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B6" w:rsidRPr="00B547A2" w:rsidRDefault="009415B6" w:rsidP="0029037B">
      <w:pPr>
        <w:spacing w:before="240" w:after="60"/>
        <w:jc w:val="center"/>
        <w:outlineLvl w:val="0"/>
        <w:rPr>
          <w:rFonts w:ascii="Times New Roman" w:eastAsia="黑体" w:hAnsi="Times New Roman" w:cs="Times New Roman"/>
          <w:bCs/>
          <w:kern w:val="0"/>
          <w:sz w:val="36"/>
          <w:szCs w:val="36"/>
        </w:rPr>
      </w:pPr>
      <w:bookmarkStart w:id="0" w:name="_Toc488846079"/>
      <w:bookmarkStart w:id="1" w:name="_GoBack"/>
      <w:bookmarkEnd w:id="1"/>
      <w:r w:rsidRPr="00B547A2">
        <w:rPr>
          <w:rFonts w:ascii="Times New Roman" w:eastAsia="华文新魏" w:hAnsi="Times New Roman" w:cs="Times New Roman"/>
          <w:b/>
          <w:bCs/>
          <w:kern w:val="0"/>
          <w:sz w:val="36"/>
          <w:szCs w:val="36"/>
        </w:rPr>
        <w:t>通信工程</w:t>
      </w:r>
      <w:r w:rsidR="00C513D9">
        <w:rPr>
          <w:rFonts w:ascii="Times New Roman" w:eastAsia="黑体" w:hAnsi="Times New Roman" w:cs="Times New Roman"/>
          <w:bCs/>
          <w:kern w:val="0"/>
          <w:sz w:val="36"/>
          <w:szCs w:val="36"/>
        </w:rPr>
        <w:t>专业应用型人才培养方案</w:t>
      </w:r>
      <w:bookmarkEnd w:id="0"/>
    </w:p>
    <w:p w:rsidR="00174280" w:rsidRPr="00B547A2" w:rsidRDefault="00174280" w:rsidP="00174280">
      <w:pPr>
        <w:spacing w:line="360" w:lineRule="auto"/>
        <w:rPr>
          <w:rStyle w:val="2Char"/>
          <w:rFonts w:ascii="Times New Roman" w:eastAsia="仿宋" w:hAnsi="Times New Roman"/>
          <w:sz w:val="28"/>
          <w:szCs w:val="28"/>
        </w:rPr>
      </w:pPr>
      <w:bookmarkStart w:id="2" w:name="_Toc486321906"/>
      <w:bookmarkStart w:id="3" w:name="_Toc486322184"/>
      <w:bookmarkStart w:id="4" w:name="_Toc486323029"/>
      <w:bookmarkStart w:id="5" w:name="_Toc488846080"/>
      <w:r w:rsidRPr="00B547A2">
        <w:rPr>
          <w:rStyle w:val="2Char"/>
          <w:rFonts w:ascii="Times New Roman" w:eastAsia="仿宋" w:hAnsi="Times New Roman" w:hint="eastAsia"/>
          <w:sz w:val="28"/>
          <w:szCs w:val="28"/>
        </w:rPr>
        <w:t>一、人才需求分析</w:t>
      </w:r>
      <w:bookmarkEnd w:id="2"/>
      <w:bookmarkEnd w:id="3"/>
      <w:bookmarkEnd w:id="4"/>
      <w:bookmarkEnd w:id="5"/>
    </w:p>
    <w:p w:rsidR="00174280" w:rsidRPr="00B547A2" w:rsidRDefault="00174280" w:rsidP="00174280">
      <w:pPr>
        <w:pStyle w:val="a8"/>
        <w:ind w:firstLineChars="200" w:firstLine="480"/>
        <w:jc w:val="both"/>
        <w:rPr>
          <w:rFonts w:ascii="Times New Roman" w:eastAsiaTheme="majorEastAsia" w:hAnsi="Times New Roman"/>
        </w:rPr>
      </w:pPr>
      <w:r w:rsidRPr="00B547A2">
        <w:rPr>
          <w:rFonts w:ascii="Times New Roman" w:eastAsiaTheme="majorEastAsia" w:hAnsi="Times New Roman" w:hint="eastAsia"/>
        </w:rPr>
        <w:t>通信工程专业是当前社会信息化进程中支柱产业之一，而且技术变化日新月异。本培养方案从行业和产业着手，分析本专业相关岗位对人才培养的需求和要求，并指出相关岗位的职业发展，为学生职业规划提供参考，便于学生今后的就业和职业发展。</w:t>
      </w:r>
    </w:p>
    <w:p w:rsidR="00174280" w:rsidRPr="00B547A2" w:rsidRDefault="00174280" w:rsidP="00174280">
      <w:pPr>
        <w:pStyle w:val="a8"/>
        <w:rPr>
          <w:rFonts w:ascii="Times New Roman" w:hAnsi="Times New Roman"/>
        </w:rPr>
      </w:pPr>
      <w:bookmarkStart w:id="6" w:name="_Toc486321907"/>
      <w:bookmarkStart w:id="7" w:name="_Toc486322185"/>
      <w:bookmarkStart w:id="8" w:name="_Toc486323030"/>
      <w:bookmarkStart w:id="9" w:name="_Toc488846081"/>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、通信</w:t>
      </w:r>
      <w:r w:rsidRPr="00B547A2">
        <w:rPr>
          <w:rStyle w:val="2Char"/>
          <w:rFonts w:ascii="Times New Roman" w:eastAsia="仿宋" w:hAnsi="Times New Roman"/>
          <w:sz w:val="28"/>
          <w:szCs w:val="28"/>
        </w:rPr>
        <w:t>工程</w:t>
      </w:r>
      <w:r w:rsidRPr="00B547A2">
        <w:rPr>
          <w:rStyle w:val="2Char"/>
          <w:rFonts w:ascii="Times New Roman" w:eastAsia="仿宋" w:hAnsi="Times New Roman" w:hint="eastAsia"/>
          <w:sz w:val="28"/>
          <w:szCs w:val="28"/>
        </w:rPr>
        <w:t>专业相关行业和产业分析</w:t>
      </w:r>
      <w:bookmarkEnd w:id="6"/>
      <w:bookmarkEnd w:id="7"/>
      <w:bookmarkEnd w:id="8"/>
      <w:bookmarkEnd w:id="9"/>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信息通信业作为创新最为活跃、对经济社会渗透最为广泛的领域，在推动信息经济发展方面潜力十分巨大、动力非常强劲。党中央和国务院对信息通信领域的发展高度重视，持续颁布了宽带中国战略、“互联网</w:t>
      </w:r>
      <w:r w:rsidRPr="00B547A2">
        <w:rPr>
          <w:rFonts w:ascii="Times New Roman" w:hAnsi="Times New Roman" w:hint="eastAsia"/>
        </w:rPr>
        <w:t>+</w:t>
      </w:r>
      <w:r w:rsidRPr="00B547A2">
        <w:rPr>
          <w:rFonts w:ascii="Times New Roman" w:hAnsi="Times New Roman" w:hint="eastAsia"/>
        </w:rPr>
        <w:t>”行动计划、大数据发展纲要等系列政策措施，在这些战略举措的引领下，“十三五”时期，行业在推进宽带基础设施升级、促进信息应用服务繁荣、扩大信息消费规模等方面都将加快前进的步伐，成为驱动我国国民经济提质增效和持续稳定增长的新引擎。</w:t>
      </w:r>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未来五年，中国将进入数字化服务新时代，经济社会信息化水平全面提升，网络经济空间得到极大拓展，预计互联网服务将保持高速增长，在信息通信业中所占的比例持续扩大。预计“十三五”期间，信息通信业整体规模将进一步发展壮大，到</w:t>
      </w:r>
      <w:r w:rsidRPr="00B547A2">
        <w:rPr>
          <w:rFonts w:ascii="Times New Roman" w:hAnsi="Times New Roman" w:hint="eastAsia"/>
        </w:rPr>
        <w:t>2020</w:t>
      </w:r>
      <w:r w:rsidRPr="00B547A2">
        <w:rPr>
          <w:rFonts w:ascii="Times New Roman" w:hAnsi="Times New Roman" w:hint="eastAsia"/>
        </w:rPr>
        <w:t>年，行业收入超过</w:t>
      </w:r>
      <w:r w:rsidRPr="00B547A2">
        <w:rPr>
          <w:rFonts w:ascii="Times New Roman" w:hAnsi="Times New Roman" w:hint="eastAsia"/>
        </w:rPr>
        <w:t xml:space="preserve">3.5 </w:t>
      </w:r>
      <w:r w:rsidRPr="00B547A2">
        <w:rPr>
          <w:rFonts w:ascii="Times New Roman" w:hAnsi="Times New Roman" w:hint="eastAsia"/>
        </w:rPr>
        <w:t>万亿元，其中，互联网服务收入突破</w:t>
      </w:r>
      <w:r w:rsidRPr="00B547A2">
        <w:rPr>
          <w:rFonts w:ascii="Times New Roman" w:hAnsi="Times New Roman" w:hint="eastAsia"/>
        </w:rPr>
        <w:t>2.2</w:t>
      </w:r>
      <w:r w:rsidRPr="00B547A2">
        <w:rPr>
          <w:rFonts w:ascii="Times New Roman" w:hAnsi="Times New Roman" w:hint="eastAsia"/>
        </w:rPr>
        <w:t>万亿元，基础电信业收入超过</w:t>
      </w:r>
      <w:r w:rsidRPr="00B547A2">
        <w:rPr>
          <w:rFonts w:ascii="Times New Roman" w:hAnsi="Times New Roman" w:hint="eastAsia"/>
        </w:rPr>
        <w:t>1.3</w:t>
      </w:r>
      <w:r w:rsidRPr="00B547A2">
        <w:rPr>
          <w:rFonts w:ascii="Times New Roman" w:hAnsi="Times New Roman" w:hint="eastAsia"/>
        </w:rPr>
        <w:t>万亿元。</w:t>
      </w:r>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信息化建设的步伐更在进一步加快，这些都迫切需要大量通信人才，目前安徽高等教育的通信人才培养规模和质量都难以满足巨大的需求。面对这样的发展趋势，人才特别是适合企业需要的工程人才培养需求是巨大的！</w:t>
      </w:r>
    </w:p>
    <w:p w:rsidR="00174280" w:rsidRPr="00B547A2" w:rsidRDefault="00174280" w:rsidP="00174280">
      <w:pPr>
        <w:pStyle w:val="a8"/>
        <w:rPr>
          <w:rFonts w:ascii="Times New Roman" w:hAnsi="Times New Roman"/>
          <w:szCs w:val="24"/>
        </w:rPr>
      </w:pPr>
      <w:bookmarkStart w:id="10" w:name="_Toc486321908"/>
      <w:bookmarkStart w:id="11" w:name="_Toc486322186"/>
      <w:bookmarkStart w:id="12" w:name="_Toc486323031"/>
      <w:bookmarkStart w:id="13" w:name="_Toc488846082"/>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、通信工程专业就业分析</w:t>
      </w:r>
      <w:bookmarkEnd w:id="10"/>
      <w:bookmarkEnd w:id="11"/>
      <w:bookmarkEnd w:id="12"/>
      <w:bookmarkEnd w:id="13"/>
    </w:p>
    <w:p w:rsidR="00174280" w:rsidRPr="00B547A2" w:rsidRDefault="00174280" w:rsidP="00174280">
      <w:pPr>
        <w:pStyle w:val="a8"/>
        <w:ind w:firstLine="480"/>
        <w:jc w:val="both"/>
        <w:rPr>
          <w:rFonts w:ascii="Times New Roman" w:hAnsi="Times New Roman"/>
          <w:szCs w:val="24"/>
        </w:rPr>
      </w:pPr>
      <w:r w:rsidRPr="00B547A2">
        <w:rPr>
          <w:rFonts w:ascii="Times New Roman" w:hAnsi="Times New Roman" w:cs="宋体" w:hint="eastAsia"/>
          <w:szCs w:val="24"/>
        </w:rPr>
        <w:t>据教育部公布的</w:t>
      </w:r>
      <w:r w:rsidRPr="00B547A2">
        <w:rPr>
          <w:rFonts w:ascii="Times New Roman" w:hAnsi="Times New Roman"/>
          <w:szCs w:val="24"/>
        </w:rPr>
        <w:t>2016</w:t>
      </w:r>
      <w:r w:rsidRPr="00B547A2">
        <w:rPr>
          <w:rFonts w:ascii="Times New Roman" w:hAnsi="Times New Roman" w:cs="宋体" w:hint="eastAsia"/>
          <w:szCs w:val="24"/>
        </w:rPr>
        <w:t>年本专科专业就业状况显示，通信工程专业普通本科院校的就业区间处于</w:t>
      </w:r>
      <w:r w:rsidRPr="00B547A2">
        <w:rPr>
          <w:rFonts w:ascii="Times New Roman" w:hAnsi="Times New Roman"/>
          <w:szCs w:val="24"/>
        </w:rPr>
        <w:t>B+</w:t>
      </w:r>
      <w:r w:rsidRPr="00B547A2">
        <w:rPr>
          <w:rFonts w:ascii="Times New Roman" w:hAnsi="Times New Roman" w:cs="宋体" w:hint="eastAsia"/>
          <w:szCs w:val="24"/>
        </w:rPr>
        <w:t>，就业率达到</w:t>
      </w:r>
      <w:r w:rsidRPr="00B547A2">
        <w:rPr>
          <w:rFonts w:ascii="Times New Roman" w:hAnsi="Times New Roman"/>
          <w:szCs w:val="24"/>
        </w:rPr>
        <w:t>85%</w:t>
      </w:r>
      <w:r w:rsidRPr="00B547A2">
        <w:rPr>
          <w:rFonts w:ascii="Times New Roman" w:hAnsi="Times New Roman" w:cs="宋体" w:hint="eastAsia"/>
          <w:szCs w:val="24"/>
        </w:rPr>
        <w:t>，并且连续三年本科毕业生初次就业率在</w:t>
      </w:r>
      <w:r w:rsidRPr="00B547A2">
        <w:rPr>
          <w:rFonts w:ascii="Times New Roman" w:hAnsi="Times New Roman"/>
          <w:szCs w:val="24"/>
        </w:rPr>
        <w:t>85%~90%</w:t>
      </w:r>
      <w:r w:rsidRPr="00B547A2">
        <w:rPr>
          <w:rFonts w:ascii="Times New Roman" w:hAnsi="Times New Roman" w:cs="宋体" w:hint="eastAsia"/>
          <w:szCs w:val="24"/>
        </w:rPr>
        <w:t>之间。在《</w:t>
      </w:r>
      <w:r w:rsidRPr="00B547A2">
        <w:rPr>
          <w:rFonts w:ascii="Times New Roman" w:hAnsi="Times New Roman"/>
          <w:szCs w:val="24"/>
        </w:rPr>
        <w:t>2016</w:t>
      </w:r>
      <w:r w:rsidRPr="00B547A2">
        <w:rPr>
          <w:rFonts w:ascii="Times New Roman" w:hAnsi="Times New Roman" w:cs="宋体" w:hint="eastAsia"/>
          <w:szCs w:val="24"/>
        </w:rPr>
        <w:t>年中国大学生就业报告》中关于“毕业三年后薪资较高的主要本科专业”的调查中，通信工程专业以三年后平均月收入</w:t>
      </w:r>
      <w:r w:rsidRPr="00B547A2">
        <w:rPr>
          <w:rFonts w:ascii="Times New Roman" w:hAnsi="Times New Roman"/>
          <w:szCs w:val="24"/>
        </w:rPr>
        <w:t>5674</w:t>
      </w:r>
      <w:r w:rsidRPr="00B547A2">
        <w:rPr>
          <w:rFonts w:ascii="Times New Roman" w:hAnsi="Times New Roman" w:cs="宋体" w:hint="eastAsia"/>
          <w:szCs w:val="24"/>
        </w:rPr>
        <w:t>元进入前</w:t>
      </w:r>
      <w:r w:rsidRPr="00B547A2">
        <w:rPr>
          <w:rFonts w:ascii="Times New Roman" w:hAnsi="Times New Roman"/>
          <w:szCs w:val="24"/>
        </w:rPr>
        <w:t>20</w:t>
      </w:r>
      <w:r w:rsidRPr="00B547A2">
        <w:rPr>
          <w:rFonts w:ascii="Times New Roman" w:hAnsi="Times New Roman" w:cs="宋体" w:hint="eastAsia"/>
          <w:szCs w:val="24"/>
        </w:rPr>
        <w:t>强，排名第</w:t>
      </w:r>
      <w:r w:rsidRPr="00B547A2">
        <w:rPr>
          <w:rFonts w:ascii="Times New Roman" w:hAnsi="Times New Roman"/>
          <w:szCs w:val="24"/>
        </w:rPr>
        <w:t>13</w:t>
      </w:r>
      <w:r w:rsidRPr="00B547A2">
        <w:rPr>
          <w:rFonts w:ascii="Times New Roman" w:hAnsi="Times New Roman" w:cs="宋体" w:hint="eastAsia"/>
          <w:szCs w:val="24"/>
        </w:rPr>
        <w:t>位。</w:t>
      </w:r>
    </w:p>
    <w:p w:rsidR="00174280" w:rsidRPr="00B547A2" w:rsidRDefault="00174280" w:rsidP="00174280">
      <w:pPr>
        <w:pStyle w:val="a8"/>
        <w:ind w:firstLineChars="200" w:firstLine="480"/>
        <w:jc w:val="both"/>
        <w:rPr>
          <w:rFonts w:ascii="Times New Roman" w:hAnsi="Times New Roman"/>
          <w:szCs w:val="24"/>
        </w:rPr>
      </w:pPr>
      <w:r w:rsidRPr="00B547A2">
        <w:rPr>
          <w:rFonts w:ascii="Times New Roman" w:hAnsi="Times New Roman" w:cs="宋体" w:hint="eastAsia"/>
          <w:szCs w:val="24"/>
        </w:rPr>
        <w:t>学生就业去向主要涉及通信运营商、现代通信设备制造企业、电子信息类技术研发的相关科研院所、高新技术科技产业公司、企事业单位等，如中国电信、中国移动、中国联通等运营商，阿里巴巴、腾讯、京东等网络服务商，中兴、华为、大唐、富士康等</w:t>
      </w:r>
      <w:r w:rsidRPr="00B547A2">
        <w:rPr>
          <w:rFonts w:ascii="Times New Roman" w:hAnsi="Times New Roman" w:cs="宋体" w:hint="eastAsia"/>
          <w:szCs w:val="24"/>
        </w:rPr>
        <w:lastRenderedPageBreak/>
        <w:t>设备制造商，还有德州仪器、高通、三星等外资企业。</w:t>
      </w:r>
    </w:p>
    <w:p w:rsidR="00174280" w:rsidRPr="00B547A2" w:rsidRDefault="00174280" w:rsidP="00174280">
      <w:pPr>
        <w:pStyle w:val="a8"/>
        <w:ind w:firstLine="480"/>
        <w:jc w:val="both"/>
        <w:rPr>
          <w:rFonts w:ascii="Times New Roman" w:hAnsi="Times New Roman"/>
          <w:szCs w:val="24"/>
        </w:rPr>
      </w:pPr>
      <w:r w:rsidRPr="00B547A2">
        <w:rPr>
          <w:rFonts w:ascii="Times New Roman" w:hAnsi="Times New Roman" w:cs="宋体" w:hint="eastAsia"/>
          <w:szCs w:val="24"/>
        </w:rPr>
        <w:t>从通信专业就业类型来看，主要有三个方向，一个是软件，一个是硬件，一个是数据。软件主要是通信协议开发、通信网络的设计、网络维护、上层软件的编写等等；硬件方面主要是通信设备的研发设计与维护、嵌入式设备的设计，物联网的架构和底层硬件或通信网络设计；数据方面主要是对网络数据或客户数据做相应的分析处理。这也是通信工程专业培养方向设计的一个参考依据。</w:t>
      </w:r>
    </w:p>
    <w:p w:rsidR="00174280" w:rsidRPr="00B547A2" w:rsidRDefault="00174280" w:rsidP="00174280">
      <w:pPr>
        <w:pStyle w:val="a8"/>
        <w:ind w:firstLineChars="200" w:firstLine="480"/>
        <w:jc w:val="both"/>
        <w:rPr>
          <w:rFonts w:ascii="Times New Roman" w:hAnsi="Times New Roman"/>
          <w:szCs w:val="24"/>
        </w:rPr>
      </w:pPr>
      <w:r w:rsidRPr="00B547A2">
        <w:rPr>
          <w:rFonts w:ascii="Times New Roman" w:hAnsi="Times New Roman" w:cs="宋体" w:hint="eastAsia"/>
          <w:szCs w:val="24"/>
        </w:rPr>
        <w:t>通信工程专业主要就业岗位如下：</w:t>
      </w:r>
    </w:p>
    <w:p w:rsidR="00174280" w:rsidRPr="00B547A2" w:rsidRDefault="00174280" w:rsidP="00174280">
      <w:pPr>
        <w:spacing w:line="360" w:lineRule="auto"/>
        <w:ind w:firstLineChars="200" w:firstLine="480"/>
        <w:rPr>
          <w:rFonts w:ascii="Times New Roman" w:hAnsi="Times New Roman"/>
        </w:rPr>
      </w:pPr>
      <w:r w:rsidRPr="00B547A2">
        <w:rPr>
          <w:rFonts w:ascii="Times New Roman" w:hAnsi="Times New Roman" w:cs="宋体" w:hint="eastAsia"/>
          <w:sz w:val="24"/>
          <w:szCs w:val="24"/>
        </w:rPr>
        <w:t>通信工程师、无线通信工程师、通信技术工程师、网络工程师、运维工程师、数据通信工程师、数据库管理工程师、嵌入式工程师、物联网</w:t>
      </w:r>
      <w:r w:rsidRPr="00B547A2">
        <w:rPr>
          <w:rFonts w:ascii="Times New Roman" w:hAnsi="Times New Roman" w:cs="宋体"/>
          <w:sz w:val="24"/>
          <w:szCs w:val="24"/>
        </w:rPr>
        <w:t>工程师、</w:t>
      </w:r>
      <w:r w:rsidRPr="00B547A2">
        <w:rPr>
          <w:rFonts w:ascii="Times New Roman" w:hAnsi="Times New Roman" w:cs="宋体" w:hint="eastAsia"/>
          <w:sz w:val="24"/>
          <w:szCs w:val="24"/>
        </w:rPr>
        <w:t>射频工程师、</w:t>
      </w:r>
      <w:r w:rsidRPr="00B547A2">
        <w:rPr>
          <w:rFonts w:ascii="Times New Roman" w:hAnsi="Times New Roman" w:cs="Times New Roman"/>
          <w:sz w:val="24"/>
          <w:szCs w:val="24"/>
        </w:rPr>
        <w:t>FPGA</w:t>
      </w:r>
      <w:r w:rsidRPr="00B547A2">
        <w:rPr>
          <w:rFonts w:ascii="Times New Roman" w:hAnsi="Times New Roman" w:cs="宋体" w:hint="eastAsia"/>
          <w:sz w:val="24"/>
          <w:szCs w:val="24"/>
        </w:rPr>
        <w:t>工程师、</w:t>
      </w:r>
      <w:r w:rsidRPr="00B547A2">
        <w:rPr>
          <w:rFonts w:ascii="Times New Roman" w:hAnsi="Times New Roman" w:cs="Times New Roman"/>
          <w:sz w:val="24"/>
          <w:szCs w:val="24"/>
        </w:rPr>
        <w:t>PCB</w:t>
      </w:r>
      <w:r w:rsidRPr="00B547A2">
        <w:rPr>
          <w:rFonts w:ascii="Times New Roman" w:hAnsi="Times New Roman" w:cs="宋体" w:hint="eastAsia"/>
          <w:sz w:val="24"/>
          <w:szCs w:val="24"/>
        </w:rPr>
        <w:t>工程师、技术支持工程师、销售经理、销售代表等。</w:t>
      </w:r>
    </w:p>
    <w:p w:rsidR="00174280" w:rsidRPr="00B547A2" w:rsidRDefault="00174280" w:rsidP="00174280">
      <w:pPr>
        <w:spacing w:line="360" w:lineRule="auto"/>
        <w:rPr>
          <w:rStyle w:val="2Char"/>
          <w:rFonts w:ascii="Times New Roman" w:eastAsia="仿宋" w:hAnsi="Times New Roman"/>
          <w:sz w:val="28"/>
          <w:szCs w:val="28"/>
        </w:rPr>
      </w:pPr>
      <w:bookmarkStart w:id="14" w:name="_Toc486321909"/>
      <w:bookmarkStart w:id="15" w:name="_Toc486322187"/>
      <w:bookmarkStart w:id="16" w:name="_Toc486323032"/>
      <w:bookmarkStart w:id="17" w:name="_Toc488846083"/>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4"/>
      <w:bookmarkEnd w:id="15"/>
      <w:bookmarkEnd w:id="16"/>
      <w:bookmarkEnd w:id="17"/>
    </w:p>
    <w:p w:rsidR="00174280" w:rsidRPr="00B547A2" w:rsidRDefault="00174280" w:rsidP="00174280">
      <w:pPr>
        <w:spacing w:line="360" w:lineRule="auto"/>
        <w:ind w:firstLineChars="200" w:firstLine="480"/>
        <w:rPr>
          <w:rStyle w:val="2Char"/>
          <w:rFonts w:ascii="Times New Roman" w:hAnsi="Times New Roman"/>
          <w:b w:val="0"/>
          <w:sz w:val="24"/>
          <w:szCs w:val="24"/>
        </w:rPr>
      </w:pPr>
      <w:bookmarkStart w:id="18" w:name="_Toc486321910"/>
      <w:bookmarkStart w:id="19" w:name="_Toc486322188"/>
      <w:bookmarkStart w:id="20" w:name="_Toc486323033"/>
      <w:bookmarkStart w:id="21" w:name="_Toc488846084"/>
      <w:r w:rsidRPr="00B547A2">
        <w:rPr>
          <w:rStyle w:val="2Char"/>
          <w:rFonts w:ascii="Times New Roman" w:hAnsi="Times New Roman" w:hint="eastAsia"/>
          <w:b w:val="0"/>
          <w:sz w:val="24"/>
          <w:szCs w:val="24"/>
        </w:rPr>
        <w:t>本专业培养具备计算机应用能力和信号处理能力，掌握计算机网络和移动通信等现代通信技术，具有较强的软硬件动手能力，能从事通信设备的安装、调试、网络优化、使用和维护，网络化环境下的信息流的数据智能分析与处理工作，</w:t>
      </w:r>
      <w:r w:rsidRPr="00B547A2">
        <w:rPr>
          <w:rStyle w:val="2Char"/>
          <w:rFonts w:ascii="Times New Roman" w:hAnsi="Times New Roman" w:hint="eastAsia"/>
          <w:b w:val="0"/>
          <w:sz w:val="24"/>
          <w:szCs w:val="24"/>
        </w:rPr>
        <w:t xml:space="preserve"> </w:t>
      </w:r>
      <w:r w:rsidRPr="00B547A2">
        <w:rPr>
          <w:rStyle w:val="2Char"/>
          <w:rFonts w:ascii="Times New Roman" w:hAnsi="Times New Roman" w:hint="eastAsia"/>
          <w:b w:val="0"/>
          <w:sz w:val="24"/>
          <w:szCs w:val="24"/>
        </w:rPr>
        <w:t>掌握算法设计和数据结构设计的基本方法，具备一定的数据集成与数据管理能力，能从事物联网系统应用、初步的系统设计和分析能力的高素质技能型人才的高素质应用技术型人才。</w:t>
      </w:r>
      <w:bookmarkEnd w:id="18"/>
      <w:bookmarkEnd w:id="19"/>
      <w:bookmarkEnd w:id="20"/>
      <w:bookmarkEnd w:id="21"/>
    </w:p>
    <w:p w:rsidR="00174280" w:rsidRPr="00B547A2" w:rsidRDefault="00174280" w:rsidP="00174280">
      <w:pPr>
        <w:spacing w:line="360" w:lineRule="auto"/>
        <w:ind w:firstLine="420"/>
        <w:rPr>
          <w:rStyle w:val="2Char"/>
          <w:rFonts w:ascii="Times New Roman" w:hAnsi="Times New Roman"/>
          <w:b w:val="0"/>
          <w:sz w:val="24"/>
          <w:szCs w:val="24"/>
        </w:rPr>
      </w:pPr>
      <w:bookmarkStart w:id="22" w:name="_Toc486321911"/>
      <w:bookmarkStart w:id="23" w:name="_Toc486322189"/>
      <w:bookmarkStart w:id="24" w:name="_Toc486323034"/>
      <w:bookmarkStart w:id="25" w:name="_Toc488846085"/>
      <w:r w:rsidRPr="00B547A2">
        <w:rPr>
          <w:rStyle w:val="2Char"/>
          <w:rFonts w:ascii="Times New Roman" w:hAnsi="Times New Roman"/>
          <w:b w:val="0"/>
          <w:sz w:val="24"/>
          <w:szCs w:val="24"/>
        </w:rPr>
        <w:t>本方向</w:t>
      </w:r>
      <w:r w:rsidRPr="00B547A2">
        <w:rPr>
          <w:rStyle w:val="2Char"/>
          <w:rFonts w:ascii="Times New Roman" w:hAnsi="Times New Roman" w:hint="eastAsia"/>
          <w:b w:val="0"/>
          <w:sz w:val="24"/>
          <w:szCs w:val="24"/>
        </w:rPr>
        <w:t>毕业生应具备以下的知识和能力：</w:t>
      </w:r>
      <w:bookmarkEnd w:id="22"/>
      <w:bookmarkEnd w:id="23"/>
      <w:bookmarkEnd w:id="24"/>
      <w:bookmarkEnd w:id="25"/>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26" w:name="_Toc486321912"/>
      <w:bookmarkStart w:id="27" w:name="_Toc486322190"/>
      <w:bookmarkStart w:id="28" w:name="_Toc486323035"/>
      <w:bookmarkStart w:id="29" w:name="_Toc488846086"/>
      <w:r w:rsidRPr="00B547A2">
        <w:rPr>
          <w:rStyle w:val="2Char"/>
          <w:rFonts w:ascii="Times New Roman" w:hAnsi="Times New Roman" w:hint="eastAsia"/>
          <w:b w:val="0"/>
          <w:sz w:val="24"/>
          <w:szCs w:val="24"/>
        </w:rPr>
        <w:t>具有电路、信号与系统等方面的基础理论、基本知识和实验技能；</w:t>
      </w:r>
      <w:bookmarkEnd w:id="26"/>
      <w:bookmarkEnd w:id="27"/>
      <w:bookmarkEnd w:id="28"/>
      <w:bookmarkEnd w:id="29"/>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0" w:name="_Toc486321913"/>
      <w:bookmarkStart w:id="31" w:name="_Toc486322191"/>
      <w:bookmarkStart w:id="32" w:name="_Toc486323036"/>
      <w:bookmarkStart w:id="33" w:name="_Toc488846087"/>
      <w:r w:rsidRPr="00B547A2">
        <w:rPr>
          <w:rStyle w:val="2Char"/>
          <w:rFonts w:ascii="Times New Roman" w:hAnsi="Times New Roman" w:hint="eastAsia"/>
          <w:b w:val="0"/>
          <w:sz w:val="24"/>
          <w:szCs w:val="24"/>
        </w:rPr>
        <w:t>具有模拟电路、数字电路的基础理论、基本知识以及实际电路的初步设计能力；</w:t>
      </w:r>
      <w:bookmarkEnd w:id="30"/>
      <w:bookmarkEnd w:id="31"/>
      <w:bookmarkEnd w:id="32"/>
      <w:bookmarkEnd w:id="33"/>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4" w:name="_Toc486321914"/>
      <w:bookmarkStart w:id="35" w:name="_Toc486322192"/>
      <w:bookmarkStart w:id="36" w:name="_Toc486323037"/>
      <w:bookmarkStart w:id="37" w:name="_Toc488846088"/>
      <w:r w:rsidRPr="00B547A2">
        <w:rPr>
          <w:rStyle w:val="2Char"/>
          <w:rFonts w:ascii="Times New Roman" w:hAnsi="Times New Roman" w:hint="eastAsia"/>
          <w:b w:val="0"/>
          <w:sz w:val="24"/>
          <w:szCs w:val="24"/>
        </w:rPr>
        <w:t>掌握现代通信系统和计算机通信网的基础理论、基本知识与分析工程实际问题的能力；</w:t>
      </w:r>
      <w:bookmarkEnd w:id="34"/>
      <w:bookmarkEnd w:id="35"/>
      <w:bookmarkEnd w:id="36"/>
      <w:bookmarkEnd w:id="37"/>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8" w:name="_Toc486321915"/>
      <w:bookmarkStart w:id="39" w:name="_Toc486322193"/>
      <w:bookmarkStart w:id="40" w:name="_Toc486323038"/>
      <w:bookmarkStart w:id="41" w:name="_Toc488846089"/>
      <w:r w:rsidRPr="00B547A2">
        <w:rPr>
          <w:rStyle w:val="2Char"/>
          <w:rFonts w:ascii="Times New Roman" w:hAnsi="Times New Roman" w:hint="eastAsia"/>
          <w:b w:val="0"/>
          <w:sz w:val="24"/>
          <w:szCs w:val="24"/>
        </w:rPr>
        <w:t>掌握典型通信系统和计算机通信网及其设备的组成、工作原理和设计方法；</w:t>
      </w:r>
      <w:bookmarkEnd w:id="38"/>
      <w:bookmarkEnd w:id="39"/>
      <w:bookmarkEnd w:id="40"/>
      <w:bookmarkEnd w:id="41"/>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42" w:name="_Toc486321916"/>
      <w:bookmarkStart w:id="43" w:name="_Toc486322194"/>
      <w:bookmarkStart w:id="44" w:name="_Toc486323039"/>
      <w:bookmarkStart w:id="45" w:name="_Toc488846090"/>
      <w:r w:rsidRPr="00B547A2">
        <w:rPr>
          <w:rStyle w:val="2Char"/>
          <w:rFonts w:ascii="Times New Roman" w:hAnsi="Times New Roman" w:hint="eastAsia"/>
          <w:b w:val="0"/>
          <w:sz w:val="24"/>
          <w:szCs w:val="24"/>
        </w:rPr>
        <w:t>具有对典型通信系统和计算机通信网的维护与管理能力；</w:t>
      </w:r>
      <w:bookmarkEnd w:id="42"/>
      <w:bookmarkEnd w:id="43"/>
      <w:bookmarkEnd w:id="44"/>
      <w:bookmarkEnd w:id="45"/>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46" w:name="_Toc486321917"/>
      <w:bookmarkStart w:id="47" w:name="_Toc486322195"/>
      <w:bookmarkStart w:id="48" w:name="_Toc486323040"/>
      <w:bookmarkStart w:id="49" w:name="_Toc488846091"/>
      <w:r w:rsidRPr="00B547A2">
        <w:rPr>
          <w:rStyle w:val="2Char"/>
          <w:rFonts w:ascii="Times New Roman" w:hAnsi="Times New Roman" w:hint="eastAsia"/>
          <w:b w:val="0"/>
          <w:sz w:val="24"/>
          <w:szCs w:val="24"/>
        </w:rPr>
        <w:t>掌握物联网</w:t>
      </w:r>
      <w:r w:rsidRPr="00B547A2">
        <w:rPr>
          <w:rStyle w:val="2Char"/>
          <w:rFonts w:ascii="Times New Roman" w:hAnsi="Times New Roman"/>
          <w:b w:val="0"/>
          <w:sz w:val="24"/>
          <w:szCs w:val="24"/>
        </w:rPr>
        <w:t>架构的</w:t>
      </w:r>
      <w:r w:rsidRPr="00B547A2">
        <w:rPr>
          <w:rStyle w:val="2Char"/>
          <w:rFonts w:ascii="Times New Roman" w:hAnsi="Times New Roman" w:hint="eastAsia"/>
          <w:b w:val="0"/>
          <w:sz w:val="24"/>
          <w:szCs w:val="24"/>
        </w:rPr>
        <w:t>层次</w:t>
      </w:r>
      <w:r w:rsidRPr="00B547A2">
        <w:rPr>
          <w:rStyle w:val="2Char"/>
          <w:rFonts w:ascii="Times New Roman" w:hAnsi="Times New Roman"/>
          <w:b w:val="0"/>
          <w:sz w:val="24"/>
          <w:szCs w:val="24"/>
        </w:rPr>
        <w:t>和相应的架构设计能力；</w:t>
      </w:r>
      <w:bookmarkEnd w:id="46"/>
      <w:bookmarkEnd w:id="47"/>
      <w:bookmarkEnd w:id="48"/>
      <w:bookmarkEnd w:id="49"/>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50" w:name="_Toc486321918"/>
      <w:bookmarkStart w:id="51" w:name="_Toc486322196"/>
      <w:bookmarkStart w:id="52" w:name="_Toc486323041"/>
      <w:bookmarkStart w:id="53" w:name="_Toc488846092"/>
      <w:r w:rsidRPr="00B547A2">
        <w:rPr>
          <w:rStyle w:val="2Char"/>
          <w:rFonts w:ascii="Times New Roman" w:hAnsi="Times New Roman" w:hint="eastAsia"/>
          <w:b w:val="0"/>
          <w:sz w:val="24"/>
          <w:szCs w:val="24"/>
        </w:rPr>
        <w:t>具有数据库系统的设计与开发能力；</w:t>
      </w:r>
      <w:bookmarkEnd w:id="50"/>
      <w:bookmarkEnd w:id="51"/>
      <w:bookmarkEnd w:id="52"/>
      <w:bookmarkEnd w:id="53"/>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54" w:name="_Toc486321919"/>
      <w:bookmarkStart w:id="55" w:name="_Toc486322197"/>
      <w:bookmarkStart w:id="56" w:name="_Toc486323042"/>
      <w:bookmarkStart w:id="57" w:name="_Toc488846093"/>
      <w:r w:rsidRPr="00B547A2">
        <w:rPr>
          <w:rStyle w:val="2Char"/>
          <w:rFonts w:ascii="Times New Roman" w:hAnsi="Times New Roman" w:hint="eastAsia"/>
          <w:b w:val="0"/>
          <w:sz w:val="24"/>
          <w:szCs w:val="24"/>
        </w:rPr>
        <w:t>具备较好算法的能力和</w:t>
      </w:r>
      <w:r w:rsidRPr="00B547A2">
        <w:rPr>
          <w:rStyle w:val="2Char"/>
          <w:rFonts w:ascii="Times New Roman" w:hAnsi="Times New Roman"/>
          <w:b w:val="0"/>
          <w:sz w:val="24"/>
          <w:szCs w:val="24"/>
        </w:rPr>
        <w:t>提升数据库系统运行</w:t>
      </w:r>
      <w:r w:rsidRPr="00B547A2">
        <w:rPr>
          <w:rStyle w:val="2Char"/>
          <w:rFonts w:ascii="Times New Roman" w:hAnsi="Times New Roman" w:hint="eastAsia"/>
          <w:b w:val="0"/>
          <w:sz w:val="24"/>
          <w:szCs w:val="24"/>
        </w:rPr>
        <w:t>性能</w:t>
      </w:r>
      <w:r w:rsidRPr="00B547A2">
        <w:rPr>
          <w:rStyle w:val="2Char"/>
          <w:rFonts w:ascii="Times New Roman" w:hAnsi="Times New Roman"/>
          <w:b w:val="0"/>
          <w:sz w:val="24"/>
          <w:szCs w:val="24"/>
        </w:rPr>
        <w:t>的优化能力</w:t>
      </w:r>
      <w:r w:rsidRPr="00B547A2">
        <w:rPr>
          <w:rStyle w:val="2Char"/>
          <w:rFonts w:ascii="Times New Roman" w:hAnsi="Times New Roman" w:hint="eastAsia"/>
          <w:b w:val="0"/>
          <w:sz w:val="24"/>
          <w:szCs w:val="24"/>
        </w:rPr>
        <w:t>；</w:t>
      </w:r>
      <w:bookmarkEnd w:id="54"/>
      <w:bookmarkEnd w:id="55"/>
      <w:bookmarkEnd w:id="56"/>
      <w:bookmarkEnd w:id="57"/>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58" w:name="_Toc486321920"/>
      <w:bookmarkStart w:id="59" w:name="_Toc486322198"/>
      <w:bookmarkStart w:id="60" w:name="_Toc486323043"/>
      <w:bookmarkStart w:id="61" w:name="_Toc488846094"/>
      <w:r w:rsidRPr="00B547A2">
        <w:rPr>
          <w:rStyle w:val="2Char"/>
          <w:rFonts w:ascii="Times New Roman" w:hAnsi="Times New Roman" w:hint="eastAsia"/>
          <w:b w:val="0"/>
          <w:sz w:val="24"/>
          <w:szCs w:val="24"/>
        </w:rPr>
        <w:t>具有对应用数据分析的方法和解决工程实际问题的</w:t>
      </w:r>
      <w:r w:rsidRPr="00B547A2">
        <w:rPr>
          <w:rStyle w:val="2Char"/>
          <w:rFonts w:ascii="Times New Roman" w:hAnsi="Times New Roman"/>
          <w:b w:val="0"/>
          <w:sz w:val="24"/>
          <w:szCs w:val="24"/>
        </w:rPr>
        <w:t>能力</w:t>
      </w:r>
      <w:r w:rsidRPr="00B547A2">
        <w:rPr>
          <w:rStyle w:val="2Char"/>
          <w:rFonts w:ascii="Times New Roman" w:hAnsi="Times New Roman" w:hint="eastAsia"/>
          <w:b w:val="0"/>
          <w:sz w:val="24"/>
          <w:szCs w:val="24"/>
        </w:rPr>
        <w:t>。</w:t>
      </w:r>
      <w:bookmarkEnd w:id="58"/>
      <w:bookmarkEnd w:id="59"/>
      <w:bookmarkEnd w:id="60"/>
      <w:bookmarkEnd w:id="61"/>
    </w:p>
    <w:p w:rsidR="0029037B" w:rsidRPr="00B547A2" w:rsidRDefault="0029037B" w:rsidP="00174280">
      <w:pPr>
        <w:spacing w:line="360" w:lineRule="auto"/>
        <w:rPr>
          <w:rStyle w:val="2Char"/>
          <w:rFonts w:ascii="Times New Roman" w:eastAsia="仿宋" w:hAnsi="Times New Roman"/>
          <w:sz w:val="28"/>
          <w:szCs w:val="28"/>
        </w:rPr>
      </w:pPr>
    </w:p>
    <w:p w:rsidR="00174280" w:rsidRPr="00B547A2" w:rsidRDefault="00174280" w:rsidP="00174280">
      <w:pPr>
        <w:spacing w:line="360" w:lineRule="auto"/>
        <w:rPr>
          <w:rStyle w:val="2Char"/>
          <w:rFonts w:ascii="Times New Roman" w:eastAsia="仿宋" w:hAnsi="Times New Roman"/>
          <w:sz w:val="28"/>
          <w:szCs w:val="28"/>
        </w:rPr>
      </w:pPr>
      <w:bookmarkStart w:id="62" w:name="_Toc486321921"/>
      <w:bookmarkStart w:id="63" w:name="_Toc486322199"/>
      <w:bookmarkStart w:id="64" w:name="_Toc486323044"/>
      <w:bookmarkStart w:id="65" w:name="_Toc488846095"/>
      <w:r w:rsidRPr="00B547A2">
        <w:rPr>
          <w:rStyle w:val="2Char"/>
          <w:rFonts w:ascii="Times New Roman" w:eastAsia="仿宋" w:hAnsi="Times New Roman" w:hint="eastAsia"/>
          <w:sz w:val="28"/>
          <w:szCs w:val="28"/>
        </w:rPr>
        <w:t>三、培养模式及特色</w:t>
      </w:r>
      <w:bookmarkEnd w:id="62"/>
      <w:bookmarkEnd w:id="63"/>
      <w:bookmarkEnd w:id="64"/>
      <w:bookmarkEnd w:id="65"/>
    </w:p>
    <w:p w:rsidR="00174280" w:rsidRPr="00B547A2" w:rsidRDefault="00174280" w:rsidP="00174280">
      <w:pPr>
        <w:spacing w:line="360" w:lineRule="auto"/>
        <w:rPr>
          <w:rFonts w:ascii="Times New Roman" w:eastAsia="宋体" w:hAnsi="Times New Roman" w:cs="Times New Roman"/>
          <w:sz w:val="24"/>
        </w:rPr>
      </w:pPr>
      <w:bookmarkStart w:id="66" w:name="_Toc486321922"/>
      <w:bookmarkStart w:id="67" w:name="_Toc486322200"/>
      <w:bookmarkStart w:id="68" w:name="_Toc486323045"/>
      <w:bookmarkStart w:id="69" w:name="_Toc488846096"/>
      <w:r w:rsidRPr="00B547A2">
        <w:rPr>
          <w:rStyle w:val="2Char"/>
          <w:rFonts w:ascii="Times New Roman" w:eastAsia="仿宋" w:hAnsi="Times New Roman" w:hint="eastAsia"/>
          <w:sz w:val="28"/>
          <w:szCs w:val="28"/>
        </w:rPr>
        <w:lastRenderedPageBreak/>
        <w:t>1</w:t>
      </w:r>
      <w:r w:rsidRPr="00B547A2">
        <w:rPr>
          <w:rStyle w:val="2Char"/>
          <w:rFonts w:ascii="Times New Roman" w:eastAsia="仿宋" w:hAnsi="Times New Roman" w:hint="eastAsia"/>
          <w:sz w:val="28"/>
          <w:szCs w:val="28"/>
        </w:rPr>
        <w:t>、培养模式</w:t>
      </w:r>
      <w:bookmarkEnd w:id="66"/>
      <w:bookmarkEnd w:id="67"/>
      <w:bookmarkEnd w:id="68"/>
      <w:bookmarkEnd w:id="69"/>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培养方案着眼于通信专业工程师基本知识结构、发现和解决问题能力以及爱岗敬业等方面的综合改革创新。在深入研究当前通信技术的发展趋势和人才市场实际需求后，积极探索新的教学模式，打造学生通信知识体系，以项目教学方式解决学生学习动力不足问题，积极培养学生实际动手能力，同时使学生潜移默化的养成批判性思维习惯，将学生培养成卓越通信工程师。</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本专业学制一般</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年，分为物联网、通信网络和</w:t>
      </w:r>
      <w:r w:rsidRPr="00B547A2">
        <w:rPr>
          <w:rFonts w:ascii="Times New Roman" w:eastAsia="宋体" w:hAnsi="Times New Roman" w:cs="Times New Roman"/>
          <w:sz w:val="24"/>
        </w:rPr>
        <w:t>数据处理</w:t>
      </w:r>
      <w:r w:rsidRPr="00B547A2">
        <w:rPr>
          <w:rFonts w:ascii="Times New Roman" w:eastAsia="宋体" w:hAnsi="Times New Roman" w:cs="Times New Roman" w:hint="eastAsia"/>
          <w:sz w:val="24"/>
        </w:rPr>
        <w:t>三个专业方向，采用“</w:t>
      </w:r>
      <w:r w:rsidRPr="00B547A2">
        <w:rPr>
          <w:rFonts w:ascii="Times New Roman" w:eastAsia="宋体" w:hAnsi="Times New Roman" w:cs="Times New Roman" w:hint="eastAsia"/>
          <w:sz w:val="24"/>
        </w:rPr>
        <w:t>3+1</w:t>
      </w:r>
      <w:r w:rsidRPr="00B547A2">
        <w:rPr>
          <w:rFonts w:ascii="Times New Roman" w:eastAsia="宋体" w:hAnsi="Times New Roman" w:cs="Times New Roman" w:hint="eastAsia"/>
          <w:sz w:val="24"/>
        </w:rPr>
        <w:t>”的学年培养模式，积极探索以分层教学为代表的个性化培养机制。前三年主要完成专业基础课程和专业方向课程的学习，为实习和结业做准备，在大四上学期进行为期半年的企业集中实习和毕业设计（论文）工作，第八学期安排专业提升的“顶点”综合设计或创新课程、职业生涯规划和毕业论文答辩，让学生经历理论和实践两种学习模式，实现理论和实践教学螺旋循环提高。</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以企业项目制工作模式进行教学探索，增强学生实践技能。夏季学期课程一般由企业双师团队为主进行授课，让学生及早感受到企业工作模式和节奏。</w:t>
      </w:r>
    </w:p>
    <w:p w:rsidR="00174280" w:rsidRPr="00B547A2" w:rsidRDefault="00174280" w:rsidP="00174280">
      <w:pPr>
        <w:spacing w:line="360" w:lineRule="auto"/>
        <w:rPr>
          <w:rFonts w:ascii="Times New Roman" w:eastAsia="宋体" w:hAnsi="Times New Roman" w:cs="Times New Roman"/>
          <w:sz w:val="24"/>
        </w:rPr>
      </w:pPr>
      <w:bookmarkStart w:id="70" w:name="_Toc486321923"/>
      <w:bookmarkStart w:id="71" w:name="_Toc486322201"/>
      <w:bookmarkStart w:id="72" w:name="_Toc486323046"/>
      <w:bookmarkStart w:id="73" w:name="_Toc488846097"/>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、专业特色</w:t>
      </w:r>
      <w:bookmarkEnd w:id="70"/>
      <w:bookmarkEnd w:id="71"/>
      <w:bookmarkEnd w:id="72"/>
      <w:bookmarkEnd w:id="73"/>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本专业教学改革主要特色体现在因材施教和对学生的个性化培养，具体表现在教学内容、教学方式和考核考评中。</w:t>
      </w:r>
    </w:p>
    <w:p w:rsidR="00174280" w:rsidRPr="00B547A2" w:rsidRDefault="00174280" w:rsidP="00122578">
      <w:pPr>
        <w:pStyle w:val="ListParagraph1"/>
        <w:numPr>
          <w:ilvl w:val="0"/>
          <w:numId w:val="7"/>
        </w:numPr>
        <w:spacing w:line="360" w:lineRule="auto"/>
        <w:ind w:firstLineChars="0"/>
        <w:rPr>
          <w:rFonts w:ascii="Times New Roman" w:hAnsi="Times New Roman"/>
          <w:color w:val="000000" w:themeColor="text1"/>
          <w:sz w:val="24"/>
          <w:szCs w:val="24"/>
        </w:rPr>
      </w:pPr>
      <w:r w:rsidRPr="00B547A2">
        <w:rPr>
          <w:rFonts w:ascii="Times New Roman" w:hAnsi="Times New Roman" w:hint="eastAsia"/>
          <w:color w:val="000000" w:themeColor="text1"/>
          <w:sz w:val="24"/>
        </w:rPr>
        <w:t>教学内容系统化。</w:t>
      </w:r>
      <w:r w:rsidRPr="00B547A2">
        <w:rPr>
          <w:rFonts w:ascii="Times New Roman" w:hAnsi="Times New Roman" w:cs="宋体" w:hint="eastAsia"/>
          <w:color w:val="000000" w:themeColor="text1"/>
          <w:sz w:val="24"/>
          <w:szCs w:val="24"/>
        </w:rPr>
        <w:t>教师在授课的过程中，引导学生寻找课程之间的联系，打造学生通信知识体系，使得学生更容易明白专业和工作岗位之间的关系；同时，引入通信领域新技术课程，教师根据社会需求来安排教学内容，提升学生社会竞争力。</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教学方式多元化。采取“课堂授课</w:t>
      </w:r>
      <w:r w:rsidRPr="00B547A2">
        <w:rPr>
          <w:rFonts w:ascii="Times New Roman" w:hAnsi="Times New Roman"/>
        </w:rPr>
        <w:t>+</w:t>
      </w:r>
      <w:r w:rsidRPr="00B547A2">
        <w:rPr>
          <w:rFonts w:ascii="Times New Roman" w:hAnsi="Times New Roman" w:hint="eastAsia"/>
        </w:rPr>
        <w:t>独立学习</w:t>
      </w:r>
      <w:r w:rsidRPr="00B547A2">
        <w:rPr>
          <w:rFonts w:ascii="Times New Roman" w:hAnsi="Times New Roman"/>
        </w:rPr>
        <w:t>+</w:t>
      </w:r>
      <w:r w:rsidRPr="00B547A2">
        <w:rPr>
          <w:rFonts w:ascii="Times New Roman" w:hAnsi="Times New Roman" w:hint="eastAsia"/>
        </w:rPr>
        <w:t>小组讨论</w:t>
      </w:r>
      <w:r w:rsidRPr="00B547A2">
        <w:rPr>
          <w:rFonts w:ascii="Times New Roman" w:hAnsi="Times New Roman"/>
        </w:rPr>
        <w:t>+</w:t>
      </w:r>
      <w:r w:rsidRPr="00B547A2">
        <w:rPr>
          <w:rFonts w:ascii="Times New Roman" w:hAnsi="Times New Roman" w:hint="eastAsia"/>
        </w:rPr>
        <w:t>项目”等方式进行教学。缩短课堂授课学时，从知识灌输模式转变为“讲授</w:t>
      </w:r>
      <w:r w:rsidRPr="00B547A2">
        <w:rPr>
          <w:rFonts w:ascii="Times New Roman" w:hAnsi="Times New Roman"/>
        </w:rPr>
        <w:t>+</w:t>
      </w:r>
      <w:r w:rsidRPr="00B547A2">
        <w:rPr>
          <w:rFonts w:ascii="Times New Roman" w:hAnsi="Times New Roman" w:hint="eastAsia"/>
        </w:rPr>
        <w:t>问题引导</w:t>
      </w:r>
      <w:r w:rsidRPr="00B547A2">
        <w:rPr>
          <w:rFonts w:ascii="Times New Roman" w:hAnsi="Times New Roman"/>
        </w:rPr>
        <w:t>+</w:t>
      </w:r>
      <w:r w:rsidRPr="00B547A2">
        <w:rPr>
          <w:rFonts w:ascii="Times New Roman" w:hAnsi="Times New Roman" w:hint="eastAsia"/>
        </w:rPr>
        <w:t>项目”培养方式；学生独立学习教师指定课程内容，变被动接受为主动学习；学生以小组为单位，讨论课程知识难点；增加实验学时，在传统验证性实验基础上添加设计性实验。通过多样化的教学方式，培养学生自学、实际动手、发现问题、解决问题、团队协作能力，全面提升学生综合素质。</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考核考评方式综合化。课程考核最终成绩由学生在多种教学方式下的表现综合决定。</w:t>
      </w:r>
      <w:r w:rsidRPr="00B547A2">
        <w:rPr>
          <w:rFonts w:ascii="Times New Roman" w:hAnsi="Times New Roman" w:hint="eastAsia"/>
        </w:rPr>
        <w:lastRenderedPageBreak/>
        <w:t>课堂授课、独立学习由</w:t>
      </w:r>
      <w:r w:rsidRPr="00B547A2">
        <w:rPr>
          <w:rFonts w:ascii="Times New Roman" w:hAnsi="Times New Roman"/>
        </w:rPr>
        <w:t>IT</w:t>
      </w:r>
      <w:r w:rsidRPr="00B547A2">
        <w:rPr>
          <w:rFonts w:ascii="Times New Roman" w:hAnsi="Times New Roman" w:hint="eastAsia"/>
        </w:rPr>
        <w:t>支撑系统记录学生每次课前、课中、课后知识点的考核情况；小组讨论由教师评价每个学生对问题解决的贡献度；项目方式则从发现问题、解决问题能力以及实验结果等方面考核学生。</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全面推行实习准入机制。所有专业方向学习的学生，在未完成指定专业基础课程学分的前提下，不得进入专业实习期。</w:t>
      </w:r>
    </w:p>
    <w:p w:rsidR="00174280" w:rsidRPr="00B547A2" w:rsidRDefault="00174280" w:rsidP="00174280">
      <w:pPr>
        <w:spacing w:line="360" w:lineRule="auto"/>
        <w:rPr>
          <w:rFonts w:ascii="Times New Roman" w:hAnsi="Times New Roman"/>
          <w:sz w:val="24"/>
        </w:rPr>
      </w:pPr>
    </w:p>
    <w:p w:rsidR="00174280" w:rsidRPr="00B547A2" w:rsidRDefault="00174280" w:rsidP="00174280">
      <w:pPr>
        <w:spacing w:line="360" w:lineRule="auto"/>
        <w:rPr>
          <w:rStyle w:val="2Char"/>
          <w:rFonts w:ascii="Times New Roman" w:eastAsia="仿宋" w:hAnsi="Times New Roman"/>
          <w:sz w:val="28"/>
          <w:szCs w:val="28"/>
        </w:rPr>
      </w:pPr>
      <w:bookmarkStart w:id="74" w:name="_Toc486321924"/>
      <w:bookmarkStart w:id="75" w:name="_Toc486322202"/>
      <w:bookmarkStart w:id="76" w:name="_Toc486323047"/>
      <w:bookmarkStart w:id="77" w:name="_Toc488846098"/>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74"/>
      <w:bookmarkEnd w:id="75"/>
      <w:bookmarkEnd w:id="76"/>
      <w:bookmarkEnd w:id="77"/>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sz w:val="24"/>
        </w:rPr>
        <w:t>17</w:t>
      </w:r>
      <w:r w:rsidRPr="00B547A2">
        <w:rPr>
          <w:rFonts w:ascii="Times New Roman" w:eastAsia="宋体" w:hAnsi="Times New Roman" w:cs="Times New Roman" w:hint="eastAsia"/>
          <w:sz w:val="24"/>
        </w:rPr>
        <w:t>4</w:t>
      </w:r>
      <w:r w:rsidRPr="00B547A2">
        <w:rPr>
          <w:rFonts w:ascii="Times New Roman" w:eastAsia="宋体" w:hAnsi="Times New Roman" w:cs="Times New Roman"/>
          <w:sz w:val="24"/>
        </w:rPr>
        <w:t>学分。</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Pr>
          <w:rFonts w:ascii="Times New Roman" w:eastAsia="宋体" w:hAnsi="Times New Roman" w:cs="Times New Roman"/>
          <w:sz w:val="24"/>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653"/>
        <w:gridCol w:w="1467"/>
      </w:tblGrid>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课程类型</w:t>
            </w:r>
          </w:p>
        </w:tc>
        <w:tc>
          <w:tcPr>
            <w:tcW w:w="3653"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学分</w:t>
            </w:r>
          </w:p>
        </w:tc>
        <w:tc>
          <w:tcPr>
            <w:tcW w:w="1467"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比例（</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通识课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62.5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37.2</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专业基础课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3</w:t>
            </w:r>
            <w:r w:rsidRPr="00B547A2">
              <w:rPr>
                <w:rFonts w:ascii="Times New Roman" w:eastAsia="宋体" w:hAnsi="Times New Roman" w:cs="Times New Roman" w:hint="eastAsia"/>
                <w:kern w:val="0"/>
                <w:sz w:val="24"/>
                <w:szCs w:val="24"/>
              </w:rPr>
              <w:t>1</w:t>
            </w:r>
            <w:r w:rsidRPr="00B547A2">
              <w:rPr>
                <w:rFonts w:ascii="Times New Roman" w:eastAsia="宋体" w:hAnsi="Times New Roman" w:cs="Times New Roman"/>
                <w:kern w:val="0"/>
                <w:sz w:val="24"/>
                <w:szCs w:val="24"/>
              </w:rPr>
              <w:t>.5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8.8</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专业课、专业方向课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hint="eastAsia"/>
                <w:kern w:val="0"/>
                <w:sz w:val="24"/>
                <w:szCs w:val="24"/>
              </w:rPr>
              <w:t>28.5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7.0</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专业任选课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hint="eastAsia"/>
                <w:kern w:val="0"/>
                <w:sz w:val="24"/>
                <w:szCs w:val="24"/>
              </w:rPr>
              <w:t>8</w:t>
            </w:r>
            <w:r w:rsidRPr="00B547A2">
              <w:rPr>
                <w:rFonts w:ascii="Times New Roman" w:eastAsia="宋体" w:hAnsi="Times New Roman" w:cs="Times New Roman"/>
                <w:kern w:val="0"/>
                <w:sz w:val="24"/>
                <w:szCs w:val="24"/>
              </w:rPr>
              <w:t>.5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5.</w:t>
            </w:r>
            <w:r w:rsidRPr="00B547A2">
              <w:rPr>
                <w:rFonts w:ascii="Times New Roman" w:eastAsia="宋体" w:hAnsi="Times New Roman" w:cs="Times New Roman" w:hint="eastAsia"/>
                <w:sz w:val="24"/>
                <w:szCs w:val="24"/>
              </w:rPr>
              <w:t>0</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公共选修课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8</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4.</w:t>
            </w:r>
            <w:r w:rsidRPr="00B547A2">
              <w:rPr>
                <w:rFonts w:ascii="Times New Roman" w:eastAsia="宋体" w:hAnsi="Times New Roman" w:cs="Times New Roman" w:hint="eastAsia"/>
                <w:sz w:val="24"/>
                <w:szCs w:val="24"/>
              </w:rPr>
              <w:t>8</w:t>
            </w:r>
          </w:p>
        </w:tc>
      </w:tr>
      <w:tr w:rsidR="00174280" w:rsidRPr="00B547A2" w:rsidTr="00174280">
        <w:trPr>
          <w:trHeight w:val="768"/>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集中实践教学环节</w:t>
            </w:r>
          </w:p>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含企业实习和毕业设计（论文）</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29</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7.2</w:t>
            </w:r>
          </w:p>
        </w:tc>
      </w:tr>
      <w:tr w:rsidR="00174280" w:rsidRPr="00B547A2" w:rsidTr="00174280">
        <w:trPr>
          <w:trHeight w:val="564"/>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合计</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1</w:t>
            </w:r>
            <w:r w:rsidRPr="00B547A2">
              <w:rPr>
                <w:rFonts w:ascii="Times New Roman" w:eastAsia="宋体" w:hAnsi="Times New Roman" w:cs="Times New Roman" w:hint="eastAsia"/>
                <w:kern w:val="0"/>
                <w:sz w:val="24"/>
                <w:szCs w:val="24"/>
              </w:rPr>
              <w:t>68</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100</w:t>
            </w:r>
          </w:p>
        </w:tc>
      </w:tr>
    </w:tbl>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学分，具体参见《安徽信息工程学院社会责任教育培养方案和学分认定办法》（院字〔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174280" w:rsidRPr="00B547A2" w:rsidRDefault="00174280" w:rsidP="00174280">
      <w:pPr>
        <w:spacing w:line="360" w:lineRule="auto"/>
        <w:ind w:right="-1"/>
        <w:rPr>
          <w:rStyle w:val="2Char"/>
          <w:rFonts w:ascii="Times New Roman" w:eastAsia="仿宋" w:hAnsi="Times New Roman"/>
          <w:sz w:val="28"/>
          <w:szCs w:val="28"/>
        </w:rPr>
      </w:pPr>
      <w:bookmarkStart w:id="78" w:name="_Toc486321925"/>
      <w:bookmarkStart w:id="79" w:name="_Toc486322203"/>
      <w:bookmarkStart w:id="80" w:name="_Toc486323048"/>
      <w:bookmarkStart w:id="81" w:name="_Toc488846099"/>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78"/>
      <w:bookmarkEnd w:id="79"/>
      <w:bookmarkEnd w:id="80"/>
      <w:bookmarkEnd w:id="81"/>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信息与通信工程、</w:t>
      </w:r>
      <w:r w:rsidRPr="00B547A2">
        <w:rPr>
          <w:rFonts w:ascii="Times New Roman" w:eastAsia="宋体" w:hAnsi="Times New Roman" w:cs="Times New Roman"/>
          <w:sz w:val="24"/>
        </w:rPr>
        <w:t>电子科学与技术、计算机科学与技术。</w:t>
      </w:r>
    </w:p>
    <w:p w:rsidR="00174280" w:rsidRPr="00B547A2" w:rsidRDefault="00174280" w:rsidP="0017428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主要课程：大学英语、高等数学Ⅰ、</w:t>
      </w:r>
      <w:r w:rsidRPr="00B547A2">
        <w:rPr>
          <w:rFonts w:ascii="Times New Roman" w:eastAsia="宋体" w:hAnsi="Times New Roman" w:cs="Times New Roman" w:hint="eastAsia"/>
          <w:sz w:val="24"/>
          <w:szCs w:val="24"/>
        </w:rPr>
        <w:lastRenderedPageBreak/>
        <w:t>大学物理、</w:t>
      </w:r>
      <w:r w:rsidRPr="00B547A2">
        <w:rPr>
          <w:rFonts w:ascii="Times New Roman" w:eastAsia="宋体" w:hAnsi="Times New Roman" w:cs="Times New Roman" w:hint="eastAsia"/>
          <w:sz w:val="24"/>
          <w:szCs w:val="24"/>
        </w:rPr>
        <w:t>C</w:t>
      </w:r>
      <w:r w:rsidRPr="00B547A2">
        <w:rPr>
          <w:rFonts w:ascii="Times New Roman" w:eastAsia="宋体" w:hAnsi="Times New Roman" w:cs="Times New Roman" w:hint="eastAsia"/>
          <w:sz w:val="24"/>
          <w:szCs w:val="24"/>
        </w:rPr>
        <w:t>语言程序设计基础、工程制图基础、电路分析、模拟电子技术、数字电子技术、数据</w:t>
      </w:r>
      <w:r w:rsidRPr="00B547A2">
        <w:rPr>
          <w:rFonts w:ascii="Times New Roman" w:eastAsia="宋体" w:hAnsi="Times New Roman" w:cs="Times New Roman"/>
          <w:sz w:val="24"/>
          <w:szCs w:val="24"/>
        </w:rPr>
        <w:t>结构与算法、</w:t>
      </w:r>
      <w:r w:rsidRPr="00B547A2">
        <w:rPr>
          <w:rFonts w:ascii="Times New Roman" w:eastAsia="宋体" w:hAnsi="Times New Roman" w:cs="Times New Roman" w:hint="eastAsia"/>
          <w:sz w:val="24"/>
          <w:szCs w:val="24"/>
        </w:rPr>
        <w:t>高频电子线路、单片机原理及接口技术、信号与系统、</w:t>
      </w:r>
      <w:r w:rsidRPr="00B547A2">
        <w:rPr>
          <w:rFonts w:ascii="Times New Roman" w:eastAsia="宋体" w:hAnsi="Times New Roman" w:cs="Times New Roman"/>
          <w:sz w:val="24"/>
          <w:szCs w:val="24"/>
        </w:rPr>
        <w:t>物联网技术与应用、多媒体</w:t>
      </w:r>
      <w:r w:rsidRPr="00B547A2">
        <w:rPr>
          <w:rFonts w:ascii="Times New Roman" w:eastAsia="宋体" w:hAnsi="Times New Roman" w:cs="Times New Roman" w:hint="eastAsia"/>
          <w:sz w:val="24"/>
          <w:szCs w:val="24"/>
        </w:rPr>
        <w:t>通信</w:t>
      </w:r>
      <w:r w:rsidRPr="00B547A2">
        <w:rPr>
          <w:rFonts w:ascii="Times New Roman" w:eastAsia="宋体" w:hAnsi="Times New Roman" w:cs="Times New Roman"/>
          <w:sz w:val="24"/>
          <w:szCs w:val="24"/>
        </w:rPr>
        <w:t>技术、</w:t>
      </w:r>
      <w:r w:rsidRPr="00B547A2">
        <w:rPr>
          <w:rFonts w:ascii="Times New Roman" w:eastAsia="宋体" w:hAnsi="Times New Roman" w:cs="Times New Roman" w:hint="eastAsia"/>
          <w:sz w:val="24"/>
          <w:szCs w:val="24"/>
        </w:rPr>
        <w:t>电磁波与天线、通信原理Ⅰ、计算机网络、数据库原理与应用、数据分析</w:t>
      </w:r>
      <w:r w:rsidRPr="00B547A2">
        <w:rPr>
          <w:rFonts w:ascii="Times New Roman" w:eastAsia="宋体" w:hAnsi="Times New Roman" w:cs="Times New Roman"/>
          <w:sz w:val="24"/>
          <w:szCs w:val="24"/>
        </w:rPr>
        <w:t>与应用、</w:t>
      </w:r>
      <w:r w:rsidRPr="00B547A2">
        <w:rPr>
          <w:rFonts w:ascii="Times New Roman" w:eastAsia="宋体" w:hAnsi="Times New Roman" w:cs="Times New Roman" w:hint="eastAsia"/>
          <w:sz w:val="24"/>
          <w:szCs w:val="24"/>
        </w:rPr>
        <w:t>近距离无线通信技术、移动通信、</w:t>
      </w:r>
      <w:r w:rsidRPr="00B547A2">
        <w:rPr>
          <w:rFonts w:ascii="Times New Roman" w:eastAsia="宋体" w:hAnsi="Times New Roman" w:cs="Times New Roman"/>
          <w:sz w:val="24"/>
          <w:szCs w:val="24"/>
        </w:rPr>
        <w:t>毕业设计（论文）</w:t>
      </w:r>
      <w:r w:rsidRPr="00B547A2">
        <w:rPr>
          <w:rFonts w:ascii="Times New Roman" w:eastAsia="宋体" w:hAnsi="Times New Roman" w:cs="Times New Roman" w:hint="eastAsia"/>
          <w:sz w:val="24"/>
          <w:szCs w:val="24"/>
        </w:rPr>
        <w:t>。</w:t>
      </w:r>
    </w:p>
    <w:p w:rsidR="00174280" w:rsidRPr="00B547A2" w:rsidRDefault="00174280" w:rsidP="0017428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模拟电子技术、数字电子技术、高频电子线路、信号与系统、</w:t>
      </w:r>
      <w:r w:rsidRPr="00B547A2">
        <w:rPr>
          <w:rFonts w:ascii="Times New Roman" w:eastAsia="宋体" w:hAnsi="Times New Roman" w:cs="Times New Roman"/>
          <w:sz w:val="24"/>
          <w:szCs w:val="24"/>
        </w:rPr>
        <w:t>物联网技术与应用、</w:t>
      </w:r>
      <w:r w:rsidRPr="00B547A2">
        <w:rPr>
          <w:rFonts w:ascii="Times New Roman" w:eastAsia="宋体" w:hAnsi="Times New Roman" w:cs="Times New Roman" w:hint="eastAsia"/>
          <w:sz w:val="24"/>
          <w:szCs w:val="24"/>
        </w:rPr>
        <w:t>通信原理Ⅰ、计算机网络、数据库原理与应用、数据分析</w:t>
      </w:r>
      <w:r w:rsidRPr="00B547A2">
        <w:rPr>
          <w:rFonts w:ascii="Times New Roman" w:eastAsia="宋体" w:hAnsi="Times New Roman" w:cs="Times New Roman"/>
          <w:sz w:val="24"/>
          <w:szCs w:val="24"/>
        </w:rPr>
        <w:t>与应用、</w:t>
      </w:r>
      <w:r w:rsidRPr="00B547A2">
        <w:rPr>
          <w:rFonts w:ascii="Times New Roman" w:eastAsia="宋体" w:hAnsi="Times New Roman" w:cs="Times New Roman" w:hint="eastAsia"/>
          <w:sz w:val="24"/>
          <w:szCs w:val="24"/>
        </w:rPr>
        <w:t>单片机原理及接口技术、近距离无线通信技术、移动通信。</w:t>
      </w:r>
    </w:p>
    <w:p w:rsidR="00174280" w:rsidRPr="00B547A2" w:rsidRDefault="00174280" w:rsidP="00174280">
      <w:pPr>
        <w:spacing w:line="360" w:lineRule="auto"/>
        <w:ind w:firstLineChars="200" w:firstLine="420"/>
        <w:rPr>
          <w:rFonts w:ascii="Times New Roman" w:eastAsia="宋体" w:hAnsi="Times New Roman" w:cs="Times New Roman"/>
          <w:sz w:val="24"/>
          <w:szCs w:val="24"/>
        </w:rPr>
      </w:pPr>
      <w:r w:rsidRPr="00B547A2">
        <w:rPr>
          <w:rFonts w:ascii="Times New Roman" w:hAnsi="Times New Roman"/>
          <w:noProof/>
        </w:rPr>
        <w:drawing>
          <wp:anchor distT="0" distB="0" distL="114300" distR="114300" simplePos="0" relativeHeight="251658240" behindDoc="0" locked="0" layoutInCell="1" allowOverlap="1" wp14:anchorId="4B6FA4C7" wp14:editId="15113977">
            <wp:simplePos x="0" y="0"/>
            <wp:positionH relativeFrom="column">
              <wp:posOffset>-304165</wp:posOffset>
            </wp:positionH>
            <wp:positionV relativeFrom="paragraph">
              <wp:posOffset>349885</wp:posOffset>
            </wp:positionV>
            <wp:extent cx="6168390" cy="3080385"/>
            <wp:effectExtent l="0" t="0" r="381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8390" cy="3080385"/>
                    </a:xfrm>
                    <a:prstGeom prst="rect">
                      <a:avLst/>
                    </a:prstGeom>
                  </pic:spPr>
                </pic:pic>
              </a:graphicData>
            </a:graphic>
            <wp14:sizeRelH relativeFrom="margin">
              <wp14:pctWidth>0</wp14:pctWidth>
            </wp14:sizeRelH>
            <wp14:sizeRelV relativeFrom="margin">
              <wp14:pctHeight>0</wp14:pctHeight>
            </wp14:sizeRelV>
          </wp:anchor>
        </w:drawing>
      </w:r>
      <w:r w:rsidRPr="00B547A2">
        <w:rPr>
          <w:rFonts w:ascii="Times New Roman" w:eastAsia="宋体" w:hAnsi="Times New Roman" w:cs="Times New Roman" w:hint="eastAsia"/>
          <w:sz w:val="24"/>
          <w:szCs w:val="24"/>
        </w:rPr>
        <w:t>主要课程关系结构图如下：</w:t>
      </w:r>
    </w:p>
    <w:p w:rsidR="0029037B" w:rsidRPr="00B547A2" w:rsidRDefault="0029037B">
      <w:pPr>
        <w:widowControl/>
        <w:jc w:val="left"/>
        <w:rPr>
          <w:rFonts w:ascii="Times New Roman" w:eastAsia="宋体" w:hAnsi="Times New Roman" w:cs="Times New Roman"/>
          <w:sz w:val="24"/>
          <w:szCs w:val="24"/>
        </w:rPr>
      </w:pPr>
      <w:r w:rsidRPr="00B547A2">
        <w:rPr>
          <w:rFonts w:ascii="Times New Roman" w:eastAsia="宋体" w:hAnsi="Times New Roman" w:cs="Times New Roman"/>
          <w:sz w:val="24"/>
          <w:szCs w:val="24"/>
        </w:rPr>
        <w:br w:type="page"/>
      </w:r>
    </w:p>
    <w:p w:rsidR="00174280" w:rsidRPr="00B547A2" w:rsidRDefault="00174280" w:rsidP="00174280">
      <w:pPr>
        <w:spacing w:line="360" w:lineRule="auto"/>
        <w:rPr>
          <w:rStyle w:val="2Char"/>
          <w:rFonts w:ascii="Times New Roman" w:eastAsia="仿宋" w:hAnsi="Times New Roman"/>
          <w:sz w:val="28"/>
          <w:szCs w:val="28"/>
        </w:rPr>
      </w:pPr>
      <w:bookmarkStart w:id="82" w:name="_Toc486321926"/>
      <w:bookmarkStart w:id="83" w:name="_Toc486322204"/>
      <w:bookmarkStart w:id="84" w:name="_Toc486323049"/>
      <w:bookmarkStart w:id="85" w:name="_Toc488846100"/>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82"/>
      <w:bookmarkEnd w:id="83"/>
      <w:bookmarkEnd w:id="84"/>
      <w:bookmarkEnd w:id="85"/>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412"/>
        <w:gridCol w:w="1067"/>
        <w:gridCol w:w="1622"/>
        <w:gridCol w:w="631"/>
        <w:gridCol w:w="658"/>
        <w:gridCol w:w="658"/>
        <w:gridCol w:w="658"/>
        <w:gridCol w:w="658"/>
        <w:gridCol w:w="533"/>
        <w:gridCol w:w="599"/>
        <w:gridCol w:w="643"/>
        <w:gridCol w:w="1099"/>
      </w:tblGrid>
      <w:tr w:rsidR="00174280" w:rsidRPr="00B547A2" w:rsidTr="00174280">
        <w:trPr>
          <w:trHeight w:val="481"/>
          <w:tblHeader/>
          <w:jc w:val="center"/>
        </w:trPr>
        <w:tc>
          <w:tcPr>
            <w:tcW w:w="40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62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先修</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tc>
      </w:tr>
      <w:tr w:rsidR="00174280" w:rsidRPr="00B547A2" w:rsidTr="00174280">
        <w:trPr>
          <w:trHeight w:val="481"/>
          <w:tblHeader/>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Merge/>
            <w:vAlign w:val="center"/>
          </w:tcPr>
          <w:p w:rsidR="00174280" w:rsidRPr="00B547A2" w:rsidRDefault="00174280" w:rsidP="00174280">
            <w:pPr>
              <w:jc w:val="center"/>
              <w:rPr>
                <w:rFonts w:ascii="Times New Roman" w:hAnsi="Times New Roman"/>
                <w:sz w:val="18"/>
                <w:szCs w:val="18"/>
              </w:rPr>
            </w:pPr>
          </w:p>
        </w:tc>
        <w:tc>
          <w:tcPr>
            <w:tcW w:w="1067" w:type="dxa"/>
            <w:vMerge/>
            <w:vAlign w:val="center"/>
          </w:tcPr>
          <w:p w:rsidR="00174280" w:rsidRPr="00B547A2" w:rsidRDefault="00174280" w:rsidP="00174280">
            <w:pPr>
              <w:jc w:val="center"/>
              <w:rPr>
                <w:rFonts w:ascii="Times New Roman" w:hAnsi="Times New Roman"/>
                <w:sz w:val="18"/>
                <w:szCs w:val="18"/>
              </w:rPr>
            </w:pPr>
          </w:p>
        </w:tc>
        <w:tc>
          <w:tcPr>
            <w:tcW w:w="1622" w:type="dxa"/>
            <w:vMerge/>
            <w:vAlign w:val="center"/>
          </w:tcPr>
          <w:p w:rsidR="00174280" w:rsidRPr="00B547A2" w:rsidRDefault="00174280" w:rsidP="00174280">
            <w:pPr>
              <w:jc w:val="center"/>
              <w:rPr>
                <w:rFonts w:ascii="Times New Roman" w:hAnsi="Times New Roman"/>
                <w:sz w:val="18"/>
                <w:szCs w:val="18"/>
              </w:rPr>
            </w:pPr>
          </w:p>
        </w:tc>
        <w:tc>
          <w:tcPr>
            <w:tcW w:w="631" w:type="dxa"/>
            <w:vMerge/>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599" w:type="dxa"/>
            <w:vMerge/>
            <w:vAlign w:val="center"/>
          </w:tcPr>
          <w:p w:rsidR="00174280" w:rsidRPr="00B547A2" w:rsidRDefault="00174280" w:rsidP="00174280">
            <w:pPr>
              <w:jc w:val="center"/>
              <w:rPr>
                <w:rFonts w:ascii="Times New Roman" w:hAnsi="Times New Roman"/>
                <w:sz w:val="18"/>
                <w:szCs w:val="18"/>
              </w:rPr>
            </w:pPr>
          </w:p>
        </w:tc>
        <w:tc>
          <w:tcPr>
            <w:tcW w:w="643"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IAP1001</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IAP1002</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IAP1003</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IAP1004</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w:t>
            </w:r>
            <w:r w:rsidRPr="00B547A2">
              <w:rPr>
                <w:rFonts w:ascii="Times New Roman" w:hAnsi="Times New Roman"/>
                <w:sz w:val="18"/>
                <w:szCs w:val="18"/>
              </w:rPr>
              <w:t>体系</w:t>
            </w:r>
            <w:r w:rsidRPr="00B547A2">
              <w:rPr>
                <w:rFonts w:ascii="Times New Roman" w:hAnsi="Times New Roman" w:hint="eastAsia"/>
                <w:sz w:val="18"/>
                <w:szCs w:val="18"/>
              </w:rPr>
              <w:t>概论（</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IAP1005</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BAS1001</w:t>
            </w:r>
          </w:p>
        </w:tc>
        <w:tc>
          <w:tcPr>
            <w:tcW w:w="1622" w:type="dxa"/>
            <w:vAlign w:val="center"/>
          </w:tcPr>
          <w:p w:rsidR="00174280" w:rsidRPr="00B547A2" w:rsidRDefault="00244386" w:rsidP="00174280">
            <w:pPr>
              <w:jc w:val="center"/>
              <w:rPr>
                <w:rFonts w:ascii="Times New Roman" w:hAnsi="Times New Roman"/>
                <w:sz w:val="18"/>
                <w:szCs w:val="18"/>
              </w:rPr>
            </w:pPr>
            <w:r>
              <w:rPr>
                <w:rFonts w:ascii="Times New Roman" w:hAnsi="Times New Roman" w:hint="eastAsia"/>
                <w:sz w:val="18"/>
                <w:szCs w:val="18"/>
              </w:rPr>
              <w:t>大学生心理健康教育</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PHE1001</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r w:rsidRPr="00B547A2">
              <w:rPr>
                <w:rFonts w:ascii="Times New Roman" w:hAnsi="Times New Roman"/>
                <w:sz w:val="18"/>
                <w:szCs w:val="18"/>
              </w:rPr>
              <w:lastRenderedPageBreak/>
              <w:t>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5</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c>
          <w:tcPr>
            <w:tcW w:w="1622" w:type="dxa"/>
            <w:vAlign w:val="center"/>
          </w:tcPr>
          <w:p w:rsidR="00174280" w:rsidRPr="00B547A2" w:rsidRDefault="00174280" w:rsidP="00174280">
            <w:pPr>
              <w:rPr>
                <w:rFonts w:ascii="Times New Roman" w:hAnsi="Times New Roman" w:cs="宋体"/>
                <w:color w:val="000000"/>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MTH1002</w:t>
            </w:r>
          </w:p>
        </w:tc>
        <w:tc>
          <w:tcPr>
            <w:tcW w:w="1622" w:type="dxa"/>
            <w:vAlign w:val="center"/>
          </w:tcPr>
          <w:p w:rsidR="00174280" w:rsidRPr="00B547A2" w:rsidRDefault="00174280" w:rsidP="00174280">
            <w:pPr>
              <w:rPr>
                <w:rFonts w:ascii="Times New Roman" w:hAnsi="Times New Roman" w:cs="宋体"/>
                <w:color w:val="000000"/>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CSE1001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计算机应用基础</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IAP1006</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IAP1007</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IAP1006</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IAP1008</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IAP1007</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IAP1009</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lastRenderedPageBreak/>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IAP1008</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BAS1003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军事理论</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交流与写作</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CW</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CQD1005</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大学生就业指导</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10</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CQD1006</w:t>
            </w:r>
          </w:p>
        </w:tc>
        <w:tc>
          <w:tcPr>
            <w:tcW w:w="162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创新与创意能力</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2</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1142</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700</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48</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24</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370</w:t>
            </w:r>
          </w:p>
        </w:tc>
        <w:tc>
          <w:tcPr>
            <w:tcW w:w="533"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62.5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专业基础课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CSE2004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Times New Roman"/>
                <w:color w:val="000000"/>
                <w:kern w:val="0"/>
                <w:sz w:val="20"/>
                <w:szCs w:val="20"/>
              </w:rPr>
              <w:t>C</w:t>
            </w:r>
            <w:r w:rsidRPr="00B547A2">
              <w:rPr>
                <w:rFonts w:ascii="Times New Roman" w:hAnsi="Times New Roman" w:cs="宋体" w:hint="eastAsia"/>
                <w:color w:val="000000"/>
                <w:kern w:val="0"/>
                <w:sz w:val="20"/>
                <w:szCs w:val="20"/>
              </w:rPr>
              <w:t>语言程序设计基础</w:t>
            </w:r>
            <w:r w:rsidRPr="00B547A2">
              <w:rPr>
                <w:rFonts w:ascii="Times New Roman" w:hAnsi="Times New Roman" w:cs="宋体" w:hint="eastAsia"/>
                <w:color w:val="000000"/>
                <w:kern w:val="0"/>
                <w:sz w:val="20"/>
                <w:szCs w:val="20"/>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Style w:val="font11"/>
                <w:rFonts w:ascii="Times New Roman" w:hAnsi="Times New Roman" w:cs="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MEC2002</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sz w:val="18"/>
                <w:szCs w:val="18"/>
              </w:rPr>
              <w:t>工程制图基础</w:t>
            </w:r>
            <w:r w:rsidRPr="00B547A2">
              <w:rPr>
                <w:rFonts w:ascii="Times New Roman" w:hAnsi="Times New Roman" w:hint="eastAsia"/>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电路分析</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INF2002</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电路分析实验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模拟电子技术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模拟电子技术实验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数字电子技术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52</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INF2006</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数字电子技术实验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INF2007</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高频电子线路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INF2010</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单片机原理及接口技术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56</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PP</w:t>
            </w: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CSE2004/</w:t>
            </w:r>
          </w:p>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INF2001/</w:t>
            </w:r>
          </w:p>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w:t>
            </w: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p>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高频电子线路实验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INF2007</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MTH1001</w:t>
            </w:r>
            <w:r w:rsidRPr="00B547A2">
              <w:rPr>
                <w:rFonts w:ascii="Times New Roman" w:hAnsi="Times New Roman" w:hint="eastAsia"/>
                <w:sz w:val="18"/>
                <w:szCs w:val="18"/>
              </w:rPr>
              <w:t>/MTH1003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MTH2003</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MTH3001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复变函数与积分变换</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2.5</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604</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52</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128</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24</w:t>
            </w:r>
          </w:p>
        </w:tc>
        <w:tc>
          <w:tcPr>
            <w:tcW w:w="658" w:type="dxa"/>
            <w:vAlign w:val="bottom"/>
          </w:tcPr>
          <w:p w:rsidR="00174280" w:rsidRPr="00B547A2" w:rsidRDefault="00174280" w:rsidP="00174280">
            <w:pPr>
              <w:jc w:val="center"/>
              <w:rPr>
                <w:rFonts w:ascii="Times New Roman" w:hAnsi="Times New Roman" w:cs="Times New Roman"/>
                <w:sz w:val="18"/>
                <w:szCs w:val="18"/>
              </w:rPr>
            </w:pPr>
          </w:p>
        </w:tc>
        <w:tc>
          <w:tcPr>
            <w:tcW w:w="533"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专业课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信号与系统</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电磁波与天线</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通信原理Ⅰ</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数据结构与算法</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s="宋体"/>
                <w:color w:val="000000"/>
                <w:kern w:val="0"/>
                <w:sz w:val="20"/>
                <w:szCs w:val="20"/>
              </w:rPr>
              <w:t>CSE2004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专业方向课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SMN</w:t>
            </w:r>
          </w:p>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/PP</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INF3206</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物联网技术与应用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INF3207</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计算机网络</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lastRenderedPageBreak/>
              <w:t>4</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INF3208</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多媒体通信技术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w:t>
            </w:r>
            <w:r w:rsidRPr="00B547A2">
              <w:rPr>
                <w:rFonts w:ascii="Times New Roman" w:hAnsi="Times New Roman" w:hint="eastAsia"/>
                <w:sz w:val="18"/>
                <w:szCs w:val="18"/>
              </w:rPr>
              <w:t>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INF3209</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移动通信</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INF3210</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通信常用仿真测试软件</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SGL</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SGL</w:t>
            </w:r>
          </w:p>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/PS</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数据库原理与应用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color w:val="000000"/>
                <w:kern w:val="0"/>
                <w:sz w:val="18"/>
                <w:szCs w:val="18"/>
              </w:rPr>
              <w:t>（</w:t>
            </w:r>
            <w:r w:rsidRPr="00B547A2">
              <w:rPr>
                <w:rFonts w:ascii="Times New Roman" w:hAnsi="Times New Roman" w:cs="宋体" w:hint="eastAsia"/>
                <w:color w:val="000000"/>
                <w:kern w:val="0"/>
                <w:sz w:val="18"/>
                <w:szCs w:val="18"/>
              </w:rPr>
              <w:t>1</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w:t>
            </w:r>
            <w:r w:rsidRPr="00B547A2">
              <w:rPr>
                <w:rFonts w:ascii="Times New Roman" w:hAnsi="Times New Roman" w:cs="宋体"/>
                <w:color w:val="000000"/>
                <w:kern w:val="0"/>
                <w:sz w:val="18"/>
                <w:szCs w:val="18"/>
              </w:rPr>
              <w:t>课（</w:t>
            </w:r>
            <w:r w:rsidRPr="00B547A2">
              <w:rPr>
                <w:rFonts w:ascii="Times New Roman" w:hAnsi="Times New Roman" w:cs="宋体" w:hint="eastAsia"/>
                <w:color w:val="000000"/>
                <w:kern w:val="0"/>
                <w:sz w:val="18"/>
                <w:szCs w:val="18"/>
              </w:rPr>
              <w:t>2</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color w:val="000000"/>
                <w:kern w:val="0"/>
                <w:sz w:val="18"/>
                <w:szCs w:val="18"/>
              </w:rPr>
              <w:t>（</w:t>
            </w:r>
            <w:r w:rsidRPr="00B547A2">
              <w:rPr>
                <w:rFonts w:ascii="Times New Roman" w:hAnsi="Times New Roman" w:cs="宋体" w:hint="eastAsia"/>
                <w:color w:val="000000"/>
                <w:kern w:val="0"/>
                <w:sz w:val="18"/>
                <w:szCs w:val="18"/>
              </w:rPr>
              <w:t>3</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w:t>
            </w:r>
            <w:r w:rsidRPr="00B547A2">
              <w:rPr>
                <w:rFonts w:ascii="Times New Roman" w:hAnsi="Times New Roman" w:cs="宋体"/>
                <w:color w:val="000000"/>
                <w:kern w:val="0"/>
                <w:sz w:val="18"/>
                <w:szCs w:val="18"/>
              </w:rPr>
              <w:t>课（</w:t>
            </w:r>
            <w:r w:rsidRPr="00B547A2">
              <w:rPr>
                <w:rFonts w:ascii="Times New Roman" w:hAnsi="Times New Roman" w:cs="宋体" w:hint="eastAsia"/>
                <w:color w:val="000000"/>
                <w:kern w:val="0"/>
                <w:sz w:val="18"/>
                <w:szCs w:val="18"/>
              </w:rPr>
              <w:t>4</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70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50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50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29</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67"/>
          <w:jc w:val="center"/>
        </w:trPr>
        <w:tc>
          <w:tcPr>
            <w:tcW w:w="3502" w:type="dxa"/>
            <w:gridSpan w:val="4"/>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lastRenderedPageBreak/>
              <w:t>总计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26</w:t>
            </w:r>
            <w:r w:rsidRPr="00B547A2">
              <w:rPr>
                <w:rFonts w:ascii="Times New Roman" w:eastAsia="宋体" w:hAnsi="Times New Roman" w:cs="宋体" w:hint="eastAsia"/>
                <w:sz w:val="18"/>
                <w:szCs w:val="21"/>
              </w:rPr>
              <w:t>10</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1</w:t>
            </w:r>
            <w:r w:rsidRPr="00B547A2">
              <w:rPr>
                <w:rFonts w:ascii="Times New Roman" w:eastAsia="宋体" w:hAnsi="Times New Roman" w:cs="宋体" w:hint="eastAsia"/>
                <w:sz w:val="18"/>
                <w:szCs w:val="21"/>
              </w:rPr>
              <w:t>8</w:t>
            </w:r>
            <w:r w:rsidRPr="00B547A2">
              <w:rPr>
                <w:rFonts w:ascii="Times New Roman" w:eastAsia="宋体" w:hAnsi="Times New Roman" w:cs="宋体"/>
                <w:sz w:val="18"/>
                <w:szCs w:val="21"/>
              </w:rPr>
              <w:t>04</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304</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hint="eastAsia"/>
                <w:sz w:val="18"/>
                <w:szCs w:val="21"/>
              </w:rPr>
              <w:t>122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380</w:t>
            </w:r>
          </w:p>
        </w:tc>
        <w:tc>
          <w:tcPr>
            <w:tcW w:w="533"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kern w:val="0"/>
                <w:sz w:val="18"/>
                <w:szCs w:val="21"/>
              </w:rPr>
              <w:t>1</w:t>
            </w:r>
            <w:r w:rsidRPr="00B547A2">
              <w:rPr>
                <w:rFonts w:ascii="Times New Roman" w:eastAsia="宋体" w:hAnsi="Times New Roman" w:cs="宋体" w:hint="eastAsia"/>
                <w:kern w:val="0"/>
                <w:sz w:val="18"/>
                <w:szCs w:val="21"/>
              </w:rPr>
              <w:t>6</w:t>
            </w:r>
            <w:r w:rsidRPr="00B547A2">
              <w:rPr>
                <w:rFonts w:ascii="Times New Roman" w:eastAsia="宋体" w:hAnsi="Times New Roman" w:cs="宋体"/>
                <w:kern w:val="0"/>
                <w:sz w:val="18"/>
                <w:szCs w:val="21"/>
              </w:rPr>
              <w:t>8</w:t>
            </w:r>
          </w:p>
        </w:tc>
        <w:tc>
          <w:tcPr>
            <w:tcW w:w="599" w:type="dxa"/>
            <w:vMerge w:val="restart"/>
            <w:vAlign w:val="center"/>
          </w:tcPr>
          <w:p w:rsidR="00174280" w:rsidRPr="00B547A2" w:rsidRDefault="00174280" w:rsidP="00174280">
            <w:pPr>
              <w:jc w:val="center"/>
              <w:rPr>
                <w:rFonts w:ascii="Times New Roman" w:hAnsi="Times New Roman"/>
                <w:sz w:val="18"/>
                <w:szCs w:val="18"/>
              </w:rPr>
            </w:pPr>
          </w:p>
        </w:tc>
        <w:tc>
          <w:tcPr>
            <w:tcW w:w="643"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175"/>
          <w:jc w:val="center"/>
        </w:trPr>
        <w:tc>
          <w:tcPr>
            <w:tcW w:w="3502" w:type="dxa"/>
            <w:gridSpan w:val="4"/>
            <w:vMerge/>
            <w:vAlign w:val="center"/>
          </w:tcPr>
          <w:p w:rsidR="00174280" w:rsidRPr="00B547A2" w:rsidRDefault="00174280" w:rsidP="00174280">
            <w:pPr>
              <w:jc w:val="center"/>
              <w:rPr>
                <w:rFonts w:ascii="Times New Roman" w:hAnsi="Times New Roman"/>
                <w:szCs w:val="21"/>
              </w:rPr>
            </w:pP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599" w:type="dxa"/>
            <w:vMerge/>
            <w:vAlign w:val="center"/>
          </w:tcPr>
          <w:p w:rsidR="00174280" w:rsidRPr="00B547A2" w:rsidRDefault="00174280" w:rsidP="00174280">
            <w:pPr>
              <w:jc w:val="center"/>
              <w:rPr>
                <w:rFonts w:ascii="Times New Roman" w:hAnsi="Times New Roman"/>
                <w:sz w:val="18"/>
                <w:szCs w:val="18"/>
              </w:rPr>
            </w:pPr>
          </w:p>
        </w:tc>
        <w:tc>
          <w:tcPr>
            <w:tcW w:w="643"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1612"/>
        <w:gridCol w:w="3949"/>
        <w:gridCol w:w="1054"/>
        <w:gridCol w:w="859"/>
        <w:gridCol w:w="1250"/>
      </w:tblGrid>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612"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INF5001</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电子技术课程设计</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INF5003</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单片机课程设计</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MEC5001</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金工实习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INF5005</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认识实习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INF5998</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企业实习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24</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6</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INF5999</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毕业设计（论文）</w:t>
            </w:r>
            <w:r w:rsidRPr="00B547A2">
              <w:rPr>
                <w:rFonts w:ascii="Times New Roman" w:eastAsia="宋体" w:hAnsi="Times New Roman" w:cs="宋体" w:hint="eastAsia"/>
                <w:color w:val="000000"/>
                <w:kern w:val="0"/>
                <w:sz w:val="18"/>
                <w:szCs w:val="18"/>
              </w:rPr>
              <w:t>*</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16</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10</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INF5006</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电工实训</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1</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INF5007</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电子实训</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9</w:t>
            </w:r>
          </w:p>
        </w:tc>
        <w:tc>
          <w:tcPr>
            <w:tcW w:w="1612"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BAS1002</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入学教育</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612"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BAS1004</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军事训练</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174280" w:rsidRPr="00B547A2" w:rsidTr="00174280">
        <w:trPr>
          <w:trHeight w:val="467"/>
          <w:jc w:val="center"/>
        </w:trPr>
        <w:tc>
          <w:tcPr>
            <w:tcW w:w="6476" w:type="dxa"/>
            <w:gridSpan w:val="3"/>
            <w:vAlign w:val="center"/>
          </w:tcPr>
          <w:p w:rsidR="00174280" w:rsidRPr="00B547A2" w:rsidRDefault="00174280" w:rsidP="00174280">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54</w:t>
            </w:r>
            <w:r w:rsidRPr="00B547A2">
              <w:rPr>
                <w:rFonts w:ascii="Times New Roman" w:eastAsia="宋体" w:hAnsi="Times New Roman" w:cs="Times New Roman" w:hint="eastAsia"/>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29</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p>
        </w:tc>
      </w:tr>
    </w:tbl>
    <w:p w:rsidR="00174280" w:rsidRPr="00B547A2" w:rsidRDefault="00174280" w:rsidP="00174280">
      <w:pPr>
        <w:widowControl/>
        <w:spacing w:line="360" w:lineRule="auto"/>
        <w:jc w:val="left"/>
        <w:rPr>
          <w:rFonts w:ascii="Times New Roman" w:eastAsia="宋体" w:hAnsi="Times New Roman" w:cs="Times New Roman"/>
          <w:sz w:val="24"/>
          <w:szCs w:val="24"/>
        </w:rPr>
      </w:pPr>
    </w:p>
    <w:p w:rsidR="00174280" w:rsidRPr="00B547A2" w:rsidRDefault="00174280" w:rsidP="00174280">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、职业</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715"/>
        <w:gridCol w:w="3262"/>
        <w:gridCol w:w="723"/>
        <w:gridCol w:w="1161"/>
      </w:tblGrid>
      <w:tr w:rsidR="00174280" w:rsidRPr="00B547A2" w:rsidTr="00174280">
        <w:trPr>
          <w:trHeight w:val="452"/>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26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23"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61"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174280" w:rsidRPr="00B547A2" w:rsidTr="00174280">
        <w:trPr>
          <w:trHeight w:val="467"/>
          <w:jc w:val="center"/>
        </w:trPr>
        <w:tc>
          <w:tcPr>
            <w:tcW w:w="667"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CQD1001</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职业行为能力（</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widowControl/>
              <w:jc w:val="left"/>
              <w:rPr>
                <w:rFonts w:ascii="Times New Roman" w:hAnsi="Times New Roman"/>
                <w:color w:val="000000"/>
                <w:sz w:val="18"/>
                <w:szCs w:val="18"/>
              </w:rPr>
            </w:pPr>
            <w:r w:rsidRPr="00B547A2">
              <w:rPr>
                <w:rFonts w:ascii="Times New Roman" w:hAnsi="Times New Roman" w:hint="eastAsia"/>
                <w:color w:val="000000"/>
                <w:sz w:val="18"/>
                <w:szCs w:val="18"/>
              </w:rPr>
              <w:t>通过课程学习提高学生的职业能力，包括学会目标管理、时间管理、掌握解决问题的方法和技巧。</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CQD1005</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大学生就业指导</w:t>
            </w:r>
          </w:p>
        </w:tc>
        <w:tc>
          <w:tcPr>
            <w:tcW w:w="3262" w:type="dxa"/>
            <w:shd w:val="clear" w:color="auto" w:fill="auto"/>
            <w:vAlign w:val="center"/>
          </w:tcPr>
          <w:p w:rsidR="00174280" w:rsidRPr="00B547A2" w:rsidRDefault="00174280" w:rsidP="00174280">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CQD1006</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创新与创意能力</w:t>
            </w:r>
          </w:p>
        </w:tc>
        <w:tc>
          <w:tcPr>
            <w:tcW w:w="3262" w:type="dxa"/>
            <w:shd w:val="clear" w:color="auto" w:fill="auto"/>
            <w:vAlign w:val="center"/>
          </w:tcPr>
          <w:p w:rsidR="00174280" w:rsidRPr="00B547A2" w:rsidRDefault="00174280" w:rsidP="00174280">
            <w:pPr>
              <w:widowControl/>
              <w:jc w:val="left"/>
              <w:rPr>
                <w:rFonts w:ascii="Times New Roman" w:hAnsi="Times New Roman"/>
                <w:color w:val="000000"/>
                <w:sz w:val="18"/>
                <w:szCs w:val="18"/>
              </w:rPr>
            </w:pPr>
            <w:r w:rsidRPr="00B547A2">
              <w:rPr>
                <w:rFonts w:ascii="Times New Roman" w:hAnsi="Times New Roman" w:hint="eastAsia"/>
                <w:color w:val="000000"/>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CQD1003</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交流与写作</w:t>
            </w:r>
          </w:p>
        </w:tc>
        <w:tc>
          <w:tcPr>
            <w:tcW w:w="3262" w:type="dxa"/>
            <w:shd w:val="clear" w:color="auto" w:fill="auto"/>
            <w:vAlign w:val="center"/>
          </w:tcPr>
          <w:p w:rsidR="00174280" w:rsidRPr="00B547A2" w:rsidRDefault="00174280" w:rsidP="00174280">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INF3211</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为使学生树立数据分析的观念，让他们投入到数据分析的全过程，掌握数据分析的过程。使学生在此过程中，不仅学习一些必要的知识和方法，同时还将体会数据中蕴涵着信息，提高自己运用数据、分析问题、解决问题的能力。</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43"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主要学习物联网通信的基本理论与基础知识，掌握物联网工程中与物联网通信和物联网开发和应用等必须的基本技能，受到物联网工程中系统集成和系统开发方面的科学研究和实际应用的良好训练，具有较强的实践能力和一定的分析问题、解决问题的能力。</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INF2010</w:t>
            </w:r>
          </w:p>
        </w:tc>
        <w:tc>
          <w:tcPr>
            <w:tcW w:w="1715" w:type="dxa"/>
            <w:shd w:val="clear" w:color="auto" w:fill="auto"/>
            <w:vAlign w:val="center"/>
          </w:tcPr>
          <w:p w:rsidR="00174280" w:rsidRPr="00B547A2" w:rsidRDefault="00174280" w:rsidP="00174280">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单片机</w:t>
            </w:r>
            <w:r w:rsidRPr="00B547A2">
              <w:rPr>
                <w:rFonts w:ascii="Times New Roman" w:hAnsi="Times New Roman" w:cs="宋体"/>
                <w:color w:val="000000"/>
                <w:kern w:val="0"/>
                <w:sz w:val="18"/>
                <w:szCs w:val="18"/>
              </w:rPr>
              <w:t>原理及接口技术</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w:t>
            </w:r>
            <w:r w:rsidRPr="00B547A2">
              <w:rPr>
                <w:rFonts w:ascii="Times New Roman" w:eastAsia="宋体" w:hAnsi="Times New Roman" w:cs="Times New Roman"/>
                <w:sz w:val="18"/>
                <w:szCs w:val="18"/>
              </w:rPr>
              <w:t>了解整个单片机的原理和编程技巧，在项目实践中加深对芯片寄存器的配置理解，手动焊接熟悉整个单片机电路的</w:t>
            </w:r>
            <w:r w:rsidRPr="00B547A2">
              <w:rPr>
                <w:rFonts w:ascii="Times New Roman" w:eastAsia="宋体" w:hAnsi="Times New Roman" w:cs="Times New Roman" w:hint="eastAsia"/>
                <w:sz w:val="18"/>
                <w:szCs w:val="18"/>
              </w:rPr>
              <w:t>连接</w:t>
            </w:r>
            <w:r w:rsidRPr="00B547A2">
              <w:rPr>
                <w:rFonts w:ascii="Times New Roman" w:eastAsia="宋体" w:hAnsi="Times New Roman" w:cs="Times New Roman"/>
                <w:sz w:val="18"/>
                <w:szCs w:val="18"/>
              </w:rPr>
              <w:t>和模块扩展方式。</w:t>
            </w:r>
          </w:p>
        </w:tc>
        <w:tc>
          <w:tcPr>
            <w:tcW w:w="723" w:type="dxa"/>
            <w:vAlign w:val="center"/>
          </w:tcPr>
          <w:p w:rsidR="00174280" w:rsidRPr="00B547A2" w:rsidRDefault="00174280" w:rsidP="00174280">
            <w:pPr>
              <w:jc w:val="center"/>
              <w:rPr>
                <w:rFonts w:ascii="Times New Roman" w:hAnsi="Times New Roman"/>
                <w:sz w:val="18"/>
                <w:szCs w:val="18"/>
              </w:rPr>
            </w:pPr>
          </w:p>
        </w:tc>
        <w:tc>
          <w:tcPr>
            <w:tcW w:w="1161" w:type="dxa"/>
          </w:tcPr>
          <w:p w:rsidR="00174280" w:rsidRPr="00B547A2" w:rsidRDefault="00174280" w:rsidP="00174280">
            <w:pPr>
              <w:jc w:val="center"/>
              <w:rPr>
                <w:rFonts w:ascii="Times New Roman" w:eastAsia="宋体" w:hAnsi="Times New Roman" w:cs="Times New Roman"/>
                <w:sz w:val="18"/>
                <w:szCs w:val="18"/>
              </w:rPr>
            </w:pPr>
          </w:p>
        </w:tc>
      </w:tr>
    </w:tbl>
    <w:p w:rsidR="00174280" w:rsidRPr="00B547A2" w:rsidRDefault="00174280" w:rsidP="00174280">
      <w:pPr>
        <w:spacing w:line="360" w:lineRule="auto"/>
        <w:rPr>
          <w:rFonts w:ascii="Times New Roman" w:eastAsia="宋体" w:hAnsi="Times New Roman" w:cs="Times New Roman"/>
          <w:b/>
          <w:sz w:val="24"/>
          <w:szCs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hint="eastAsia"/>
          <w:sz w:val="24"/>
        </w:rPr>
        <w:lastRenderedPageBreak/>
        <w:t>、</w:t>
      </w:r>
      <w:r w:rsidRPr="00B547A2">
        <w:rPr>
          <w:rFonts w:ascii="Times New Roman" w:eastAsia="宋体" w:hAnsi="Times New Roman" w:cs="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659"/>
        <w:gridCol w:w="1282"/>
        <w:gridCol w:w="3402"/>
        <w:gridCol w:w="2451"/>
      </w:tblGrid>
      <w:tr w:rsidR="00174280" w:rsidRPr="00B547A2" w:rsidTr="00174280">
        <w:trPr>
          <w:trHeight w:val="452"/>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2451"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INF3211</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INF3210</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通信常用仿真测试软件</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SMN</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研讨班</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TTR</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282" w:type="dxa"/>
            <w:shd w:val="clear" w:color="auto" w:fill="auto"/>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Times New Roman" w:hint="eastAsia"/>
                <w:sz w:val="18"/>
                <w:szCs w:val="18"/>
              </w:rPr>
              <w:t>INF3003</w:t>
            </w:r>
          </w:p>
        </w:tc>
        <w:tc>
          <w:tcPr>
            <w:tcW w:w="3402" w:type="dxa"/>
            <w:shd w:val="clear" w:color="auto" w:fill="auto"/>
            <w:vAlign w:val="center"/>
          </w:tcPr>
          <w:p w:rsidR="00174280" w:rsidRPr="00B547A2" w:rsidRDefault="00174280" w:rsidP="00174280">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嵌入式系统及应用</w:t>
            </w:r>
          </w:p>
        </w:tc>
        <w:tc>
          <w:tcPr>
            <w:tcW w:w="245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r>
    </w:tbl>
    <w:p w:rsidR="0029037B" w:rsidRPr="00B547A2" w:rsidRDefault="0029037B"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1048"/>
        <w:gridCol w:w="1588"/>
        <w:gridCol w:w="628"/>
        <w:gridCol w:w="660"/>
        <w:gridCol w:w="655"/>
        <w:gridCol w:w="655"/>
        <w:gridCol w:w="655"/>
        <w:gridCol w:w="533"/>
        <w:gridCol w:w="640"/>
        <w:gridCol w:w="987"/>
        <w:gridCol w:w="1175"/>
      </w:tblGrid>
      <w:tr w:rsidR="00174280" w:rsidRPr="00B547A2" w:rsidTr="00174280">
        <w:trPr>
          <w:trHeight w:val="481"/>
          <w:tblHeader/>
          <w:jc w:val="center"/>
        </w:trPr>
        <w:tc>
          <w:tcPr>
            <w:tcW w:w="41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先修</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15" w:type="dxa"/>
            <w:vMerge/>
            <w:vAlign w:val="center"/>
          </w:tcPr>
          <w:p w:rsidR="00174280" w:rsidRPr="00B547A2" w:rsidRDefault="00174280" w:rsidP="00174280">
            <w:pPr>
              <w:jc w:val="center"/>
              <w:rPr>
                <w:rFonts w:ascii="Times New Roman" w:hAnsi="Times New Roman"/>
                <w:sz w:val="18"/>
                <w:szCs w:val="18"/>
              </w:rPr>
            </w:pPr>
          </w:p>
        </w:tc>
        <w:tc>
          <w:tcPr>
            <w:tcW w:w="1048" w:type="dxa"/>
            <w:vMerge/>
            <w:vAlign w:val="center"/>
          </w:tcPr>
          <w:p w:rsidR="00174280" w:rsidRPr="00B547A2" w:rsidRDefault="00174280" w:rsidP="00174280">
            <w:pPr>
              <w:jc w:val="center"/>
              <w:rPr>
                <w:rFonts w:ascii="Times New Roman" w:hAnsi="Times New Roman"/>
                <w:sz w:val="18"/>
                <w:szCs w:val="18"/>
              </w:rPr>
            </w:pPr>
          </w:p>
        </w:tc>
        <w:tc>
          <w:tcPr>
            <w:tcW w:w="1588" w:type="dxa"/>
            <w:vMerge/>
            <w:vAlign w:val="center"/>
          </w:tcPr>
          <w:p w:rsidR="00174280" w:rsidRPr="00B547A2" w:rsidRDefault="00174280" w:rsidP="00174280">
            <w:pPr>
              <w:jc w:val="center"/>
              <w:rPr>
                <w:rFonts w:ascii="Times New Roman" w:hAnsi="Times New Roman"/>
                <w:sz w:val="18"/>
                <w:szCs w:val="18"/>
              </w:rPr>
            </w:pPr>
          </w:p>
        </w:tc>
        <w:tc>
          <w:tcPr>
            <w:tcW w:w="628" w:type="dxa"/>
            <w:vMerge/>
            <w:vAlign w:val="center"/>
          </w:tcPr>
          <w:p w:rsidR="00174280" w:rsidRPr="00B547A2" w:rsidRDefault="00174280" w:rsidP="00174280">
            <w:pPr>
              <w:jc w:val="center"/>
              <w:rPr>
                <w:rFonts w:ascii="Times New Roman" w:hAnsi="Times New Roman"/>
                <w:sz w:val="18"/>
                <w:szCs w:val="18"/>
              </w:rPr>
            </w:pPr>
          </w:p>
        </w:tc>
        <w:tc>
          <w:tcPr>
            <w:tcW w:w="660"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640" w:type="dxa"/>
            <w:vMerge/>
            <w:vAlign w:val="center"/>
          </w:tcPr>
          <w:p w:rsidR="00174280" w:rsidRPr="00B547A2" w:rsidRDefault="00174280" w:rsidP="00174280">
            <w:pPr>
              <w:jc w:val="center"/>
              <w:rPr>
                <w:rFonts w:ascii="Times New Roman" w:hAnsi="Times New Roman"/>
                <w:sz w:val="18"/>
                <w:szCs w:val="18"/>
              </w:rPr>
            </w:pPr>
          </w:p>
        </w:tc>
        <w:tc>
          <w:tcPr>
            <w:tcW w:w="987" w:type="dxa"/>
            <w:vMerge/>
            <w:vAlign w:val="center"/>
          </w:tcPr>
          <w:p w:rsidR="00174280" w:rsidRPr="00B547A2" w:rsidRDefault="00174280" w:rsidP="00174280">
            <w:pPr>
              <w:jc w:val="center"/>
              <w:rPr>
                <w:rFonts w:ascii="Times New Roman" w:hAnsi="Times New Roman"/>
                <w:sz w:val="18"/>
                <w:szCs w:val="18"/>
              </w:rPr>
            </w:pPr>
          </w:p>
        </w:tc>
        <w:tc>
          <w:tcPr>
            <w:tcW w:w="1175"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INF3003</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嵌入式系统及应用</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TTR</w:t>
            </w: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INF2010</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lastRenderedPageBreak/>
              <w:t>2</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INF4202</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Times New Roman"/>
                <w:color w:val="000000"/>
                <w:kern w:val="0"/>
                <w:sz w:val="18"/>
                <w:szCs w:val="18"/>
              </w:rPr>
              <w:t>FPGA</w:t>
            </w:r>
            <w:r w:rsidRPr="00B547A2">
              <w:rPr>
                <w:rFonts w:ascii="Times New Roman" w:hAnsi="Times New Roman" w:cs="宋体" w:hint="eastAsia"/>
                <w:color w:val="000000"/>
                <w:kern w:val="0"/>
                <w:sz w:val="18"/>
                <w:szCs w:val="18"/>
              </w:rPr>
              <w:t>原理及应用</w:t>
            </w:r>
            <w:r w:rsidRPr="00B547A2">
              <w:rPr>
                <w:rFonts w:ascii="Times New Roman" w:hAnsi="Times New Roman" w:cs="宋体" w:hint="eastAsia"/>
                <w:color w:val="000000"/>
                <w:kern w:val="0"/>
                <w:sz w:val="18"/>
                <w:szCs w:val="18"/>
              </w:rPr>
              <w:t>I</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0</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INF2005</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INF4203</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通信新技术</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INF4204</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软件工程与应用</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INF4205</w:t>
            </w:r>
          </w:p>
        </w:tc>
        <w:tc>
          <w:tcPr>
            <w:tcW w:w="1588"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随机</w:t>
            </w:r>
            <w:r w:rsidRPr="00B547A2">
              <w:rPr>
                <w:rFonts w:ascii="Times New Roman" w:hAnsi="Times New Roman" w:cs="宋体"/>
                <w:color w:val="000000"/>
                <w:kern w:val="0"/>
                <w:sz w:val="18"/>
                <w:szCs w:val="18"/>
              </w:rPr>
              <w:t>过程</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INF4206</w:t>
            </w:r>
          </w:p>
        </w:tc>
        <w:tc>
          <w:tcPr>
            <w:tcW w:w="1588"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光纤</w:t>
            </w:r>
            <w:r w:rsidRPr="00B547A2">
              <w:rPr>
                <w:rFonts w:ascii="Times New Roman" w:hAnsi="Times New Roman" w:cs="宋体"/>
                <w:color w:val="000000"/>
                <w:kern w:val="0"/>
                <w:sz w:val="18"/>
                <w:szCs w:val="18"/>
              </w:rPr>
              <w:t>通信</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05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234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182</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12.5</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p>
        </w:tc>
        <w:tc>
          <w:tcPr>
            <w:tcW w:w="1175" w:type="dxa"/>
            <w:vAlign w:val="center"/>
          </w:tcPr>
          <w:p w:rsidR="00174280" w:rsidRPr="00B547A2" w:rsidRDefault="00174280" w:rsidP="00174280">
            <w:pPr>
              <w:jc w:val="center"/>
              <w:rPr>
                <w:rFonts w:ascii="Times New Roman" w:hAnsi="Times New Roman"/>
                <w:sz w:val="18"/>
                <w:szCs w:val="18"/>
              </w:rPr>
            </w:pPr>
          </w:p>
        </w:tc>
      </w:tr>
    </w:tbl>
    <w:p w:rsidR="00C97A90" w:rsidRDefault="00C97A90"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3059"/>
        <w:gridCol w:w="1477"/>
        <w:gridCol w:w="760"/>
        <w:gridCol w:w="736"/>
        <w:gridCol w:w="736"/>
        <w:gridCol w:w="736"/>
        <w:gridCol w:w="1277"/>
      </w:tblGrid>
      <w:tr w:rsidR="00174280" w:rsidRPr="00B547A2" w:rsidTr="00174280">
        <w:trPr>
          <w:trHeight w:val="482"/>
          <w:jc w:val="center"/>
        </w:trPr>
        <w:tc>
          <w:tcPr>
            <w:tcW w:w="858"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序号</w:t>
            </w:r>
          </w:p>
        </w:tc>
        <w:tc>
          <w:tcPr>
            <w:tcW w:w="3059" w:type="dxa"/>
            <w:vMerge w:val="restart"/>
            <w:vAlign w:val="center"/>
          </w:tcPr>
          <w:p w:rsidR="00174280" w:rsidRPr="00B547A2" w:rsidRDefault="00174280" w:rsidP="00174280">
            <w:pPr>
              <w:jc w:val="center"/>
              <w:rPr>
                <w:rFonts w:ascii="Times New Roman" w:eastAsia="宋体" w:hAnsi="Times New Roman" w:cs="黑体"/>
                <w:kern w:val="0"/>
                <w:szCs w:val="21"/>
              </w:rPr>
            </w:pPr>
          </w:p>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课程类别</w:t>
            </w:r>
          </w:p>
          <w:p w:rsidR="00174280" w:rsidRPr="00B547A2" w:rsidRDefault="00174280" w:rsidP="00174280">
            <w:pPr>
              <w:jc w:val="center"/>
              <w:rPr>
                <w:rFonts w:ascii="Times New Roman" w:eastAsia="宋体" w:hAnsi="Times New Roman" w:cs="黑体"/>
                <w:kern w:val="0"/>
                <w:szCs w:val="21"/>
              </w:rPr>
            </w:pPr>
          </w:p>
        </w:tc>
        <w:tc>
          <w:tcPr>
            <w:tcW w:w="1477"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总学时</w:t>
            </w:r>
          </w:p>
        </w:tc>
        <w:tc>
          <w:tcPr>
            <w:tcW w:w="2968" w:type="dxa"/>
            <w:gridSpan w:val="4"/>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学分</w:t>
            </w:r>
          </w:p>
        </w:tc>
      </w:tr>
      <w:tr w:rsidR="00174280" w:rsidRPr="00B547A2" w:rsidTr="00174280">
        <w:trPr>
          <w:trHeight w:val="482"/>
          <w:jc w:val="center"/>
        </w:trPr>
        <w:tc>
          <w:tcPr>
            <w:tcW w:w="858" w:type="dxa"/>
            <w:vMerge/>
            <w:vAlign w:val="center"/>
          </w:tcPr>
          <w:p w:rsidR="00174280" w:rsidRPr="00B547A2" w:rsidRDefault="00174280" w:rsidP="00174280">
            <w:pPr>
              <w:jc w:val="center"/>
              <w:rPr>
                <w:rFonts w:ascii="Times New Roman" w:eastAsia="宋体" w:hAnsi="Times New Roman" w:cs="黑体"/>
                <w:kern w:val="0"/>
                <w:szCs w:val="21"/>
              </w:rPr>
            </w:pPr>
          </w:p>
        </w:tc>
        <w:tc>
          <w:tcPr>
            <w:tcW w:w="3059" w:type="dxa"/>
            <w:vMerge/>
            <w:vAlign w:val="center"/>
          </w:tcPr>
          <w:p w:rsidR="00174280" w:rsidRPr="00B547A2" w:rsidRDefault="00174280" w:rsidP="00174280">
            <w:pPr>
              <w:jc w:val="center"/>
              <w:rPr>
                <w:rFonts w:ascii="Times New Roman" w:eastAsia="宋体" w:hAnsi="Times New Roman" w:cs="黑体"/>
                <w:kern w:val="0"/>
                <w:szCs w:val="21"/>
              </w:rPr>
            </w:pPr>
          </w:p>
        </w:tc>
        <w:tc>
          <w:tcPr>
            <w:tcW w:w="1477" w:type="dxa"/>
            <w:vMerge/>
            <w:vAlign w:val="center"/>
          </w:tcPr>
          <w:p w:rsidR="00174280" w:rsidRPr="00B547A2" w:rsidRDefault="00174280" w:rsidP="00174280">
            <w:pPr>
              <w:jc w:val="center"/>
              <w:rPr>
                <w:rFonts w:ascii="Times New Roman" w:eastAsia="宋体" w:hAnsi="Times New Roman" w:cs="黑体"/>
                <w:kern w:val="0"/>
                <w:szCs w:val="21"/>
              </w:rPr>
            </w:pPr>
          </w:p>
        </w:tc>
        <w:tc>
          <w:tcPr>
            <w:tcW w:w="760"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理论</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实验</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vAlign w:val="center"/>
          </w:tcPr>
          <w:p w:rsidR="00174280" w:rsidRPr="00B547A2" w:rsidRDefault="00174280" w:rsidP="00174280">
            <w:pPr>
              <w:jc w:val="center"/>
              <w:rPr>
                <w:rFonts w:ascii="Times New Roman" w:eastAsia="宋体" w:hAnsi="Times New Roman" w:cs="黑体"/>
                <w:kern w:val="0"/>
                <w:szCs w:val="21"/>
              </w:rPr>
            </w:pP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1</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1142</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700</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color w:val="000000"/>
                <w:sz w:val="18"/>
                <w:szCs w:val="18"/>
              </w:rPr>
              <w:t>48</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370</w:t>
            </w: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6</w:t>
            </w:r>
            <w:r w:rsidRPr="00B547A2">
              <w:rPr>
                <w:rFonts w:ascii="Times New Roman" w:hAnsi="Times New Roman" w:cs="Times New Roman"/>
                <w:color w:val="000000"/>
                <w:sz w:val="18"/>
                <w:szCs w:val="18"/>
              </w:rPr>
              <w:lastRenderedPageBreak/>
              <w:t>2.5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2</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专业基础课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604</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52</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color w:val="000000"/>
                <w:sz w:val="18"/>
                <w:szCs w:val="18"/>
              </w:rPr>
              <w:t>128</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24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3</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专业课、专业方向课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566</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r w:rsidRPr="00B547A2">
              <w:rPr>
                <w:rFonts w:ascii="Times New Roman" w:eastAsia="宋体" w:hAnsi="Times New Roman" w:cs="Times New Roman" w:hint="eastAsia"/>
                <w:sz w:val="18"/>
                <w:szCs w:val="18"/>
              </w:rPr>
              <w:t>06</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76</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28.5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70</w:t>
            </w:r>
          </w:p>
        </w:tc>
        <w:tc>
          <w:tcPr>
            <w:tcW w:w="76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r w:rsidRPr="00B547A2">
              <w:rPr>
                <w:rFonts w:ascii="Times New Roman" w:hAnsi="Times New Roman"/>
                <w:sz w:val="18"/>
                <w:szCs w:val="18"/>
              </w:rPr>
              <w:t>8</w:t>
            </w: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52</w:t>
            </w: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p>
        </w:tc>
        <w:tc>
          <w:tcPr>
            <w:tcW w:w="1277"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128</w:t>
            </w:r>
          </w:p>
        </w:tc>
        <w:tc>
          <w:tcPr>
            <w:tcW w:w="760"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1277" w:type="dxa"/>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8</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54</w:t>
            </w:r>
            <w:r w:rsidRPr="00B547A2">
              <w:rPr>
                <w:rFonts w:ascii="Times New Roman" w:eastAsia="宋体" w:hAnsi="Times New Roman" w:cs="宋体" w:hint="eastAsia"/>
                <w:sz w:val="18"/>
                <w:szCs w:val="21"/>
              </w:rPr>
              <w:t>周</w:t>
            </w:r>
          </w:p>
        </w:tc>
        <w:tc>
          <w:tcPr>
            <w:tcW w:w="760"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1277" w:type="dxa"/>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29</w:t>
            </w:r>
          </w:p>
        </w:tc>
      </w:tr>
      <w:tr w:rsidR="00174280" w:rsidRPr="00B547A2" w:rsidTr="00174280">
        <w:trPr>
          <w:trHeight w:val="311"/>
          <w:jc w:val="center"/>
        </w:trPr>
        <w:tc>
          <w:tcPr>
            <w:tcW w:w="3917" w:type="dxa"/>
            <w:gridSpan w:val="2"/>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合计</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26</w:t>
            </w:r>
            <w:r w:rsidRPr="00B547A2">
              <w:rPr>
                <w:rFonts w:ascii="Times New Roman" w:eastAsia="宋体" w:hAnsi="Times New Roman" w:cs="宋体" w:hint="eastAsia"/>
                <w:sz w:val="18"/>
                <w:szCs w:val="21"/>
              </w:rPr>
              <w:t>10</w:t>
            </w:r>
          </w:p>
        </w:tc>
        <w:tc>
          <w:tcPr>
            <w:tcW w:w="760"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1</w:t>
            </w:r>
            <w:r w:rsidRPr="00B547A2">
              <w:rPr>
                <w:rFonts w:ascii="Times New Roman" w:eastAsia="宋体" w:hAnsi="Times New Roman" w:cs="宋体" w:hint="eastAsia"/>
                <w:sz w:val="18"/>
                <w:szCs w:val="21"/>
              </w:rPr>
              <w:t>804</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304</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122</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380</w:t>
            </w:r>
          </w:p>
        </w:tc>
        <w:tc>
          <w:tcPr>
            <w:tcW w:w="1277" w:type="dxa"/>
            <w:vMerge w:val="restart"/>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1</w:t>
            </w:r>
            <w:r w:rsidRPr="00B547A2">
              <w:rPr>
                <w:rFonts w:ascii="Times New Roman" w:eastAsia="宋体" w:hAnsi="Times New Roman" w:cs="宋体" w:hint="eastAsia"/>
                <w:kern w:val="0"/>
                <w:sz w:val="18"/>
                <w:szCs w:val="21"/>
              </w:rPr>
              <w:t>68</w:t>
            </w:r>
          </w:p>
        </w:tc>
      </w:tr>
      <w:tr w:rsidR="00174280" w:rsidRPr="00B547A2" w:rsidTr="00174280">
        <w:trPr>
          <w:trHeight w:val="259"/>
          <w:jc w:val="center"/>
        </w:trPr>
        <w:tc>
          <w:tcPr>
            <w:tcW w:w="3917" w:type="dxa"/>
            <w:gridSpan w:val="2"/>
            <w:vMerge/>
            <w:vAlign w:val="center"/>
          </w:tcPr>
          <w:p w:rsidR="00174280" w:rsidRPr="00B547A2" w:rsidRDefault="00174280" w:rsidP="00174280">
            <w:pPr>
              <w:jc w:val="center"/>
              <w:rPr>
                <w:rFonts w:ascii="Times New Roman" w:eastAsia="宋体" w:hAnsi="Times New Roman" w:cs="黑体"/>
                <w:kern w:val="0"/>
                <w:szCs w:val="21"/>
              </w:rPr>
            </w:pP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54</w:t>
            </w:r>
            <w:r w:rsidRPr="00B547A2">
              <w:rPr>
                <w:rFonts w:ascii="Times New Roman" w:eastAsia="宋体" w:hAnsi="Times New Roman" w:cs="宋体" w:hint="eastAsia"/>
                <w:sz w:val="18"/>
                <w:szCs w:val="21"/>
              </w:rPr>
              <w:t>周</w:t>
            </w:r>
          </w:p>
        </w:tc>
        <w:tc>
          <w:tcPr>
            <w:tcW w:w="760"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1277" w:type="dxa"/>
            <w:vMerge/>
            <w:vAlign w:val="center"/>
          </w:tcPr>
          <w:p w:rsidR="00174280" w:rsidRPr="00B547A2" w:rsidRDefault="00174280" w:rsidP="00174280">
            <w:pPr>
              <w:jc w:val="center"/>
              <w:rPr>
                <w:rFonts w:ascii="Times New Roman" w:eastAsia="宋体" w:hAnsi="Times New Roman" w:cs="宋体"/>
                <w:szCs w:val="21"/>
              </w:rPr>
            </w:pPr>
          </w:p>
        </w:tc>
      </w:tr>
    </w:tbl>
    <w:p w:rsidR="0029037B" w:rsidRPr="00B547A2" w:rsidRDefault="0029037B" w:rsidP="00174280">
      <w:pPr>
        <w:spacing w:line="360" w:lineRule="auto"/>
        <w:rPr>
          <w:rStyle w:val="2Char"/>
          <w:rFonts w:ascii="Times New Roman" w:eastAsia="仿宋" w:hAnsi="Times New Roman"/>
          <w:sz w:val="28"/>
          <w:szCs w:val="28"/>
        </w:rPr>
      </w:pP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174280" w:rsidRPr="00B547A2" w:rsidRDefault="00174280" w:rsidP="00174280">
      <w:pPr>
        <w:spacing w:line="360" w:lineRule="auto"/>
        <w:rPr>
          <w:rStyle w:val="2Char"/>
          <w:rFonts w:ascii="Times New Roman" w:eastAsia="仿宋" w:hAnsi="Times New Roman"/>
          <w:sz w:val="28"/>
          <w:szCs w:val="28"/>
        </w:rPr>
      </w:pPr>
      <w:bookmarkStart w:id="86" w:name="_Toc486321927"/>
      <w:bookmarkStart w:id="87" w:name="_Toc486322205"/>
      <w:bookmarkStart w:id="88" w:name="_Toc486323050"/>
      <w:bookmarkStart w:id="89" w:name="_Toc488846101"/>
      <w:r w:rsidRPr="00B547A2">
        <w:rPr>
          <w:rStyle w:val="2Char"/>
          <w:rFonts w:ascii="Times New Roman" w:eastAsia="仿宋" w:hAnsi="Times New Roman" w:hint="eastAsia"/>
          <w:sz w:val="28"/>
          <w:szCs w:val="28"/>
        </w:rPr>
        <w:lastRenderedPageBreak/>
        <w:t>七、各学年教学计划执行表</w:t>
      </w:r>
      <w:bookmarkEnd w:id="86"/>
      <w:bookmarkEnd w:id="87"/>
      <w:bookmarkEnd w:id="88"/>
      <w:bookmarkEnd w:id="89"/>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92"/>
        <w:gridCol w:w="1927"/>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lastRenderedPageBreak/>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Merge/>
            <w:vAlign w:val="center"/>
          </w:tcPr>
          <w:p w:rsidR="00174280" w:rsidRPr="00B547A2" w:rsidRDefault="00174280" w:rsidP="00174280">
            <w:pPr>
              <w:jc w:val="center"/>
              <w:rPr>
                <w:rFonts w:ascii="Times New Roman" w:hAnsi="Times New Roman"/>
                <w:sz w:val="18"/>
                <w:szCs w:val="18"/>
              </w:rPr>
            </w:pPr>
          </w:p>
        </w:tc>
        <w:tc>
          <w:tcPr>
            <w:tcW w:w="992" w:type="dxa"/>
            <w:vMerge/>
            <w:vAlign w:val="center"/>
          </w:tcPr>
          <w:p w:rsidR="00174280" w:rsidRPr="00B547A2" w:rsidRDefault="00174280" w:rsidP="00174280">
            <w:pPr>
              <w:jc w:val="center"/>
              <w:rPr>
                <w:rFonts w:ascii="Times New Roman" w:hAnsi="Times New Roman"/>
                <w:sz w:val="18"/>
                <w:szCs w:val="18"/>
              </w:rPr>
            </w:pPr>
          </w:p>
        </w:tc>
        <w:tc>
          <w:tcPr>
            <w:tcW w:w="1927"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CSE1001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ENG1001</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927" w:type="dxa"/>
            <w:vAlign w:val="center"/>
          </w:tcPr>
          <w:p w:rsidR="00174280" w:rsidRPr="00B547A2" w:rsidRDefault="00244386" w:rsidP="00174280">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军事理论</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20"/>
                <w:szCs w:val="20"/>
              </w:rPr>
            </w:pPr>
            <w:r w:rsidRPr="00B547A2">
              <w:rPr>
                <w:rFonts w:ascii="Times New Roman" w:hAnsi="Times New Roman" w:cs="Times New Roman"/>
                <w:color w:val="000000"/>
                <w:sz w:val="20"/>
                <w:szCs w:val="20"/>
              </w:rPr>
              <w:t>CSE2004</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olor w:val="000000"/>
                <w:sz w:val="18"/>
                <w:szCs w:val="18"/>
              </w:rPr>
              <w:t>C</w:t>
            </w:r>
            <w:r w:rsidRPr="00B547A2">
              <w:rPr>
                <w:rFonts w:ascii="Times New Roman" w:hAnsi="Times New Roman" w:hint="eastAsia"/>
                <w:color w:val="000000"/>
                <w:sz w:val="18"/>
                <w:szCs w:val="18"/>
              </w:rPr>
              <w:t>语言程序设计基础</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24</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MEC2002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工程制图基础</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BAS1002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入学教育</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BAS1004</w:t>
            </w:r>
          </w:p>
        </w:tc>
        <w:tc>
          <w:tcPr>
            <w:tcW w:w="192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Style w:val="font01"/>
                <w:rFonts w:ascii="Times New Roman" w:hAnsi="Times New Roman" w:hint="eastAsia"/>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Style w:val="font01"/>
                <w:rFonts w:ascii="Times New Roman" w:hAnsi="Times New Roman" w:hint="eastAsia"/>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13"/>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462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294</w:t>
            </w:r>
          </w:p>
        </w:tc>
        <w:tc>
          <w:tcPr>
            <w:tcW w:w="674" w:type="dxa"/>
            <w:vMerge w:val="restart"/>
            <w:vAlign w:val="center"/>
          </w:tcPr>
          <w:p w:rsidR="00174280" w:rsidRPr="00B547A2" w:rsidRDefault="00174280" w:rsidP="00174280">
            <w:pPr>
              <w:jc w:val="center"/>
              <w:rPr>
                <w:rFonts w:ascii="Times New Roman" w:hAnsi="Times New Roman"/>
                <w:sz w:val="18"/>
                <w:szCs w:val="18"/>
              </w:rPr>
            </w:pP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120</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12"/>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center"/>
          </w:tcPr>
          <w:p w:rsidR="00174280" w:rsidRPr="00B547A2" w:rsidRDefault="00174280" w:rsidP="00174280">
            <w:pPr>
              <w:jc w:val="center"/>
              <w:rPr>
                <w:rFonts w:ascii="Times New Roman" w:hAnsi="Times New Roman"/>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174280" w:rsidRPr="00B547A2" w:rsidRDefault="00174280" w:rsidP="00174280">
            <w:pPr>
              <w:jc w:val="center"/>
              <w:rPr>
                <w:rFonts w:ascii="Times New Roman" w:hAnsi="Times New Roman"/>
              </w:rPr>
            </w:pPr>
          </w:p>
        </w:tc>
        <w:tc>
          <w:tcPr>
            <w:tcW w:w="674" w:type="dxa"/>
            <w:vMerge/>
            <w:vAlign w:val="center"/>
          </w:tcPr>
          <w:p w:rsidR="00174280" w:rsidRPr="00B547A2" w:rsidRDefault="00174280" w:rsidP="00174280">
            <w:pPr>
              <w:jc w:val="center"/>
              <w:rPr>
                <w:rFonts w:ascii="Times New Roman" w:hAnsi="Times New Roman"/>
              </w:rPr>
            </w:pPr>
          </w:p>
        </w:tc>
        <w:tc>
          <w:tcPr>
            <w:tcW w:w="674" w:type="dxa"/>
            <w:vMerge/>
            <w:vAlign w:val="center"/>
          </w:tcPr>
          <w:p w:rsidR="00174280" w:rsidRPr="00B547A2" w:rsidRDefault="00174280" w:rsidP="00174280">
            <w:pPr>
              <w:jc w:val="center"/>
              <w:rPr>
                <w:rFonts w:ascii="Times New Roman" w:hAnsi="Times New Roman"/>
              </w:rPr>
            </w:pPr>
          </w:p>
        </w:tc>
        <w:tc>
          <w:tcPr>
            <w:tcW w:w="673" w:type="dxa"/>
            <w:vAlign w:val="center"/>
          </w:tcPr>
          <w:p w:rsidR="00174280" w:rsidRPr="00B547A2" w:rsidRDefault="00174280" w:rsidP="00174280">
            <w:pPr>
              <w:jc w:val="center"/>
              <w:rPr>
                <w:rFonts w:ascii="Times New Roman" w:hAnsi="Times New Roman"/>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546" w:type="dxa"/>
            <w:vMerge/>
            <w:vAlign w:val="center"/>
          </w:tcPr>
          <w:p w:rsidR="00174280" w:rsidRPr="00B547A2" w:rsidRDefault="00174280" w:rsidP="00174280">
            <w:pPr>
              <w:jc w:val="center"/>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电路分析</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电路分析实验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440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INF5005</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认识实习</w:t>
            </w:r>
          </w:p>
        </w:tc>
        <w:tc>
          <w:tcPr>
            <w:tcW w:w="74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INF5007</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电子实训</w:t>
            </w:r>
          </w:p>
        </w:tc>
        <w:tc>
          <w:tcPr>
            <w:tcW w:w="74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lastRenderedPageBreak/>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3870" w:type="dxa"/>
            <w:gridSpan w:val="4"/>
            <w:vMerge w:val="restart"/>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r w:rsidRPr="00B547A2">
              <w:rPr>
                <w:rFonts w:ascii="Times New Roman" w:hAnsi="Times New Roman" w:hint="eastAsia"/>
                <w:sz w:val="18"/>
                <w:szCs w:val="18"/>
              </w:rPr>
              <w:t>02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14</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88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5</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3870" w:type="dxa"/>
            <w:gridSpan w:val="4"/>
            <w:vMerge/>
            <w:vAlign w:val="center"/>
          </w:tcPr>
          <w:p w:rsidR="00174280" w:rsidRPr="00B547A2" w:rsidRDefault="00174280" w:rsidP="00174280">
            <w:pPr>
              <w:jc w:val="center"/>
              <w:rPr>
                <w:rFonts w:ascii="Times New Roman" w:hAnsi="Times New Roman"/>
                <w:szCs w:val="18"/>
              </w:rPr>
            </w:pPr>
          </w:p>
        </w:tc>
        <w:tc>
          <w:tcPr>
            <w:tcW w:w="74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429"/>
        <w:gridCol w:w="1063"/>
        <w:gridCol w:w="1958"/>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1958"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MTH2001</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模拟电子技术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模拟电子技术实验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INF2005</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数字电子技术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INF2006</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数字电子技术实验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信号与系统</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金工实习</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CQD1003</w:t>
            </w:r>
          </w:p>
        </w:tc>
        <w:tc>
          <w:tcPr>
            <w:tcW w:w="19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交流与写作</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508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370</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70</w:t>
            </w:r>
          </w:p>
        </w:tc>
        <w:tc>
          <w:tcPr>
            <w:tcW w:w="674" w:type="dxa"/>
            <w:vMerge w:val="restart"/>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29</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3" w:type="dxa"/>
            <w:vAlign w:val="bottom"/>
          </w:tcPr>
          <w:p w:rsidR="00174280" w:rsidRPr="00B547A2" w:rsidRDefault="00174280" w:rsidP="00174280">
            <w:pPr>
              <w:ind w:right="13"/>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MTH2003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MTH3001</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复变函数与积分变换</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INF2007</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高频电子线路</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INF2010</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单片机原理及接口技术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48</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INF2014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高频电子线路实验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INF3203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通信原理Ⅰ</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56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数据结构与算法</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INF5006</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电工实训</w:t>
            </w:r>
          </w:p>
        </w:tc>
        <w:tc>
          <w:tcPr>
            <w:tcW w:w="744"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44</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546" w:type="dxa"/>
            <w:vMerge/>
            <w:vAlign w:val="center"/>
          </w:tcPr>
          <w:p w:rsidR="00174280" w:rsidRPr="00B547A2" w:rsidRDefault="00174280" w:rsidP="00174280">
            <w:pPr>
              <w:jc w:val="center"/>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INF5001</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电子技术课程设计</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单片机课程设计</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3870" w:type="dxa"/>
            <w:gridSpan w:val="4"/>
            <w:vMerge w:val="restart"/>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r w:rsidRPr="00B547A2">
              <w:rPr>
                <w:rFonts w:ascii="Times New Roman" w:hAnsi="Times New Roman" w:hint="eastAsia"/>
                <w:sz w:val="18"/>
                <w:szCs w:val="18"/>
              </w:rPr>
              <w:t>52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7</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3870" w:type="dxa"/>
            <w:gridSpan w:val="4"/>
            <w:vMerge/>
            <w:vAlign w:val="center"/>
          </w:tcPr>
          <w:p w:rsidR="00174280" w:rsidRPr="00B547A2" w:rsidRDefault="00174280" w:rsidP="00174280">
            <w:pPr>
              <w:jc w:val="center"/>
              <w:rPr>
                <w:rFonts w:ascii="Times New Roman" w:hAnsi="Times New Roman"/>
                <w:szCs w:val="18"/>
              </w:rPr>
            </w:pPr>
          </w:p>
        </w:tc>
        <w:tc>
          <w:tcPr>
            <w:tcW w:w="744" w:type="dxa"/>
            <w:vAlign w:val="bottom"/>
          </w:tcPr>
          <w:p w:rsidR="00174280" w:rsidRPr="00B547A2" w:rsidRDefault="00174280" w:rsidP="00174280">
            <w:pPr>
              <w:tabs>
                <w:tab w:val="left" w:pos="375"/>
              </w:tabs>
              <w:ind w:right="90"/>
              <w:jc w:val="center"/>
              <w:rPr>
                <w:rFonts w:ascii="Times New Roman" w:hAnsi="Times New Roman"/>
              </w:rPr>
            </w:pPr>
            <w:r w:rsidRPr="00B547A2">
              <w:rPr>
                <w:rFonts w:ascii="Times New Roman" w:hAnsi="Times New Roman"/>
                <w:sz w:val="18"/>
                <w:szCs w:val="18"/>
              </w:rPr>
              <w:t xml:space="preserve"> 7</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jc w:val="center"/>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429"/>
        <w:gridCol w:w="1063"/>
        <w:gridCol w:w="2293"/>
        <w:gridCol w:w="645"/>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229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4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2293" w:type="dxa"/>
            <w:vMerge/>
            <w:vAlign w:val="center"/>
          </w:tcPr>
          <w:p w:rsidR="00174280" w:rsidRPr="00B547A2" w:rsidRDefault="00174280" w:rsidP="00174280">
            <w:pPr>
              <w:jc w:val="center"/>
              <w:rPr>
                <w:rFonts w:ascii="Times New Roman" w:hAnsi="Times New Roman"/>
                <w:sz w:val="18"/>
                <w:szCs w:val="18"/>
              </w:rPr>
            </w:pPr>
          </w:p>
        </w:tc>
        <w:tc>
          <w:tcPr>
            <w:tcW w:w="645"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2293"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电磁波与天线</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INF3207</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计算机网络</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INF3209</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移动通信</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数据库原理与应用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INF3003</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嵌入式系统及应用</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INF3208</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多媒体通信技术</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785"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346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236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18.5</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近距离无线通信技术</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INF3206</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物联网技术与应用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s="Times New Roman"/>
                <w:color w:val="000000"/>
                <w:sz w:val="18"/>
                <w:szCs w:val="18"/>
              </w:rPr>
              <w:t>FPGA</w:t>
            </w:r>
            <w:r w:rsidRPr="00B547A2">
              <w:rPr>
                <w:rFonts w:ascii="Times New Roman" w:hAnsi="Times New Roman" w:hint="eastAsia"/>
                <w:color w:val="000000"/>
                <w:sz w:val="18"/>
                <w:szCs w:val="18"/>
              </w:rPr>
              <w:t>原理及应用Ⅰ</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INF3210</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通信常用仿真测试软件</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14</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INF3211</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数据分析与应用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INF4203</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w:t>
            </w:r>
            <w:r w:rsidRPr="00B547A2">
              <w:rPr>
                <w:rFonts w:ascii="Times New Roman" w:hAnsi="Times New Roman" w:hint="eastAsia"/>
                <w:color w:val="000000"/>
                <w:sz w:val="18"/>
                <w:szCs w:val="18"/>
              </w:rPr>
              <w:lastRenderedPageBreak/>
              <w:t>信新技术</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INF4204</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软件工程与应用</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645"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785"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lastRenderedPageBreak/>
              <w:t>学期</w:t>
            </w:r>
            <w:r w:rsidRPr="00B547A2">
              <w:rPr>
                <w:rFonts w:ascii="Times New Roman" w:hAnsi="Times New Roman" w:hint="eastAsia"/>
                <w:szCs w:val="18"/>
              </w:rPr>
              <w:t>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28</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r w:rsidRPr="00B547A2">
              <w:rPr>
                <w:rFonts w:ascii="Times New Roman" w:hAnsi="Times New Roman"/>
                <w:sz w:val="18"/>
                <w:szCs w:val="18"/>
              </w:rPr>
              <w:t>.5</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5" w:type="dxa"/>
            <w:gridSpan w:val="4"/>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2</w:t>
            </w: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04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jc w:val="center"/>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429"/>
        <w:gridCol w:w="1063"/>
        <w:gridCol w:w="1958"/>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1958"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INF5998</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企业实习</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INF5999</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毕业设计（论文）</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870" w:type="dxa"/>
            <w:gridSpan w:val="4"/>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eastAsia="宋体" w:hAnsi="Times New Roman" w:cs="Times New Roman"/>
          <w:sz w:val="24"/>
        </w:rPr>
      </w:pPr>
    </w:p>
    <w:p w:rsidR="00174280" w:rsidRPr="00B547A2" w:rsidRDefault="00174280" w:rsidP="00022B7E">
      <w:pPr>
        <w:tabs>
          <w:tab w:val="left" w:pos="1260"/>
        </w:tabs>
        <w:spacing w:line="360" w:lineRule="auto"/>
        <w:rPr>
          <w:rFonts w:ascii="Times New Roman" w:eastAsia="宋体" w:hAnsi="Times New Roman" w:cs="宋体"/>
          <w:sz w:val="24"/>
          <w:szCs w:val="24"/>
        </w:rPr>
      </w:pPr>
    </w:p>
    <w:p w:rsidR="00594FCB" w:rsidRPr="00B547A2" w:rsidRDefault="00594FCB" w:rsidP="004327BB">
      <w:pPr>
        <w:spacing w:afterLines="100" w:after="312"/>
        <w:jc w:val="center"/>
        <w:outlineLvl w:val="0"/>
        <w:rPr>
          <w:rFonts w:ascii="Times New Roman" w:eastAsia="华文新魏" w:hAnsi="Times New Roman"/>
          <w:b/>
          <w:bCs/>
          <w:kern w:val="0"/>
          <w:sz w:val="36"/>
          <w:szCs w:val="36"/>
        </w:rPr>
        <w:sectPr w:rsidR="00594FCB" w:rsidRPr="00B547A2" w:rsidSect="000F0E8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1134" w:gutter="0"/>
          <w:cols w:space="720"/>
          <w:docGrid w:type="lines" w:linePitch="312"/>
        </w:sectPr>
      </w:pPr>
    </w:p>
    <w:p w:rsidR="00D05BD4" w:rsidRPr="00B547A2" w:rsidRDefault="00D05BD4" w:rsidP="004327BB">
      <w:pPr>
        <w:spacing w:afterLines="100" w:after="312"/>
        <w:jc w:val="center"/>
        <w:outlineLvl w:val="0"/>
        <w:rPr>
          <w:rFonts w:ascii="Times New Roman" w:eastAsia="华文新魏" w:hAnsi="Times New Roman"/>
          <w:b/>
          <w:bCs/>
          <w:kern w:val="0"/>
          <w:sz w:val="36"/>
          <w:szCs w:val="36"/>
        </w:rPr>
      </w:pPr>
      <w:bookmarkStart w:id="90" w:name="_Toc488846102"/>
      <w:r w:rsidRPr="00B547A2">
        <w:rPr>
          <w:rFonts w:ascii="Times New Roman" w:eastAsia="华文新魏" w:hAnsi="Times New Roman" w:hint="eastAsia"/>
          <w:b/>
          <w:bCs/>
          <w:kern w:val="0"/>
          <w:sz w:val="36"/>
          <w:szCs w:val="36"/>
        </w:rPr>
        <w:lastRenderedPageBreak/>
        <w:t>电气工程及其自动化</w:t>
      </w:r>
      <w:r w:rsidR="00C513D9">
        <w:rPr>
          <w:rFonts w:ascii="Times New Roman" w:eastAsia="黑体" w:hAnsi="Times New Roman" w:hint="eastAsia"/>
          <w:b/>
          <w:bCs/>
          <w:kern w:val="0"/>
          <w:sz w:val="36"/>
          <w:szCs w:val="36"/>
        </w:rPr>
        <w:t>专业应用型人才培养方案</w:t>
      </w:r>
      <w:bookmarkEnd w:id="90"/>
    </w:p>
    <w:p w:rsidR="00174280" w:rsidRPr="00B547A2" w:rsidRDefault="00174280" w:rsidP="00122578">
      <w:pPr>
        <w:pStyle w:val="13"/>
        <w:numPr>
          <w:ilvl w:val="0"/>
          <w:numId w:val="8"/>
        </w:numPr>
        <w:spacing w:line="360" w:lineRule="auto"/>
        <w:ind w:firstLineChars="0"/>
        <w:rPr>
          <w:rStyle w:val="2Char"/>
          <w:rFonts w:ascii="Times New Roman" w:eastAsia="仿宋" w:hAnsi="Times New Roman"/>
          <w:sz w:val="28"/>
          <w:szCs w:val="28"/>
        </w:rPr>
      </w:pPr>
      <w:bookmarkStart w:id="91" w:name="_Toc486321929"/>
      <w:bookmarkStart w:id="92" w:name="_Toc486322207"/>
      <w:bookmarkStart w:id="93" w:name="_Toc486323052"/>
      <w:bookmarkStart w:id="94" w:name="_Toc488846103"/>
      <w:r w:rsidRPr="00B547A2">
        <w:rPr>
          <w:rStyle w:val="2Char"/>
          <w:rFonts w:ascii="Times New Roman" w:eastAsia="仿宋" w:hAnsi="Times New Roman" w:hint="eastAsia"/>
          <w:sz w:val="28"/>
          <w:szCs w:val="28"/>
        </w:rPr>
        <w:t>人才需求分析</w:t>
      </w:r>
      <w:bookmarkEnd w:id="91"/>
      <w:bookmarkEnd w:id="92"/>
      <w:bookmarkEnd w:id="93"/>
      <w:bookmarkEnd w:id="94"/>
    </w:p>
    <w:p w:rsidR="00174280" w:rsidRPr="00B547A2" w:rsidRDefault="00174280" w:rsidP="00174280">
      <w:pPr>
        <w:spacing w:line="360" w:lineRule="auto"/>
        <w:ind w:firstLineChars="200" w:firstLine="480"/>
        <w:jc w:val="left"/>
        <w:rPr>
          <w:rFonts w:ascii="Times New Roman" w:hAnsi="Times New Roman"/>
          <w:sz w:val="24"/>
        </w:rPr>
      </w:pPr>
      <w:r w:rsidRPr="00B547A2">
        <w:rPr>
          <w:rFonts w:ascii="Times New Roman" w:hAnsi="Times New Roman"/>
          <w:sz w:val="24"/>
        </w:rPr>
        <w:t>电力是发展生产和提高人类生活水平的重要物质基础。随着我国经济的快速发展，电力的应用</w:t>
      </w:r>
      <w:r w:rsidRPr="00B547A2">
        <w:rPr>
          <w:rFonts w:ascii="Times New Roman" w:hAnsi="Times New Roman" w:hint="eastAsia"/>
          <w:sz w:val="24"/>
        </w:rPr>
        <w:t>领域</w:t>
      </w:r>
      <w:r w:rsidRPr="00B547A2">
        <w:rPr>
          <w:rFonts w:ascii="Times New Roman" w:hAnsi="Times New Roman"/>
          <w:sz w:val="24"/>
        </w:rPr>
        <w:t>还在不断地</w:t>
      </w:r>
      <w:r w:rsidRPr="00B547A2">
        <w:rPr>
          <w:rFonts w:ascii="Times New Roman" w:hAnsi="Times New Roman" w:hint="eastAsia"/>
          <w:sz w:val="24"/>
        </w:rPr>
        <w:t>拓宽</w:t>
      </w:r>
      <w:r w:rsidRPr="00B547A2">
        <w:rPr>
          <w:rFonts w:ascii="Times New Roman" w:hAnsi="Times New Roman"/>
          <w:sz w:val="24"/>
        </w:rPr>
        <w:t>。</w:t>
      </w:r>
      <w:r w:rsidRPr="00B547A2">
        <w:rPr>
          <w:rFonts w:ascii="Times New Roman" w:hAnsi="Times New Roman" w:hint="eastAsia"/>
          <w:sz w:val="24"/>
        </w:rPr>
        <w:t>电力工业的发展以及</w:t>
      </w:r>
      <w:r w:rsidRPr="00B547A2">
        <w:rPr>
          <w:rFonts w:ascii="Times New Roman" w:hAnsi="Times New Roman"/>
          <w:sz w:val="24"/>
        </w:rPr>
        <w:t>现代化电气设备的广泛应用使工业生产的自动化程度越来越高，特别是</w:t>
      </w:r>
      <w:r w:rsidRPr="00B547A2">
        <w:rPr>
          <w:rFonts w:ascii="Times New Roman" w:hAnsi="Times New Roman" w:hint="eastAsia"/>
          <w:sz w:val="24"/>
        </w:rPr>
        <w:t>随着</w:t>
      </w:r>
      <w:r w:rsidRPr="00B547A2">
        <w:rPr>
          <w:rFonts w:ascii="Times New Roman" w:hAnsi="Times New Roman"/>
          <w:sz w:val="24"/>
        </w:rPr>
        <w:t>电力电子技术和微机控制技术向着智能化方向不断发展，</w:t>
      </w:r>
      <w:r w:rsidRPr="00B547A2">
        <w:rPr>
          <w:rFonts w:ascii="Times New Roman" w:hAnsi="Times New Roman" w:hint="eastAsia"/>
          <w:sz w:val="24"/>
        </w:rPr>
        <w:t>工业电气智能化生产将成为未来工业发展的新的增长点。</w:t>
      </w:r>
      <w:r w:rsidRPr="00B547A2">
        <w:rPr>
          <w:rFonts w:ascii="Times New Roman" w:hAnsi="Times New Roman"/>
          <w:sz w:val="24"/>
        </w:rPr>
        <w:t>在今后相当长的时期内，电力的需求将会不断增长</w:t>
      </w:r>
      <w:r w:rsidRPr="00B547A2">
        <w:rPr>
          <w:rFonts w:ascii="Times New Roman" w:hAnsi="Times New Roman" w:hint="eastAsia"/>
          <w:sz w:val="24"/>
        </w:rPr>
        <w:t>，</w:t>
      </w:r>
      <w:r w:rsidRPr="00B547A2">
        <w:rPr>
          <w:rFonts w:ascii="Times New Roman" w:hAnsi="Times New Roman"/>
          <w:sz w:val="24"/>
        </w:rPr>
        <w:t>社会对电气工程及其自动化</w:t>
      </w:r>
      <w:r w:rsidRPr="00B547A2">
        <w:rPr>
          <w:rFonts w:ascii="Times New Roman" w:hAnsi="Times New Roman" w:hint="eastAsia"/>
          <w:sz w:val="24"/>
        </w:rPr>
        <w:t>专业的</w:t>
      </w:r>
      <w:r w:rsidRPr="00B547A2">
        <w:rPr>
          <w:rFonts w:ascii="Times New Roman" w:hAnsi="Times New Roman"/>
          <w:sz w:val="24"/>
        </w:rPr>
        <w:t>人才需求量也将呈上升态势</w:t>
      </w:r>
      <w:r w:rsidRPr="00B547A2">
        <w:rPr>
          <w:rFonts w:ascii="Times New Roman" w:hAnsi="Times New Roman" w:hint="eastAsia"/>
          <w:sz w:val="24"/>
        </w:rPr>
        <w:t>。</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95" w:name="_Toc486321930"/>
      <w:bookmarkStart w:id="96" w:name="_Toc486322208"/>
      <w:bookmarkStart w:id="97" w:name="_Toc486323053"/>
      <w:bookmarkStart w:id="98" w:name="_Toc488846104"/>
      <w:r w:rsidRPr="00B547A2">
        <w:rPr>
          <w:rStyle w:val="2Char"/>
          <w:rFonts w:ascii="Times New Roman" w:eastAsia="仿宋" w:hAnsi="Times New Roman"/>
          <w:sz w:val="28"/>
          <w:szCs w:val="28"/>
        </w:rPr>
        <w:t>1</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电力行业的迅速发展需要大量电气专业人才</w:t>
      </w:r>
      <w:bookmarkEnd w:id="95"/>
      <w:bookmarkEnd w:id="96"/>
      <w:bookmarkEnd w:id="97"/>
      <w:bookmarkEnd w:id="98"/>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根据国家电力规划研究中心数据，</w:t>
      </w:r>
      <w:r w:rsidRPr="00B547A2">
        <w:rPr>
          <w:rFonts w:ascii="Times New Roman" w:hAnsi="Times New Roman" w:hint="eastAsia"/>
          <w:sz w:val="24"/>
        </w:rPr>
        <w:t>2016</w:t>
      </w:r>
      <w:r w:rsidRPr="00B547A2">
        <w:rPr>
          <w:rFonts w:ascii="Times New Roman" w:hAnsi="Times New Roman" w:hint="eastAsia"/>
          <w:sz w:val="24"/>
        </w:rPr>
        <w:t>年，全社会用电量</w:t>
      </w:r>
      <w:r w:rsidRPr="00B547A2">
        <w:rPr>
          <w:rFonts w:ascii="Times New Roman" w:hAnsi="Times New Roman" w:hint="eastAsia"/>
          <w:sz w:val="24"/>
        </w:rPr>
        <w:t>59198</w:t>
      </w:r>
      <w:r w:rsidRPr="00B547A2">
        <w:rPr>
          <w:rFonts w:ascii="Times New Roman" w:hAnsi="Times New Roman" w:hint="eastAsia"/>
          <w:sz w:val="24"/>
        </w:rPr>
        <w:t>亿千瓦时，同比增长</w:t>
      </w:r>
      <w:r w:rsidRPr="00B547A2">
        <w:rPr>
          <w:rFonts w:ascii="Times New Roman" w:hAnsi="Times New Roman" w:hint="eastAsia"/>
          <w:sz w:val="24"/>
        </w:rPr>
        <w:t>5.0%</w:t>
      </w:r>
      <w:r w:rsidRPr="00B547A2">
        <w:rPr>
          <w:rFonts w:ascii="Times New Roman" w:hAnsi="Times New Roman"/>
          <w:sz w:val="24"/>
        </w:rPr>
        <w:t>，按</w:t>
      </w:r>
      <w:r w:rsidRPr="00B547A2">
        <w:rPr>
          <w:rFonts w:ascii="Times New Roman" w:hAnsi="Times New Roman" w:hint="eastAsia"/>
          <w:sz w:val="24"/>
        </w:rPr>
        <w:t>此</w:t>
      </w:r>
      <w:r w:rsidRPr="00B547A2">
        <w:rPr>
          <w:rFonts w:ascii="Times New Roman" w:hAnsi="Times New Roman"/>
          <w:sz w:val="24"/>
        </w:rPr>
        <w:t>增长速度来看</w:t>
      </w:r>
      <w:r w:rsidRPr="00B547A2">
        <w:rPr>
          <w:rFonts w:ascii="Times New Roman" w:hAnsi="Times New Roman" w:hint="eastAsia"/>
          <w:sz w:val="24"/>
        </w:rPr>
        <w:t>，我国在</w:t>
      </w:r>
      <w:r w:rsidRPr="00B547A2">
        <w:rPr>
          <w:rFonts w:ascii="Times New Roman" w:hAnsi="Times New Roman"/>
          <w:sz w:val="24"/>
        </w:rPr>
        <w:t>2050</w:t>
      </w:r>
      <w:r w:rsidRPr="00B547A2">
        <w:rPr>
          <w:rFonts w:ascii="Times New Roman" w:hAnsi="Times New Roman"/>
          <w:sz w:val="24"/>
        </w:rPr>
        <w:t>年用电负荷将达到约为</w:t>
      </w:r>
      <w:r w:rsidRPr="00B547A2">
        <w:rPr>
          <w:rFonts w:ascii="Times New Roman" w:hAnsi="Times New Roman"/>
          <w:sz w:val="24"/>
        </w:rPr>
        <w:t>13.1</w:t>
      </w:r>
      <w:r w:rsidRPr="00B547A2">
        <w:rPr>
          <w:rFonts w:ascii="Times New Roman" w:hAnsi="Times New Roman"/>
          <w:sz w:val="24"/>
        </w:rPr>
        <w:t>万亿千瓦时。根据国家《能源发展战略行动计划</w:t>
      </w:r>
      <w:r w:rsidRPr="00B547A2">
        <w:rPr>
          <w:rFonts w:ascii="Times New Roman" w:hAnsi="Times New Roman" w:hint="eastAsia"/>
          <w:sz w:val="24"/>
        </w:rPr>
        <w:t>（</w:t>
      </w:r>
      <w:r w:rsidRPr="00B547A2">
        <w:rPr>
          <w:rFonts w:ascii="Times New Roman" w:hAnsi="Times New Roman"/>
          <w:sz w:val="24"/>
        </w:rPr>
        <w:t>2014-2020</w:t>
      </w:r>
      <w:r w:rsidRPr="00B547A2">
        <w:rPr>
          <w:rFonts w:ascii="Times New Roman" w:hAnsi="Times New Roman"/>
          <w:sz w:val="24"/>
        </w:rPr>
        <w:t>年</w:t>
      </w:r>
      <w:r w:rsidRPr="00B547A2">
        <w:rPr>
          <w:rFonts w:ascii="Times New Roman" w:hAnsi="Times New Roman" w:hint="eastAsia"/>
          <w:sz w:val="24"/>
        </w:rPr>
        <w:t>）</w:t>
      </w:r>
      <w:r w:rsidRPr="00B547A2">
        <w:rPr>
          <w:rFonts w:ascii="Times New Roman" w:hAnsi="Times New Roman"/>
          <w:sz w:val="24"/>
        </w:rPr>
        <w:t>》方案，未来</w:t>
      </w:r>
      <w:r w:rsidRPr="00B547A2">
        <w:rPr>
          <w:rFonts w:ascii="Times New Roman" w:hAnsi="Times New Roman"/>
          <w:sz w:val="24"/>
        </w:rPr>
        <w:t>5</w:t>
      </w:r>
      <w:r w:rsidRPr="00B547A2">
        <w:rPr>
          <w:rFonts w:ascii="Times New Roman" w:hAnsi="Times New Roman"/>
          <w:sz w:val="24"/>
        </w:rPr>
        <w:t>年</w:t>
      </w:r>
      <w:r w:rsidRPr="00B547A2">
        <w:rPr>
          <w:rFonts w:ascii="Times New Roman" w:hAnsi="Times New Roman" w:hint="eastAsia"/>
          <w:sz w:val="24"/>
        </w:rPr>
        <w:t>，</w:t>
      </w:r>
      <w:r w:rsidRPr="00B547A2">
        <w:rPr>
          <w:rFonts w:ascii="Times New Roman" w:hAnsi="Times New Roman"/>
          <w:sz w:val="24"/>
        </w:rPr>
        <w:t>国家电力工业将在煤电改造</w:t>
      </w:r>
      <w:r w:rsidRPr="00B547A2">
        <w:rPr>
          <w:rFonts w:ascii="Times New Roman" w:hAnsi="Times New Roman" w:hint="eastAsia"/>
          <w:sz w:val="24"/>
        </w:rPr>
        <w:t>、</w:t>
      </w:r>
      <w:r w:rsidRPr="00B547A2">
        <w:rPr>
          <w:rFonts w:ascii="Times New Roman" w:hAnsi="Times New Roman"/>
          <w:sz w:val="24"/>
        </w:rPr>
        <w:t>核电建设</w:t>
      </w:r>
      <w:r w:rsidRPr="00B547A2">
        <w:rPr>
          <w:rFonts w:ascii="Times New Roman" w:hAnsi="Times New Roman" w:hint="eastAsia"/>
          <w:sz w:val="24"/>
        </w:rPr>
        <w:t>、</w:t>
      </w:r>
      <w:r w:rsidRPr="00B547A2">
        <w:rPr>
          <w:rFonts w:ascii="Times New Roman" w:hAnsi="Times New Roman"/>
          <w:sz w:val="24"/>
        </w:rPr>
        <w:t>可再生能源建设</w:t>
      </w:r>
      <w:r w:rsidRPr="00B547A2">
        <w:rPr>
          <w:rFonts w:ascii="Times New Roman" w:hAnsi="Times New Roman" w:hint="eastAsia"/>
          <w:sz w:val="24"/>
        </w:rPr>
        <w:t>、</w:t>
      </w:r>
      <w:r w:rsidRPr="00B547A2">
        <w:rPr>
          <w:rFonts w:ascii="Times New Roman" w:hAnsi="Times New Roman"/>
          <w:sz w:val="24"/>
        </w:rPr>
        <w:t>水电</w:t>
      </w:r>
      <w:r w:rsidRPr="00B547A2">
        <w:rPr>
          <w:rFonts w:ascii="Times New Roman" w:hAnsi="Times New Roman" w:hint="eastAsia"/>
          <w:sz w:val="24"/>
        </w:rPr>
        <w:t>、</w:t>
      </w:r>
      <w:r w:rsidRPr="00B547A2">
        <w:rPr>
          <w:rFonts w:ascii="Times New Roman" w:hAnsi="Times New Roman"/>
          <w:sz w:val="24"/>
        </w:rPr>
        <w:t>风电</w:t>
      </w:r>
      <w:r w:rsidRPr="00B547A2">
        <w:rPr>
          <w:rFonts w:ascii="Times New Roman" w:hAnsi="Times New Roman" w:hint="eastAsia"/>
          <w:sz w:val="24"/>
        </w:rPr>
        <w:t>、</w:t>
      </w:r>
      <w:r w:rsidRPr="00B547A2">
        <w:rPr>
          <w:rFonts w:ascii="Times New Roman" w:hAnsi="Times New Roman"/>
          <w:sz w:val="24"/>
        </w:rPr>
        <w:t>太阳能发电以及其他发电领域等各个方面进行改革。</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lastRenderedPageBreak/>
        <w:t>同时，随着我国电力工业的不断发展，</w:t>
      </w:r>
      <w:r w:rsidRPr="00B547A2">
        <w:rPr>
          <w:rFonts w:ascii="Times New Roman" w:hAnsi="Times New Roman"/>
          <w:sz w:val="24"/>
        </w:rPr>
        <w:t>国家电网公司、南方电网公司、五大发电集团、国家核电</w:t>
      </w:r>
      <w:r w:rsidRPr="00B547A2">
        <w:rPr>
          <w:rFonts w:ascii="Times New Roman" w:hAnsi="Times New Roman" w:hint="eastAsia"/>
          <w:sz w:val="24"/>
        </w:rPr>
        <w:t>集团</w:t>
      </w:r>
      <w:r w:rsidRPr="00B547A2">
        <w:rPr>
          <w:rFonts w:ascii="Times New Roman" w:hAnsi="Times New Roman"/>
          <w:sz w:val="24"/>
        </w:rPr>
        <w:t>等国有电力企业和大量地方电力企业每年招聘</w:t>
      </w:r>
      <w:r w:rsidRPr="00B547A2">
        <w:rPr>
          <w:rFonts w:ascii="Times New Roman" w:hAnsi="Times New Roman" w:hint="eastAsia"/>
          <w:sz w:val="24"/>
        </w:rPr>
        <w:t>电气类</w:t>
      </w:r>
      <w:r w:rsidRPr="00B547A2">
        <w:rPr>
          <w:rFonts w:ascii="Times New Roman" w:hAnsi="Times New Roman"/>
          <w:sz w:val="24"/>
        </w:rPr>
        <w:t>专业毕业生的人数</w:t>
      </w:r>
      <w:r w:rsidRPr="00B547A2">
        <w:rPr>
          <w:rFonts w:ascii="Times New Roman" w:hAnsi="Times New Roman" w:hint="eastAsia"/>
          <w:sz w:val="24"/>
        </w:rPr>
        <w:t>近几年</w:t>
      </w:r>
      <w:r w:rsidRPr="00B547A2">
        <w:rPr>
          <w:rFonts w:ascii="Times New Roman" w:hAnsi="Times New Roman"/>
          <w:sz w:val="24"/>
        </w:rPr>
        <w:t>都在大幅度上升</w:t>
      </w:r>
      <w:r w:rsidRPr="00B547A2">
        <w:rPr>
          <w:rFonts w:ascii="Times New Roman" w:hAnsi="Times New Roman" w:hint="eastAsia"/>
          <w:sz w:val="24"/>
        </w:rPr>
        <w:t>。据华北电力大学统计，我国传统电网企业和发电企业</w:t>
      </w:r>
      <w:r w:rsidRPr="00B547A2">
        <w:rPr>
          <w:rFonts w:ascii="Times New Roman" w:hAnsi="Times New Roman" w:hint="eastAsia"/>
          <w:sz w:val="24"/>
        </w:rPr>
        <w:t>2015</w:t>
      </w:r>
      <w:r w:rsidRPr="00B547A2">
        <w:rPr>
          <w:rFonts w:ascii="Times New Roman" w:hAnsi="Times New Roman" w:hint="eastAsia"/>
          <w:sz w:val="24"/>
        </w:rPr>
        <w:t>年员工约为</w:t>
      </w:r>
      <w:r w:rsidRPr="00B547A2">
        <w:rPr>
          <w:rFonts w:ascii="Times New Roman" w:hAnsi="Times New Roman" w:hint="eastAsia"/>
          <w:sz w:val="24"/>
        </w:rPr>
        <w:t>286</w:t>
      </w:r>
      <w:r w:rsidRPr="00B547A2">
        <w:rPr>
          <w:rFonts w:ascii="Times New Roman" w:hAnsi="Times New Roman" w:hint="eastAsia"/>
          <w:sz w:val="24"/>
        </w:rPr>
        <w:t>万人，到</w:t>
      </w:r>
      <w:r w:rsidRPr="00B547A2">
        <w:rPr>
          <w:rFonts w:ascii="Times New Roman" w:hAnsi="Times New Roman" w:hint="eastAsia"/>
          <w:sz w:val="24"/>
        </w:rPr>
        <w:t>2020</w:t>
      </w:r>
      <w:r w:rsidRPr="00B547A2">
        <w:rPr>
          <w:rFonts w:ascii="Times New Roman" w:hAnsi="Times New Roman" w:hint="eastAsia"/>
          <w:sz w:val="24"/>
        </w:rPr>
        <w:t>年将上升到</w:t>
      </w:r>
      <w:r w:rsidRPr="00B547A2">
        <w:rPr>
          <w:rFonts w:ascii="Times New Roman" w:hAnsi="Times New Roman" w:hint="eastAsia"/>
          <w:sz w:val="24"/>
        </w:rPr>
        <w:t>346</w:t>
      </w:r>
      <w:r w:rsidRPr="00B547A2">
        <w:rPr>
          <w:rFonts w:ascii="Times New Roman" w:hAnsi="Times New Roman" w:hint="eastAsia"/>
          <w:sz w:val="24"/>
        </w:rPr>
        <w:t>万人，这还不包括人才需求快速增长的核电和新能源发电行业。</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可以看出</w:t>
      </w:r>
      <w:r w:rsidRPr="00B547A2">
        <w:rPr>
          <w:rFonts w:ascii="Times New Roman" w:hAnsi="Times New Roman" w:hint="eastAsia"/>
          <w:sz w:val="24"/>
        </w:rPr>
        <w:t>，</w:t>
      </w:r>
      <w:r w:rsidRPr="00B547A2">
        <w:rPr>
          <w:rFonts w:ascii="Times New Roman" w:hAnsi="Times New Roman"/>
          <w:sz w:val="24"/>
        </w:rPr>
        <w:t>不管是随着电力工业</w:t>
      </w:r>
      <w:r w:rsidRPr="00B547A2">
        <w:rPr>
          <w:rFonts w:ascii="Times New Roman" w:hAnsi="Times New Roman" w:hint="eastAsia"/>
          <w:sz w:val="24"/>
        </w:rPr>
        <w:t>自身</w:t>
      </w:r>
      <w:r w:rsidRPr="00B547A2">
        <w:rPr>
          <w:rFonts w:ascii="Times New Roman" w:hAnsi="Times New Roman"/>
          <w:sz w:val="24"/>
        </w:rPr>
        <w:t>的改革推进</w:t>
      </w:r>
      <w:r w:rsidRPr="00B547A2">
        <w:rPr>
          <w:rFonts w:ascii="Times New Roman" w:hAnsi="Times New Roman" w:hint="eastAsia"/>
          <w:sz w:val="24"/>
        </w:rPr>
        <w:t>，</w:t>
      </w:r>
      <w:r w:rsidRPr="00B547A2">
        <w:rPr>
          <w:rFonts w:ascii="Times New Roman" w:hAnsi="Times New Roman"/>
          <w:sz w:val="24"/>
        </w:rPr>
        <w:t>还是</w:t>
      </w:r>
      <w:r w:rsidRPr="00B547A2">
        <w:rPr>
          <w:rFonts w:ascii="Times New Roman" w:hAnsi="Times New Roman" w:hint="eastAsia"/>
          <w:sz w:val="24"/>
        </w:rPr>
        <w:t>它</w:t>
      </w:r>
      <w:r w:rsidRPr="00B547A2">
        <w:rPr>
          <w:rFonts w:ascii="Times New Roman" w:hAnsi="Times New Roman"/>
          <w:sz w:val="24"/>
        </w:rPr>
        <w:t>的继续发展</w:t>
      </w:r>
      <w:r w:rsidRPr="00B547A2">
        <w:rPr>
          <w:rFonts w:ascii="Times New Roman" w:hAnsi="Times New Roman" w:hint="eastAsia"/>
          <w:sz w:val="24"/>
        </w:rPr>
        <w:t>，</w:t>
      </w:r>
      <w:r w:rsidRPr="00B547A2">
        <w:rPr>
          <w:rFonts w:ascii="Times New Roman" w:hAnsi="Times New Roman"/>
          <w:sz w:val="24"/>
        </w:rPr>
        <w:t>都将促进</w:t>
      </w:r>
      <w:r w:rsidRPr="00B547A2">
        <w:rPr>
          <w:rFonts w:ascii="Times New Roman" w:hAnsi="Times New Roman" w:hint="eastAsia"/>
          <w:sz w:val="24"/>
        </w:rPr>
        <w:t>电力系统</w:t>
      </w:r>
      <w:r w:rsidRPr="00B547A2">
        <w:rPr>
          <w:rFonts w:ascii="Times New Roman" w:hAnsi="Times New Roman"/>
          <w:sz w:val="24"/>
        </w:rPr>
        <w:t>及其自动化专业方向以及电力电子及电力传动方</w:t>
      </w:r>
      <w:r w:rsidRPr="00B547A2">
        <w:rPr>
          <w:rFonts w:ascii="Times New Roman" w:hAnsi="Times New Roman" w:hint="eastAsia"/>
          <w:sz w:val="24"/>
        </w:rPr>
        <w:t>向</w:t>
      </w:r>
      <w:r w:rsidRPr="00B547A2">
        <w:rPr>
          <w:rFonts w:ascii="Times New Roman" w:hAnsi="Times New Roman"/>
          <w:sz w:val="24"/>
        </w:rPr>
        <w:t>的技术人才的需求进一步</w:t>
      </w:r>
      <w:r w:rsidRPr="00B547A2">
        <w:rPr>
          <w:rFonts w:ascii="Times New Roman" w:hAnsi="Times New Roman" w:hint="eastAsia"/>
          <w:sz w:val="24"/>
        </w:rPr>
        <w:t>增加。</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99" w:name="_Toc486321931"/>
      <w:bookmarkStart w:id="100" w:name="_Toc486322209"/>
      <w:bookmarkStart w:id="101" w:name="_Toc486323054"/>
      <w:bookmarkStart w:id="102" w:name="_Toc488846105"/>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机电类行业的深刻变革</w:t>
      </w:r>
      <w:r w:rsidRPr="00B547A2">
        <w:rPr>
          <w:rStyle w:val="2Char"/>
          <w:rFonts w:ascii="Times New Roman" w:eastAsia="仿宋" w:hAnsi="Times New Roman" w:hint="eastAsia"/>
          <w:sz w:val="28"/>
          <w:szCs w:val="28"/>
        </w:rPr>
        <w:t>促进</w:t>
      </w:r>
      <w:r w:rsidRPr="00B547A2">
        <w:rPr>
          <w:rStyle w:val="2Char"/>
          <w:rFonts w:ascii="Times New Roman" w:eastAsia="仿宋" w:hAnsi="Times New Roman"/>
          <w:sz w:val="28"/>
          <w:szCs w:val="28"/>
        </w:rPr>
        <w:t>电气专业人才需求</w:t>
      </w:r>
      <w:bookmarkEnd w:id="99"/>
      <w:bookmarkEnd w:id="100"/>
      <w:bookmarkEnd w:id="101"/>
      <w:bookmarkEnd w:id="102"/>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当今世界</w:t>
      </w:r>
      <w:r w:rsidRPr="00B547A2">
        <w:rPr>
          <w:rFonts w:ascii="Times New Roman" w:hAnsi="Times New Roman" w:hint="eastAsia"/>
          <w:sz w:val="24"/>
        </w:rPr>
        <w:t>，</w:t>
      </w:r>
      <w:r w:rsidRPr="00B547A2">
        <w:rPr>
          <w:rFonts w:ascii="Times New Roman" w:hAnsi="Times New Roman"/>
          <w:sz w:val="24"/>
        </w:rPr>
        <w:t>高科技</w:t>
      </w:r>
      <w:r w:rsidRPr="00B547A2">
        <w:rPr>
          <w:rFonts w:ascii="Times New Roman" w:hAnsi="Times New Roman" w:hint="eastAsia"/>
          <w:sz w:val="24"/>
        </w:rPr>
        <w:t>的</w:t>
      </w:r>
      <w:r w:rsidRPr="00B547A2">
        <w:rPr>
          <w:rFonts w:ascii="Times New Roman" w:hAnsi="Times New Roman"/>
          <w:sz w:val="24"/>
        </w:rPr>
        <w:t>竞争和突破正在创造着新的生产方式。高新技术</w:t>
      </w:r>
      <w:r w:rsidRPr="00B547A2">
        <w:rPr>
          <w:rFonts w:ascii="Times New Roman" w:hAnsi="Times New Roman" w:hint="eastAsia"/>
          <w:sz w:val="24"/>
        </w:rPr>
        <w:t>的</w:t>
      </w:r>
      <w:r w:rsidRPr="00B547A2">
        <w:rPr>
          <w:rFonts w:ascii="Times New Roman" w:hAnsi="Times New Roman"/>
          <w:sz w:val="24"/>
        </w:rPr>
        <w:t>渗透引起</w:t>
      </w:r>
      <w:r w:rsidRPr="00B547A2">
        <w:rPr>
          <w:rFonts w:ascii="Times New Roman" w:hAnsi="Times New Roman" w:hint="eastAsia"/>
          <w:sz w:val="24"/>
        </w:rPr>
        <w:t>了</w:t>
      </w:r>
      <w:r w:rsidRPr="00B547A2">
        <w:rPr>
          <w:rFonts w:ascii="Times New Roman" w:hAnsi="Times New Roman"/>
          <w:sz w:val="24"/>
        </w:rPr>
        <w:t>传统产业的深刻变革，机电一体化正是这场新技术革命中产生的新兴领域。机电一体化产品除了要求有精度、</w:t>
      </w:r>
      <w:r w:rsidRPr="00B547A2">
        <w:rPr>
          <w:rFonts w:ascii="Times New Roman" w:hAnsi="Times New Roman" w:hint="eastAsia"/>
          <w:sz w:val="24"/>
        </w:rPr>
        <w:t>稳定</w:t>
      </w:r>
      <w:r w:rsidRPr="00B547A2">
        <w:rPr>
          <w:rFonts w:ascii="Times New Roman" w:hAnsi="Times New Roman"/>
          <w:sz w:val="24"/>
        </w:rPr>
        <w:t>、快速性功能外，更需要自动化、柔性化、信息</w:t>
      </w:r>
      <w:r w:rsidRPr="00B547A2">
        <w:rPr>
          <w:rFonts w:ascii="Times New Roman" w:hAnsi="Times New Roman" w:hint="eastAsia"/>
          <w:sz w:val="24"/>
        </w:rPr>
        <w:t>化、</w:t>
      </w:r>
      <w:r w:rsidRPr="00B547A2">
        <w:rPr>
          <w:rFonts w:ascii="Times New Roman" w:hAnsi="Times New Roman"/>
          <w:sz w:val="24"/>
        </w:rPr>
        <w:t>智能化，逐步实现自适应、自控制、自组织、自管理</w:t>
      </w:r>
      <w:r w:rsidRPr="00B547A2">
        <w:rPr>
          <w:rFonts w:ascii="Times New Roman" w:hAnsi="Times New Roman" w:hint="eastAsia"/>
          <w:sz w:val="24"/>
        </w:rPr>
        <w:t>的生产模式</w:t>
      </w:r>
      <w:r w:rsidRPr="00B547A2">
        <w:rPr>
          <w:rFonts w:ascii="Times New Roman" w:hAnsi="Times New Roman"/>
          <w:sz w:val="24"/>
        </w:rPr>
        <w:t>。从典型的机电产品来看，如数控机床、加工中心、机器人和机械手等，无一不是机械类、电子类、</w:t>
      </w:r>
      <w:r w:rsidRPr="00B547A2">
        <w:rPr>
          <w:rFonts w:ascii="Times New Roman" w:hAnsi="Times New Roman" w:hint="eastAsia"/>
          <w:sz w:val="24"/>
        </w:rPr>
        <w:t>计算机</w:t>
      </w:r>
      <w:r w:rsidRPr="00B547A2">
        <w:rPr>
          <w:rFonts w:ascii="Times New Roman" w:hAnsi="Times New Roman"/>
          <w:sz w:val="24"/>
        </w:rPr>
        <w:t>类、电力电</w:t>
      </w:r>
      <w:r w:rsidRPr="00B547A2">
        <w:rPr>
          <w:rFonts w:ascii="Times New Roman" w:hAnsi="Times New Roman"/>
          <w:sz w:val="24"/>
        </w:rPr>
        <w:lastRenderedPageBreak/>
        <w:t>子类等技术的集成融合</w:t>
      </w:r>
      <w:r w:rsidRPr="00B547A2">
        <w:rPr>
          <w:rFonts w:ascii="Times New Roman" w:hAnsi="Times New Roman" w:hint="eastAsia"/>
          <w:sz w:val="24"/>
        </w:rPr>
        <w:t>，</w:t>
      </w:r>
      <w:r w:rsidRPr="00B547A2">
        <w:rPr>
          <w:rFonts w:ascii="Times New Roman" w:hAnsi="Times New Roman"/>
          <w:sz w:val="24"/>
        </w:rPr>
        <w:t>这必然需要大量</w:t>
      </w:r>
      <w:r w:rsidRPr="00B547A2">
        <w:rPr>
          <w:rFonts w:ascii="Times New Roman" w:hAnsi="Times New Roman" w:hint="eastAsia"/>
          <w:sz w:val="24"/>
        </w:rPr>
        <w:t>的电气</w:t>
      </w:r>
      <w:r w:rsidRPr="00B547A2">
        <w:rPr>
          <w:rFonts w:ascii="Times New Roman" w:hAnsi="Times New Roman"/>
          <w:sz w:val="24"/>
        </w:rPr>
        <w:t>专业技术人</w:t>
      </w:r>
      <w:r w:rsidRPr="00B547A2">
        <w:rPr>
          <w:rFonts w:ascii="Times New Roman" w:hAnsi="Times New Roman" w:hint="eastAsia"/>
          <w:sz w:val="24"/>
        </w:rPr>
        <w:t>才</w:t>
      </w:r>
      <w:r w:rsidRPr="00B547A2">
        <w:rPr>
          <w:rFonts w:ascii="Times New Roman" w:hAnsi="Times New Roman"/>
          <w:sz w:val="24"/>
        </w:rPr>
        <w:t>。同时</w:t>
      </w:r>
      <w:r w:rsidRPr="00B547A2">
        <w:rPr>
          <w:rFonts w:ascii="Times New Roman" w:hAnsi="Times New Roman" w:hint="eastAsia"/>
          <w:sz w:val="24"/>
        </w:rPr>
        <w:t>，</w:t>
      </w:r>
      <w:r w:rsidRPr="00B547A2">
        <w:rPr>
          <w:rFonts w:ascii="Times New Roman" w:hAnsi="Times New Roman"/>
          <w:sz w:val="24"/>
        </w:rPr>
        <w:t>电力电子技术在开关电源</w:t>
      </w:r>
      <w:r w:rsidRPr="00B547A2">
        <w:rPr>
          <w:rFonts w:ascii="Times New Roman" w:hAnsi="Times New Roman" w:hint="eastAsia"/>
          <w:sz w:val="24"/>
        </w:rPr>
        <w:t>、</w:t>
      </w:r>
      <w:r w:rsidRPr="00B547A2">
        <w:rPr>
          <w:rFonts w:ascii="Times New Roman" w:hAnsi="Times New Roman"/>
          <w:sz w:val="24"/>
        </w:rPr>
        <w:t>新能源</w:t>
      </w:r>
      <w:r w:rsidRPr="00B547A2">
        <w:rPr>
          <w:rFonts w:ascii="Times New Roman" w:hAnsi="Times New Roman" w:hint="eastAsia"/>
          <w:sz w:val="24"/>
        </w:rPr>
        <w:t>、</w:t>
      </w:r>
      <w:r w:rsidRPr="00B547A2">
        <w:rPr>
          <w:rFonts w:ascii="Times New Roman" w:hAnsi="Times New Roman"/>
          <w:sz w:val="24"/>
        </w:rPr>
        <w:t>电力系统谐波治理以及变频调速等</w:t>
      </w:r>
      <w:r w:rsidRPr="00B547A2">
        <w:rPr>
          <w:rFonts w:ascii="Times New Roman" w:hAnsi="Times New Roman" w:hint="eastAsia"/>
          <w:sz w:val="24"/>
        </w:rPr>
        <w:t>领域的</w:t>
      </w:r>
      <w:r w:rsidRPr="00B547A2">
        <w:rPr>
          <w:rFonts w:ascii="Times New Roman" w:hAnsi="Times New Roman"/>
          <w:sz w:val="24"/>
        </w:rPr>
        <w:t>应用</w:t>
      </w:r>
      <w:r w:rsidRPr="00B547A2">
        <w:rPr>
          <w:rFonts w:ascii="Times New Roman" w:hAnsi="Times New Roman" w:hint="eastAsia"/>
          <w:sz w:val="24"/>
        </w:rPr>
        <w:t>，也</w:t>
      </w:r>
      <w:r w:rsidRPr="00B547A2">
        <w:rPr>
          <w:rFonts w:ascii="Times New Roman" w:hAnsi="Times New Roman"/>
          <w:sz w:val="24"/>
        </w:rPr>
        <w:t>将</w:t>
      </w:r>
      <w:r w:rsidRPr="00B547A2">
        <w:rPr>
          <w:rFonts w:ascii="Times New Roman" w:hAnsi="Times New Roman" w:hint="eastAsia"/>
          <w:sz w:val="24"/>
        </w:rPr>
        <w:t>进一步促进</w:t>
      </w:r>
      <w:r w:rsidRPr="00B547A2">
        <w:rPr>
          <w:rFonts w:ascii="Times New Roman" w:hAnsi="Times New Roman"/>
          <w:sz w:val="24"/>
        </w:rPr>
        <w:t>大量</w:t>
      </w:r>
      <w:r w:rsidRPr="00B547A2">
        <w:rPr>
          <w:rFonts w:ascii="Times New Roman" w:hAnsi="Times New Roman" w:hint="eastAsia"/>
          <w:sz w:val="24"/>
        </w:rPr>
        <w:t>电气专业</w:t>
      </w:r>
      <w:r w:rsidRPr="00B547A2">
        <w:rPr>
          <w:rFonts w:ascii="Times New Roman" w:hAnsi="Times New Roman"/>
          <w:sz w:val="24"/>
        </w:rPr>
        <w:t>人才</w:t>
      </w:r>
      <w:r w:rsidRPr="00B547A2">
        <w:rPr>
          <w:rFonts w:ascii="Times New Roman" w:hAnsi="Times New Roman" w:hint="eastAsia"/>
          <w:sz w:val="24"/>
        </w:rPr>
        <w:t>的需求。</w:t>
      </w:r>
      <w:r w:rsidRPr="00B547A2">
        <w:rPr>
          <w:rFonts w:ascii="Times New Roman" w:hAnsi="Times New Roman"/>
          <w:sz w:val="24"/>
        </w:rPr>
        <w:t>随着行业结构的调整和优化组合，各领域</w:t>
      </w:r>
      <w:r w:rsidRPr="00B547A2">
        <w:rPr>
          <w:rFonts w:ascii="Times New Roman" w:hAnsi="Times New Roman" w:hint="eastAsia"/>
          <w:sz w:val="24"/>
        </w:rPr>
        <w:t>将</w:t>
      </w:r>
      <w:r w:rsidRPr="00B547A2">
        <w:rPr>
          <w:rFonts w:ascii="Times New Roman" w:hAnsi="Times New Roman"/>
          <w:sz w:val="24"/>
        </w:rPr>
        <w:t>进入一个新的快速发展阶段</w:t>
      </w:r>
      <w:r w:rsidRPr="00B547A2">
        <w:rPr>
          <w:rFonts w:ascii="Times New Roman" w:hAnsi="Times New Roman" w:hint="eastAsia"/>
          <w:sz w:val="24"/>
        </w:rPr>
        <w:t>，</w:t>
      </w:r>
      <w:r w:rsidRPr="00B547A2">
        <w:rPr>
          <w:rFonts w:ascii="Times New Roman" w:hAnsi="Times New Roman"/>
          <w:sz w:val="24"/>
        </w:rPr>
        <w:t>对电气工程及其自动化专业人才的需求量</w:t>
      </w:r>
      <w:r w:rsidRPr="00B547A2">
        <w:rPr>
          <w:rFonts w:ascii="Times New Roman" w:hAnsi="Times New Roman" w:hint="eastAsia"/>
          <w:sz w:val="24"/>
        </w:rPr>
        <w:t>将会大</w:t>
      </w:r>
      <w:r w:rsidRPr="00B547A2">
        <w:rPr>
          <w:rFonts w:ascii="Times New Roman" w:hAnsi="Times New Roman"/>
          <w:sz w:val="24"/>
        </w:rPr>
        <w:t>大增</w:t>
      </w:r>
      <w:r w:rsidRPr="00B547A2">
        <w:rPr>
          <w:rFonts w:ascii="Times New Roman" w:hAnsi="Times New Roman" w:hint="eastAsia"/>
          <w:sz w:val="24"/>
        </w:rPr>
        <w:t>加</w:t>
      </w:r>
      <w:r w:rsidRPr="00B547A2">
        <w:rPr>
          <w:rFonts w:ascii="Times New Roman" w:hAnsi="Times New Roman"/>
          <w:sz w:val="24"/>
        </w:rPr>
        <w:t>。</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总之</w:t>
      </w:r>
      <w:r w:rsidRPr="00B547A2">
        <w:rPr>
          <w:rFonts w:ascii="Times New Roman" w:hAnsi="Times New Roman" w:hint="eastAsia"/>
          <w:sz w:val="24"/>
        </w:rPr>
        <w:t>，</w:t>
      </w:r>
      <w:r w:rsidRPr="00B547A2">
        <w:rPr>
          <w:rFonts w:ascii="Times New Roman" w:hAnsi="Times New Roman"/>
          <w:sz w:val="24"/>
        </w:rPr>
        <w:t>未来的工业</w:t>
      </w:r>
      <w:r w:rsidRPr="00B547A2">
        <w:rPr>
          <w:rFonts w:ascii="Times New Roman" w:hAnsi="Times New Roman" w:hint="eastAsia"/>
          <w:sz w:val="24"/>
        </w:rPr>
        <w:t>，</w:t>
      </w:r>
      <w:r w:rsidRPr="00B547A2">
        <w:rPr>
          <w:rFonts w:ascii="Times New Roman" w:hAnsi="Times New Roman"/>
          <w:sz w:val="24"/>
        </w:rPr>
        <w:t>将是电气</w:t>
      </w:r>
      <w:r w:rsidRPr="00B547A2">
        <w:rPr>
          <w:rFonts w:ascii="Times New Roman" w:hAnsi="Times New Roman" w:hint="eastAsia"/>
          <w:sz w:val="24"/>
        </w:rPr>
        <w:t>智能</w:t>
      </w:r>
      <w:r w:rsidRPr="00B547A2">
        <w:rPr>
          <w:rFonts w:ascii="Times New Roman" w:hAnsi="Times New Roman"/>
          <w:sz w:val="24"/>
        </w:rPr>
        <w:t>化时代</w:t>
      </w:r>
      <w:r w:rsidRPr="00B547A2">
        <w:rPr>
          <w:rFonts w:ascii="Times New Roman" w:hAnsi="Times New Roman" w:hint="eastAsia"/>
          <w:sz w:val="24"/>
        </w:rPr>
        <w:t>，</w:t>
      </w:r>
      <w:r w:rsidRPr="00B547A2">
        <w:rPr>
          <w:rFonts w:ascii="Times New Roman" w:hAnsi="Times New Roman"/>
          <w:sz w:val="24"/>
        </w:rPr>
        <w:t>电气人才的需求将出现爆发式增长</w:t>
      </w:r>
      <w:r w:rsidRPr="00B547A2">
        <w:rPr>
          <w:rFonts w:ascii="Times New Roman" w:hAnsi="Times New Roman" w:hint="eastAsia"/>
          <w:sz w:val="24"/>
        </w:rPr>
        <w:t>。近几年，随着长三角经济带、皖江经济带的高速发展，以及合芜蚌国家自主创新示范区的不断推进，涌现出大量的新兴科技企业，拓宽了对电气人才的需求。</w:t>
      </w:r>
      <w:r w:rsidRPr="00B547A2">
        <w:rPr>
          <w:rFonts w:ascii="Times New Roman" w:hAnsi="Times New Roman" w:hint="eastAsia"/>
          <w:sz w:val="24"/>
        </w:rPr>
        <w:t xml:space="preserve"> </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t>为了满足现代化电力行业和机电行业的发展需求，就需要培养一大批既有扎实的专业理论知识，又有娴熟的专业操作技能的复合型、实用型、现代型的电气专业人才。</w:t>
      </w:r>
      <w:r w:rsidRPr="00B547A2">
        <w:rPr>
          <w:rFonts w:ascii="Times New Roman" w:hAnsi="Times New Roman"/>
          <w:sz w:val="24"/>
        </w:rPr>
        <w:t>为了适应新形式下社会对</w:t>
      </w:r>
      <w:r w:rsidRPr="00B547A2">
        <w:rPr>
          <w:rFonts w:ascii="Times New Roman" w:hAnsi="Times New Roman" w:hint="eastAsia"/>
          <w:sz w:val="24"/>
        </w:rPr>
        <w:t>本</w:t>
      </w:r>
      <w:r w:rsidRPr="00B547A2">
        <w:rPr>
          <w:rFonts w:ascii="Times New Roman" w:hAnsi="Times New Roman"/>
          <w:sz w:val="24"/>
        </w:rPr>
        <w:t>专业人才的需求，</w:t>
      </w:r>
      <w:r w:rsidRPr="00B547A2">
        <w:rPr>
          <w:rFonts w:ascii="Times New Roman" w:hAnsi="Times New Roman" w:hint="eastAsia"/>
          <w:sz w:val="24"/>
        </w:rPr>
        <w:t>学校</w:t>
      </w:r>
      <w:r w:rsidRPr="00B547A2">
        <w:rPr>
          <w:rFonts w:ascii="Times New Roman" w:hAnsi="Times New Roman"/>
          <w:sz w:val="24"/>
        </w:rPr>
        <w:t>组织</w:t>
      </w:r>
      <w:r w:rsidRPr="00B547A2">
        <w:rPr>
          <w:rFonts w:ascii="Times New Roman" w:hAnsi="Times New Roman" w:hint="eastAsia"/>
          <w:sz w:val="24"/>
        </w:rPr>
        <w:t>专家</w:t>
      </w:r>
      <w:r w:rsidRPr="00B547A2">
        <w:rPr>
          <w:rFonts w:ascii="Times New Roman" w:hAnsi="Times New Roman"/>
          <w:sz w:val="24"/>
        </w:rPr>
        <w:t>对</w:t>
      </w:r>
      <w:r w:rsidRPr="00B547A2">
        <w:rPr>
          <w:rFonts w:ascii="Times New Roman" w:hAnsi="Times New Roman" w:hint="eastAsia"/>
          <w:sz w:val="24"/>
        </w:rPr>
        <w:t>人才</w:t>
      </w:r>
      <w:r w:rsidRPr="00B547A2">
        <w:rPr>
          <w:rFonts w:ascii="Times New Roman" w:hAnsi="Times New Roman"/>
          <w:sz w:val="24"/>
        </w:rPr>
        <w:t>培养方案进行了相应的修改。在学科设置上，</w:t>
      </w:r>
      <w:r w:rsidRPr="00B547A2">
        <w:rPr>
          <w:rFonts w:ascii="Times New Roman" w:hAnsi="Times New Roman" w:hint="eastAsia"/>
          <w:sz w:val="24"/>
        </w:rPr>
        <w:t>课程</w:t>
      </w:r>
      <w:r w:rsidRPr="00B547A2">
        <w:rPr>
          <w:rFonts w:ascii="Times New Roman" w:hAnsi="Times New Roman"/>
          <w:sz w:val="24"/>
        </w:rPr>
        <w:t>体系由通识课、专业基础课、专业课、专业方向课和专业任选课等组成，以加强基础、拓宽专业、</w:t>
      </w:r>
      <w:r w:rsidRPr="00B547A2">
        <w:rPr>
          <w:rFonts w:ascii="Times New Roman" w:hAnsi="Times New Roman"/>
          <w:sz w:val="24"/>
        </w:rPr>
        <w:lastRenderedPageBreak/>
        <w:t>适应社</w:t>
      </w:r>
      <w:r w:rsidRPr="00B547A2">
        <w:rPr>
          <w:rFonts w:ascii="Times New Roman" w:hAnsi="Times New Roman"/>
          <w:sz w:val="24"/>
        </w:rPr>
        <w:lastRenderedPageBreak/>
        <w:t>会需求、注重个性发展为原则。同时，增加</w:t>
      </w:r>
      <w:r w:rsidRPr="00B547A2">
        <w:rPr>
          <w:rFonts w:ascii="Times New Roman" w:hAnsi="Times New Roman"/>
          <w:sz w:val="24"/>
        </w:rPr>
        <w:lastRenderedPageBreak/>
        <w:t>实践实训</w:t>
      </w:r>
      <w:r w:rsidRPr="00B547A2">
        <w:rPr>
          <w:rFonts w:ascii="Times New Roman" w:hAnsi="Times New Roman" w:hint="eastAsia"/>
          <w:sz w:val="24"/>
        </w:rPr>
        <w:t>比重</w:t>
      </w:r>
      <w:r w:rsidRPr="00B547A2">
        <w:rPr>
          <w:rFonts w:ascii="Times New Roman" w:hAnsi="Times New Roman"/>
          <w:sz w:val="24"/>
        </w:rPr>
        <w:t>，培养学生</w:t>
      </w:r>
      <w:r w:rsidRPr="00B547A2">
        <w:rPr>
          <w:rFonts w:ascii="Times New Roman" w:hAnsi="Times New Roman" w:hint="eastAsia"/>
          <w:sz w:val="24"/>
        </w:rPr>
        <w:t>的实践</w:t>
      </w:r>
      <w:r w:rsidRPr="00B547A2">
        <w:rPr>
          <w:rFonts w:ascii="Times New Roman" w:hAnsi="Times New Roman"/>
          <w:sz w:val="24"/>
        </w:rPr>
        <w:t>应用能力。在教学手段上探讨多元化教学，采用现代</w:t>
      </w:r>
      <w:r w:rsidRPr="00B547A2">
        <w:rPr>
          <w:rFonts w:ascii="Times New Roman" w:hAnsi="Times New Roman" w:hint="eastAsia"/>
          <w:sz w:val="24"/>
        </w:rPr>
        <w:t>多媒体技术和先进的教学方法</w:t>
      </w:r>
      <w:r w:rsidRPr="00B547A2">
        <w:rPr>
          <w:rFonts w:ascii="Times New Roman" w:hAnsi="Times New Roman"/>
          <w:sz w:val="24"/>
        </w:rPr>
        <w:t>进行课程</w:t>
      </w:r>
      <w:r w:rsidRPr="00B547A2">
        <w:rPr>
          <w:rFonts w:ascii="Times New Roman" w:hAnsi="Times New Roman" w:hint="eastAsia"/>
          <w:sz w:val="24"/>
        </w:rPr>
        <w:t>教学</w:t>
      </w:r>
      <w:r w:rsidRPr="00B547A2">
        <w:rPr>
          <w:rFonts w:ascii="Times New Roman" w:hAnsi="Times New Roman"/>
          <w:sz w:val="24"/>
        </w:rPr>
        <w:t>。例如用多媒体展示电力行业常用的</w:t>
      </w:r>
      <w:r w:rsidRPr="00B547A2">
        <w:rPr>
          <w:rFonts w:ascii="Times New Roman" w:hAnsi="Times New Roman" w:hint="eastAsia"/>
          <w:sz w:val="24"/>
        </w:rPr>
        <w:t>设备元件</w:t>
      </w:r>
      <w:r w:rsidRPr="00B547A2">
        <w:rPr>
          <w:rFonts w:ascii="Times New Roman" w:hAnsi="Times New Roman"/>
          <w:sz w:val="24"/>
        </w:rPr>
        <w:t>，可让学生对实物有直观的认识，用</w:t>
      </w:r>
      <w:r w:rsidRPr="00B547A2">
        <w:rPr>
          <w:rFonts w:ascii="Times New Roman" w:hAnsi="Times New Roman" w:hint="eastAsia"/>
          <w:sz w:val="24"/>
        </w:rPr>
        <w:t>F</w:t>
      </w:r>
      <w:r w:rsidRPr="00B547A2">
        <w:rPr>
          <w:rFonts w:ascii="Times New Roman" w:hAnsi="Times New Roman"/>
          <w:sz w:val="24"/>
        </w:rPr>
        <w:t>lash</w:t>
      </w:r>
      <w:r w:rsidRPr="00B547A2">
        <w:rPr>
          <w:rFonts w:ascii="Times New Roman" w:hAnsi="Times New Roman"/>
          <w:sz w:val="24"/>
        </w:rPr>
        <w:t>软件展现电力系统故障过程使其更加形象等</w:t>
      </w:r>
      <w:r w:rsidRPr="00B547A2">
        <w:rPr>
          <w:rFonts w:ascii="Times New Roman" w:hAnsi="Times New Roman" w:hint="eastAsia"/>
          <w:sz w:val="24"/>
        </w:rPr>
        <w:t>。本专业</w:t>
      </w:r>
      <w:r w:rsidRPr="00B547A2">
        <w:rPr>
          <w:rFonts w:ascii="Times New Roman" w:hAnsi="Times New Roman"/>
          <w:sz w:val="24"/>
        </w:rPr>
        <w:t>重点培养既有实践技能又有一定理论知识的应用型专业技术人才</w:t>
      </w:r>
      <w:r w:rsidRPr="00B547A2">
        <w:rPr>
          <w:rFonts w:ascii="Times New Roman" w:hAnsi="Times New Roman"/>
          <w:sz w:val="24"/>
        </w:rPr>
        <w:lastRenderedPageBreak/>
        <w:t>。</w:t>
      </w:r>
    </w:p>
    <w:p w:rsidR="00174280" w:rsidRPr="00B547A2" w:rsidRDefault="00174280" w:rsidP="00174280">
      <w:pPr>
        <w:spacing w:line="360" w:lineRule="auto"/>
        <w:rPr>
          <w:rStyle w:val="2Char"/>
          <w:rFonts w:ascii="Times New Roman" w:eastAsia="仿宋" w:hAnsi="Times New Roman"/>
          <w:sz w:val="28"/>
          <w:szCs w:val="28"/>
        </w:rPr>
      </w:pPr>
      <w:bookmarkStart w:id="103" w:name="_Toc486321932"/>
      <w:bookmarkStart w:id="104" w:name="_Toc486322210"/>
      <w:bookmarkStart w:id="105" w:name="_Toc486323055"/>
      <w:bookmarkStart w:id="106" w:name="_Toc488846106"/>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lastRenderedPageBreak/>
        <w:t>、</w:t>
      </w:r>
      <w:r w:rsidRPr="00B547A2">
        <w:rPr>
          <w:rStyle w:val="2Char"/>
          <w:rFonts w:ascii="Times New Roman" w:eastAsia="仿宋" w:hAnsi="Times New Roman" w:hint="eastAsia"/>
          <w:sz w:val="28"/>
          <w:szCs w:val="28"/>
        </w:rPr>
        <w:lastRenderedPageBreak/>
        <w:t>专业培养目标</w:t>
      </w:r>
      <w:bookmarkEnd w:id="103"/>
      <w:bookmarkEnd w:id="104"/>
      <w:bookmarkEnd w:id="105"/>
      <w:bookmarkEnd w:id="106"/>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107" w:name="_Toc486321933"/>
      <w:bookmarkStart w:id="108" w:name="_Toc486322211"/>
      <w:bookmarkStart w:id="109" w:name="_Toc486323056"/>
      <w:bookmarkStart w:id="110" w:name="_Toc488846107"/>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、电力系统及其自动化方向</w:t>
      </w:r>
      <w:bookmarkEnd w:id="107"/>
      <w:bookmarkEnd w:id="108"/>
      <w:bookmarkEnd w:id="109"/>
      <w:bookmarkEnd w:id="110"/>
      <w:r w:rsidRPr="00B547A2">
        <w:rPr>
          <w:rStyle w:val="2Char"/>
          <w:rFonts w:ascii="Times New Roman" w:eastAsia="仿宋" w:hAnsi="Times New Roman" w:hint="eastAsia"/>
          <w:sz w:val="28"/>
          <w:szCs w:val="28"/>
        </w:rPr>
        <w:t xml:space="preserve"> </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111" w:name="_Toc486321934"/>
      <w:bookmarkStart w:id="112" w:name="_Toc486322212"/>
      <w:bookmarkStart w:id="113" w:name="_Toc486323057"/>
      <w:bookmarkStart w:id="114" w:name="_Toc488846108"/>
      <w:r w:rsidRPr="00B547A2">
        <w:rPr>
          <w:rStyle w:val="2Char"/>
          <w:rFonts w:ascii="Times New Roman" w:eastAsia="仿宋" w:hAnsi="Times New Roman" w:hint="eastAsia"/>
          <w:sz w:val="28"/>
          <w:szCs w:val="28"/>
        </w:rPr>
        <w:t>培养目标：</w:t>
      </w:r>
      <w:bookmarkEnd w:id="111"/>
      <w:bookmarkEnd w:id="112"/>
      <w:bookmarkEnd w:id="113"/>
      <w:bookmarkEnd w:id="114"/>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本专业方向培养政治思想觉悟高，知识、能力、素质各方面全面发展的专业技术人才。除数学、自然科学、人文社会科学等通识教育外，该专业学生主要学习电工理论、电子技术、信息技术、控制理论、计算机技术等方面的技术基础知识和以电能生产、传输和利用为核心的相关专业知识。该专业培养学生利用所学知识提炼科学和技术概念、解决工程实际问题的能力，使学生具备良好的科学与工程素质及职业素养，并具有较强的外语及计算机应用能力、团队协作能力、终身学习能力和社会沟通能力，经过实践锻炼后能达到工程师的职业要求。</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学生毕业后主要从事与电气工程及其自动化行业相关的工作，包括：</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1</w:t>
      </w:r>
      <w:r w:rsidRPr="00B547A2">
        <w:rPr>
          <w:rFonts w:ascii="Times New Roman" w:hAnsi="Times New Roman" w:hint="eastAsia"/>
          <w:bCs/>
          <w:sz w:val="24"/>
        </w:rPr>
        <w:t>）电工基础理论的应用、电气装备制造和应用；</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2</w:t>
      </w:r>
      <w:r w:rsidRPr="00B547A2">
        <w:rPr>
          <w:rFonts w:ascii="Times New Roman" w:hAnsi="Times New Roman" w:hint="eastAsia"/>
          <w:bCs/>
          <w:sz w:val="24"/>
        </w:rPr>
        <w:t>）电力系统运行和控制，电能生产与输配电网络的运行、规划、设计及管理工</w:t>
      </w:r>
      <w:r w:rsidRPr="00B547A2">
        <w:rPr>
          <w:rFonts w:ascii="Times New Roman" w:hAnsi="Times New Roman" w:hint="eastAsia"/>
          <w:bCs/>
          <w:sz w:val="24"/>
        </w:rPr>
        <w:lastRenderedPageBreak/>
        <w:t>作；</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3</w:t>
      </w:r>
      <w:r w:rsidRPr="00B547A2">
        <w:rPr>
          <w:rFonts w:ascii="Times New Roman" w:hAnsi="Times New Roman" w:hint="eastAsia"/>
          <w:bCs/>
          <w:sz w:val="24"/>
        </w:rPr>
        <w:t>）电气工程及其相关领域的技术研究及科学实验工作；</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4</w:t>
      </w:r>
      <w:r w:rsidRPr="00B547A2">
        <w:rPr>
          <w:rFonts w:ascii="Times New Roman" w:hAnsi="Times New Roman" w:hint="eastAsia"/>
          <w:bCs/>
          <w:sz w:val="24"/>
        </w:rPr>
        <w:t>）电气工程及其相关领域的教学、开发和管理工作等。</w:t>
      </w:r>
    </w:p>
    <w:p w:rsidR="00174280" w:rsidRPr="00B547A2" w:rsidRDefault="00174280" w:rsidP="00174280">
      <w:pPr>
        <w:spacing w:line="360" w:lineRule="auto"/>
        <w:rPr>
          <w:rStyle w:val="2Char"/>
          <w:rFonts w:ascii="Times New Roman" w:eastAsia="仿宋" w:hAnsi="Times New Roman"/>
          <w:sz w:val="28"/>
          <w:szCs w:val="28"/>
        </w:rPr>
      </w:pPr>
      <w:bookmarkStart w:id="115" w:name="_Toc486321935"/>
      <w:bookmarkStart w:id="116" w:name="_Toc486322213"/>
      <w:bookmarkStart w:id="117" w:name="_Toc486323058"/>
      <w:bookmarkStart w:id="118" w:name="_Toc488846109"/>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、电力电子与电力传动方向</w:t>
      </w:r>
      <w:bookmarkEnd w:id="115"/>
      <w:bookmarkEnd w:id="116"/>
      <w:bookmarkEnd w:id="117"/>
      <w:bookmarkEnd w:id="118"/>
    </w:p>
    <w:p w:rsidR="00174280" w:rsidRPr="00B547A2" w:rsidRDefault="00174280" w:rsidP="00174280">
      <w:pPr>
        <w:pStyle w:val="13"/>
        <w:adjustRightInd w:val="0"/>
        <w:snapToGrid w:val="0"/>
        <w:spacing w:line="360" w:lineRule="auto"/>
        <w:ind w:firstLine="562"/>
        <w:rPr>
          <w:rStyle w:val="2Char"/>
          <w:rFonts w:ascii="Times New Roman" w:eastAsia="仿宋" w:hAnsi="Times New Roman"/>
          <w:sz w:val="28"/>
          <w:szCs w:val="28"/>
        </w:rPr>
      </w:pPr>
      <w:bookmarkStart w:id="119" w:name="_Toc486321936"/>
      <w:bookmarkStart w:id="120" w:name="_Toc486322214"/>
      <w:bookmarkStart w:id="121" w:name="_Toc486323059"/>
      <w:bookmarkStart w:id="122" w:name="_Toc488846110"/>
      <w:r w:rsidRPr="00B547A2">
        <w:rPr>
          <w:rStyle w:val="2Char"/>
          <w:rFonts w:ascii="Times New Roman" w:eastAsia="仿宋" w:hAnsi="Times New Roman" w:hint="eastAsia"/>
          <w:sz w:val="28"/>
          <w:szCs w:val="28"/>
        </w:rPr>
        <w:t>培养目标：</w:t>
      </w:r>
      <w:bookmarkEnd w:id="119"/>
      <w:bookmarkEnd w:id="120"/>
      <w:bookmarkEnd w:id="121"/>
      <w:bookmarkEnd w:id="122"/>
    </w:p>
    <w:p w:rsidR="00174280" w:rsidRPr="00B547A2" w:rsidRDefault="00174280" w:rsidP="00174280">
      <w:pPr>
        <w:pStyle w:val="13"/>
        <w:spacing w:line="360" w:lineRule="auto"/>
        <w:ind w:firstLine="480"/>
        <w:rPr>
          <w:rFonts w:ascii="Times New Roman" w:hAnsi="Times New Roman"/>
          <w:bCs/>
          <w:sz w:val="24"/>
        </w:rPr>
      </w:pPr>
      <w:r w:rsidRPr="00B547A2">
        <w:rPr>
          <w:rFonts w:ascii="Times New Roman" w:hAnsi="Times New Roman" w:hint="eastAsia"/>
          <w:bCs/>
          <w:sz w:val="24"/>
        </w:rPr>
        <w:t>本专业方向培养政治思想觉悟高，知识、能力、素质各方面全面发展的专业技术人才，学生毕业后主要从事工业设备、交通运输、电力系统、通信系统、计算机系统以及家电产品等领域的电力变换及电力传动方面的技术工作。学生主要学习研究新型电力电子器件、电能的变换与控制、功率电源、电力传动及其自动化等理论技术及应用，并具有电力电子与电力传动方面坚实的理论基础和系统的专业知识，了解本学科有关研究领域的国内外学术现状和发展方向，具有独立分析和解决本学科相关专业技术问题的能力，具有严谨求实的科学态度和工作作风。</w:t>
      </w:r>
    </w:p>
    <w:p w:rsidR="00174280" w:rsidRPr="00B547A2" w:rsidRDefault="00174280" w:rsidP="00174280">
      <w:pPr>
        <w:spacing w:line="360" w:lineRule="auto"/>
        <w:ind w:firstLineChars="197" w:firstLine="473"/>
        <w:rPr>
          <w:rFonts w:ascii="Times New Roman" w:hAnsi="Times New Roman"/>
          <w:bCs/>
          <w:sz w:val="24"/>
        </w:rPr>
      </w:pPr>
      <w:r w:rsidRPr="00B547A2">
        <w:rPr>
          <w:rFonts w:ascii="Times New Roman" w:hAnsi="Times New Roman" w:hint="eastAsia"/>
          <w:bCs/>
          <w:sz w:val="24"/>
        </w:rPr>
        <w:t>本方向综合了电能变换、电磁学、自动控制、微电子及电子信息、计算机等技术的新成就，对电气工程的学科发展和社会进步具有广泛的影响和巨大的推动作用。学生毕业后可在科研、教学、企业等单位从事电力电子器件的研发、电力电子的应用研究、相关教学或工程技术等工作。</w:t>
      </w:r>
    </w:p>
    <w:p w:rsidR="00174280" w:rsidRPr="00B547A2" w:rsidRDefault="00174280" w:rsidP="00174280">
      <w:pPr>
        <w:spacing w:line="360" w:lineRule="auto"/>
        <w:rPr>
          <w:rStyle w:val="2Char"/>
          <w:rFonts w:ascii="Times New Roman" w:eastAsia="仿宋" w:hAnsi="Times New Roman"/>
          <w:sz w:val="28"/>
          <w:szCs w:val="28"/>
        </w:rPr>
      </w:pPr>
      <w:bookmarkStart w:id="123" w:name="_Toc486321937"/>
      <w:bookmarkStart w:id="124" w:name="_Toc486322215"/>
      <w:bookmarkStart w:id="125" w:name="_Toc486323060"/>
      <w:bookmarkStart w:id="126" w:name="_Toc488846111"/>
      <w:r w:rsidRPr="00B547A2">
        <w:rPr>
          <w:rStyle w:val="2Char"/>
          <w:rFonts w:ascii="Times New Roman" w:eastAsia="仿宋" w:hAnsi="Times New Roman" w:hint="eastAsia"/>
          <w:sz w:val="28"/>
          <w:szCs w:val="28"/>
        </w:rPr>
        <w:t>三、培养模式及特色</w:t>
      </w:r>
      <w:bookmarkEnd w:id="123"/>
      <w:bookmarkEnd w:id="124"/>
      <w:bookmarkEnd w:id="125"/>
      <w:bookmarkEnd w:id="126"/>
    </w:p>
    <w:p w:rsidR="00174280" w:rsidRPr="00B547A2" w:rsidRDefault="00174280" w:rsidP="00174280">
      <w:pPr>
        <w:adjustRightInd w:val="0"/>
        <w:snapToGrid w:val="0"/>
        <w:spacing w:line="360" w:lineRule="auto"/>
        <w:ind w:firstLineChars="200" w:firstLine="562"/>
        <w:rPr>
          <w:rStyle w:val="2Char"/>
          <w:rFonts w:ascii="Times New Roman" w:eastAsia="仿宋" w:hAnsi="Times New Roman"/>
          <w:sz w:val="28"/>
          <w:szCs w:val="28"/>
        </w:rPr>
      </w:pPr>
      <w:bookmarkStart w:id="127" w:name="_Toc486321938"/>
      <w:bookmarkStart w:id="128" w:name="_Toc486322216"/>
      <w:bookmarkStart w:id="129" w:name="_Toc486323061"/>
      <w:bookmarkStart w:id="130" w:name="_Toc488846112"/>
      <w:r w:rsidRPr="00B547A2">
        <w:rPr>
          <w:rStyle w:val="2Char"/>
          <w:rFonts w:ascii="Times New Roman" w:eastAsia="仿宋" w:hAnsi="Times New Roman" w:hint="eastAsia"/>
          <w:sz w:val="28"/>
          <w:szCs w:val="28"/>
        </w:rPr>
        <w:t>培养模式：</w:t>
      </w:r>
      <w:bookmarkEnd w:id="127"/>
      <w:bookmarkEnd w:id="128"/>
      <w:bookmarkEnd w:id="129"/>
      <w:bookmarkEnd w:id="130"/>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本专业学制一般</w:t>
      </w:r>
      <w:r w:rsidRPr="00B547A2">
        <w:rPr>
          <w:rFonts w:ascii="Times New Roman" w:hAnsi="Times New Roman" w:cs="Times New Roman" w:hint="eastAsia"/>
          <w:sz w:val="24"/>
        </w:rPr>
        <w:t>4</w:t>
      </w:r>
      <w:r w:rsidRPr="00B547A2">
        <w:rPr>
          <w:rFonts w:ascii="Times New Roman" w:hAnsi="Times New Roman" w:cs="Times New Roman" w:hint="eastAsia"/>
          <w:sz w:val="24"/>
        </w:rPr>
        <w:t>年，最长不超过</w:t>
      </w:r>
      <w:r w:rsidRPr="00B547A2">
        <w:rPr>
          <w:rFonts w:ascii="Times New Roman" w:hAnsi="Times New Roman" w:cs="Times New Roman" w:hint="eastAsia"/>
          <w:sz w:val="24"/>
        </w:rPr>
        <w:t>6</w:t>
      </w:r>
      <w:r w:rsidRPr="00B547A2">
        <w:rPr>
          <w:rFonts w:ascii="Times New Roman" w:hAnsi="Times New Roman" w:cs="Times New Roman" w:hint="eastAsia"/>
          <w:sz w:val="24"/>
        </w:rPr>
        <w:t>年，休学创业的学生可</w:t>
      </w:r>
      <w:r w:rsidRPr="00B547A2">
        <w:rPr>
          <w:rFonts w:ascii="Times New Roman" w:hAnsi="Times New Roman" w:cs="Times New Roman" w:hint="eastAsia"/>
          <w:sz w:val="24"/>
        </w:rPr>
        <w:lastRenderedPageBreak/>
        <w:t>放宽至</w:t>
      </w:r>
      <w:r w:rsidRPr="00B547A2">
        <w:rPr>
          <w:rFonts w:ascii="Times New Roman" w:hAnsi="Times New Roman" w:cs="Times New Roman" w:hint="eastAsia"/>
          <w:sz w:val="24"/>
        </w:rPr>
        <w:t>8</w:t>
      </w:r>
      <w:r w:rsidRPr="00B547A2">
        <w:rPr>
          <w:rFonts w:ascii="Times New Roman" w:hAnsi="Times New Roman" w:cs="Times New Roman" w:hint="eastAsia"/>
          <w:sz w:val="24"/>
        </w:rPr>
        <w:t>年。分为电力系统及其自动化、电力电子与电力传动两个专业方向，采用“</w:t>
      </w:r>
      <w:r w:rsidRPr="00B547A2">
        <w:rPr>
          <w:rFonts w:ascii="Times New Roman" w:hAnsi="Times New Roman" w:cs="Times New Roman"/>
          <w:sz w:val="24"/>
        </w:rPr>
        <w:t>3+1</w:t>
      </w:r>
      <w:r w:rsidRPr="00B547A2">
        <w:rPr>
          <w:rFonts w:ascii="Times New Roman" w:hAnsi="Times New Roman" w:cs="Times New Roman" w:hint="eastAsia"/>
          <w:sz w:val="24"/>
        </w:rPr>
        <w:t>”学年培养模式，前三学年为基础与专业课程学习，其中大一夏季小学期进行认识实习，</w:t>
      </w:r>
      <w:r w:rsidRPr="00B547A2">
        <w:rPr>
          <w:rFonts w:ascii="Times New Roman" w:hAnsi="Times New Roman" w:hint="eastAsia"/>
          <w:sz w:val="24"/>
        </w:rPr>
        <w:t>大二、大三的夏季小学期进行课程设计、专业综合实训和创新课程学习；</w:t>
      </w:r>
      <w:r w:rsidRPr="00B547A2">
        <w:rPr>
          <w:rFonts w:ascii="Times New Roman" w:hAnsi="Times New Roman" w:cs="Times New Roman" w:hint="eastAsia"/>
          <w:sz w:val="24"/>
        </w:rPr>
        <w:t>第四学年进行企业实习和毕业设计（论文），其中</w:t>
      </w:r>
      <w:r w:rsidRPr="00B547A2">
        <w:rPr>
          <w:rFonts w:ascii="Times New Roman" w:hAnsi="Times New Roman" w:hint="eastAsia"/>
          <w:sz w:val="24"/>
        </w:rPr>
        <w:t>大四秋季学期进行为期半年的企业集中实习，大四春季学期开展企业自主实习、毕业设计（论文）和毕业设计（论文）答辩，</w:t>
      </w:r>
      <w:r w:rsidRPr="00B547A2">
        <w:rPr>
          <w:rFonts w:ascii="Times New Roman" w:hAnsi="Times New Roman" w:cs="Times New Roman" w:hint="eastAsia"/>
          <w:sz w:val="24"/>
        </w:rPr>
        <w:t>让学生通过理论和实践两种学习模式，达到理论知识和实践能力的同步提高。</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t>专业遵照执行三学期制，秋季学期和春季学期主要安排课程学习，夏季小学期安排专业课程的集中实训和专业综合实验，以企业项目制工作模式进行教学探索，增强学生实践技能。</w:t>
      </w:r>
    </w:p>
    <w:p w:rsidR="00174280" w:rsidRPr="00B547A2" w:rsidRDefault="00174280" w:rsidP="00174280">
      <w:pPr>
        <w:adjustRightInd w:val="0"/>
        <w:snapToGrid w:val="0"/>
        <w:spacing w:line="360" w:lineRule="auto"/>
        <w:ind w:firstLineChars="200" w:firstLine="562"/>
        <w:rPr>
          <w:rStyle w:val="2Char"/>
          <w:rFonts w:ascii="Times New Roman" w:eastAsia="仿宋" w:hAnsi="Times New Roman"/>
          <w:sz w:val="28"/>
          <w:szCs w:val="28"/>
        </w:rPr>
      </w:pPr>
      <w:bookmarkStart w:id="131" w:name="_Toc486321939"/>
      <w:bookmarkStart w:id="132" w:name="_Toc486322217"/>
      <w:bookmarkStart w:id="133" w:name="_Toc486323062"/>
      <w:bookmarkStart w:id="134" w:name="_Toc488846113"/>
      <w:r w:rsidRPr="00B547A2">
        <w:rPr>
          <w:rStyle w:val="2Char"/>
          <w:rFonts w:ascii="Times New Roman" w:eastAsia="仿宋" w:hAnsi="Times New Roman" w:hint="eastAsia"/>
          <w:sz w:val="28"/>
          <w:szCs w:val="28"/>
        </w:rPr>
        <w:t>特色：</w:t>
      </w:r>
      <w:bookmarkEnd w:id="131"/>
      <w:bookmarkEnd w:id="132"/>
      <w:bookmarkEnd w:id="133"/>
      <w:bookmarkEnd w:id="134"/>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lastRenderedPageBreak/>
        <w:t>电气工程及其自动化专业以培养生产一线技能型、应用型人才为目标</w:t>
      </w:r>
      <w:r w:rsidRPr="00B547A2">
        <w:rPr>
          <w:rFonts w:ascii="Times New Roman" w:hAnsi="Times New Roman" w:hint="eastAsia"/>
          <w:sz w:val="24"/>
        </w:rPr>
        <w:t>，</w:t>
      </w:r>
      <w:r w:rsidRPr="00B547A2">
        <w:rPr>
          <w:rFonts w:ascii="Times New Roman" w:hAnsi="Times New Roman"/>
          <w:sz w:val="24"/>
        </w:rPr>
        <w:t>因而在教学中应以情境性教学为主</w:t>
      </w:r>
      <w:r w:rsidRPr="00B547A2">
        <w:rPr>
          <w:rFonts w:ascii="Times New Roman" w:hAnsi="Times New Roman" w:hint="eastAsia"/>
          <w:sz w:val="24"/>
        </w:rPr>
        <w:t>，</w:t>
      </w:r>
      <w:r w:rsidRPr="00B547A2">
        <w:rPr>
          <w:rFonts w:ascii="Times New Roman" w:hAnsi="Times New Roman"/>
          <w:sz w:val="24"/>
        </w:rPr>
        <w:t>以理论性教学为辅</w:t>
      </w:r>
      <w:r w:rsidRPr="00B547A2">
        <w:rPr>
          <w:rFonts w:ascii="Times New Roman" w:hAnsi="Times New Roman" w:hint="eastAsia"/>
          <w:sz w:val="24"/>
        </w:rPr>
        <w:t>，</w:t>
      </w:r>
      <w:r w:rsidRPr="00B547A2">
        <w:rPr>
          <w:rFonts w:ascii="Times New Roman" w:hAnsi="Times New Roman"/>
          <w:sz w:val="24"/>
        </w:rPr>
        <w:t>突出体现</w:t>
      </w:r>
      <w:r w:rsidRPr="00B547A2">
        <w:rPr>
          <w:rFonts w:ascii="Times New Roman" w:hAnsi="Times New Roman" w:hint="eastAsia"/>
          <w:sz w:val="24"/>
        </w:rPr>
        <w:t>“</w:t>
      </w:r>
      <w:r w:rsidRPr="00B547A2">
        <w:rPr>
          <w:rFonts w:ascii="Times New Roman" w:hAnsi="Times New Roman"/>
          <w:sz w:val="24"/>
        </w:rPr>
        <w:t>以学生为中心</w:t>
      </w:r>
      <w:r w:rsidRPr="00B547A2">
        <w:rPr>
          <w:rFonts w:ascii="Times New Roman" w:hAnsi="Times New Roman" w:hint="eastAsia"/>
          <w:sz w:val="24"/>
        </w:rPr>
        <w:t>”、“</w:t>
      </w:r>
      <w:r w:rsidRPr="00B547A2">
        <w:rPr>
          <w:rFonts w:ascii="Times New Roman" w:hAnsi="Times New Roman"/>
          <w:sz w:val="24"/>
        </w:rPr>
        <w:t>以情境为中心</w:t>
      </w:r>
      <w:r w:rsidRPr="00B547A2">
        <w:rPr>
          <w:rFonts w:ascii="Times New Roman" w:hAnsi="Times New Roman" w:hint="eastAsia"/>
          <w:sz w:val="24"/>
        </w:rPr>
        <w:t>”、“</w:t>
      </w:r>
      <w:r w:rsidRPr="00B547A2">
        <w:rPr>
          <w:rFonts w:ascii="Times New Roman" w:hAnsi="Times New Roman"/>
          <w:sz w:val="24"/>
        </w:rPr>
        <w:t>以实践活动为中心</w:t>
      </w:r>
      <w:r w:rsidRPr="00B547A2">
        <w:rPr>
          <w:rFonts w:ascii="Times New Roman" w:hAnsi="Times New Roman" w:hint="eastAsia"/>
          <w:sz w:val="24"/>
        </w:rPr>
        <w:t>”</w:t>
      </w:r>
      <w:r w:rsidRPr="00B547A2">
        <w:rPr>
          <w:rFonts w:ascii="Times New Roman" w:hAnsi="Times New Roman"/>
          <w:sz w:val="24"/>
        </w:rPr>
        <w:t>和</w:t>
      </w:r>
      <w:r w:rsidRPr="00B547A2">
        <w:rPr>
          <w:rFonts w:ascii="Times New Roman" w:hAnsi="Times New Roman" w:hint="eastAsia"/>
          <w:sz w:val="24"/>
        </w:rPr>
        <w:t>“</w:t>
      </w:r>
      <w:r w:rsidRPr="00B547A2">
        <w:rPr>
          <w:rFonts w:ascii="Times New Roman" w:hAnsi="Times New Roman"/>
          <w:sz w:val="24"/>
        </w:rPr>
        <w:t>教、学、做合一</w:t>
      </w:r>
      <w:r w:rsidRPr="00B547A2">
        <w:rPr>
          <w:rFonts w:ascii="Times New Roman" w:hAnsi="Times New Roman" w:hint="eastAsia"/>
          <w:sz w:val="24"/>
        </w:rPr>
        <w:t>”的教学理念</w:t>
      </w:r>
      <w:r w:rsidRPr="00B547A2">
        <w:rPr>
          <w:rFonts w:ascii="Times New Roman" w:hAnsi="Times New Roman"/>
          <w:sz w:val="24"/>
        </w:rPr>
        <w:t>。以突出技能教学为主线，以</w:t>
      </w:r>
      <w:r w:rsidRPr="00B547A2">
        <w:rPr>
          <w:rFonts w:ascii="Times New Roman" w:hAnsi="Times New Roman" w:hint="eastAsia"/>
          <w:sz w:val="24"/>
        </w:rPr>
        <w:t>“</w:t>
      </w:r>
      <w:r w:rsidRPr="00B547A2">
        <w:rPr>
          <w:rFonts w:ascii="Times New Roman" w:hAnsi="Times New Roman"/>
          <w:sz w:val="24"/>
        </w:rPr>
        <w:t>怎么做</w:t>
      </w:r>
      <w:r w:rsidRPr="00B547A2">
        <w:rPr>
          <w:rFonts w:ascii="Times New Roman" w:hAnsi="Times New Roman" w:hint="eastAsia"/>
          <w:sz w:val="24"/>
        </w:rPr>
        <w:t>”、“</w:t>
      </w:r>
      <w:r w:rsidRPr="00B547A2">
        <w:rPr>
          <w:rFonts w:ascii="Times New Roman" w:hAnsi="Times New Roman"/>
          <w:sz w:val="24"/>
        </w:rPr>
        <w:t>怎样做才能更好</w:t>
      </w:r>
      <w:r w:rsidRPr="00B547A2">
        <w:rPr>
          <w:rFonts w:ascii="Times New Roman" w:hAnsi="Times New Roman" w:hint="eastAsia"/>
          <w:sz w:val="24"/>
        </w:rPr>
        <w:t>”</w:t>
      </w:r>
      <w:r w:rsidRPr="00B547A2">
        <w:rPr>
          <w:rFonts w:ascii="Times New Roman" w:hAnsi="Times New Roman"/>
          <w:sz w:val="24"/>
        </w:rPr>
        <w:t>为教学</w:t>
      </w:r>
      <w:r w:rsidRPr="00B547A2">
        <w:rPr>
          <w:rFonts w:ascii="Times New Roman" w:hAnsi="Times New Roman" w:hint="eastAsia"/>
          <w:sz w:val="24"/>
        </w:rPr>
        <w:t>理念</w:t>
      </w:r>
      <w:r w:rsidRPr="00B547A2">
        <w:rPr>
          <w:rFonts w:ascii="Times New Roman" w:hAnsi="Times New Roman"/>
          <w:sz w:val="24"/>
        </w:rPr>
        <w:t>，把知识传授与技能和能力培养结合起来。</w:t>
      </w:r>
    </w:p>
    <w:p w:rsidR="00174280" w:rsidRPr="00B547A2" w:rsidRDefault="00174280" w:rsidP="00174280">
      <w:pPr>
        <w:spacing w:line="360" w:lineRule="auto"/>
        <w:rPr>
          <w:rStyle w:val="2Char"/>
          <w:rFonts w:ascii="Times New Roman" w:eastAsia="仿宋" w:hAnsi="Times New Roman"/>
          <w:sz w:val="28"/>
          <w:szCs w:val="28"/>
        </w:rPr>
      </w:pPr>
      <w:bookmarkStart w:id="135" w:name="_Toc486321940"/>
      <w:bookmarkStart w:id="136" w:name="_Toc486322218"/>
      <w:bookmarkStart w:id="137" w:name="_Toc486323063"/>
      <w:bookmarkStart w:id="138" w:name="_Toc488846114"/>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35"/>
      <w:bookmarkEnd w:id="136"/>
      <w:bookmarkEnd w:id="137"/>
      <w:bookmarkEnd w:id="138"/>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授予</w:t>
      </w:r>
      <w:r w:rsidRPr="00B547A2">
        <w:rPr>
          <w:rFonts w:ascii="Times New Roman" w:hAnsi="Times New Roman" w:cs="Times New Roman"/>
          <w:sz w:val="24"/>
        </w:rPr>
        <w:t>学位：</w:t>
      </w:r>
      <w:r w:rsidRPr="00B547A2">
        <w:rPr>
          <w:rFonts w:ascii="Times New Roman" w:hAnsi="Times New Roman" w:cs="Times New Roman" w:hint="eastAsia"/>
          <w:sz w:val="24"/>
        </w:rPr>
        <w:t>工</w:t>
      </w:r>
      <w:r w:rsidRPr="00B547A2">
        <w:rPr>
          <w:rFonts w:ascii="Times New Roman" w:hAnsi="Times New Roman" w:cs="Times New Roman"/>
          <w:sz w:val="24"/>
        </w:rPr>
        <w:t>学</w:t>
      </w:r>
      <w:r w:rsidRPr="00B547A2">
        <w:rPr>
          <w:rFonts w:ascii="Times New Roman" w:hAnsi="Times New Roman" w:cs="Times New Roman" w:hint="eastAsia"/>
          <w:sz w:val="24"/>
        </w:rPr>
        <w:t>学士。</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毕业要求</w:t>
      </w:r>
      <w:r w:rsidRPr="00B547A2">
        <w:rPr>
          <w:rFonts w:ascii="Times New Roman" w:hAnsi="Times New Roman" w:cs="Times New Roman" w:hint="eastAsia"/>
          <w:sz w:val="24"/>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1</w:t>
      </w:r>
      <w:r w:rsidRPr="00B547A2">
        <w:rPr>
          <w:rFonts w:ascii="Times New Roman" w:hAnsi="Times New Roman" w:cs="Times New Roman" w:hint="eastAsia"/>
          <w:sz w:val="24"/>
        </w:rPr>
        <w:t>、总学分</w:t>
      </w:r>
      <w:r w:rsidRPr="00B547A2">
        <w:rPr>
          <w:rFonts w:ascii="Times New Roman" w:hAnsi="Times New Roman" w:cs="Times New Roman"/>
          <w:sz w:val="24"/>
        </w:rPr>
        <w:t>要求</w:t>
      </w:r>
      <w:r w:rsidRPr="00B547A2">
        <w:rPr>
          <w:rFonts w:ascii="Times New Roman" w:hAnsi="Times New Roman" w:cs="Times New Roman" w:hint="eastAsia"/>
          <w:sz w:val="24"/>
        </w:rPr>
        <w:t>：总学分</w:t>
      </w:r>
      <w:r w:rsidRPr="00B547A2">
        <w:rPr>
          <w:rFonts w:ascii="Times New Roman" w:hAnsi="Times New Roman" w:cs="Times New Roman"/>
          <w:sz w:val="24"/>
        </w:rPr>
        <w:t>修满</w:t>
      </w:r>
      <w:r w:rsidRPr="00B547A2">
        <w:rPr>
          <w:rFonts w:ascii="Times New Roman" w:hAnsi="Times New Roman" w:cs="Times New Roman" w:hint="eastAsia"/>
          <w:sz w:val="24"/>
        </w:rPr>
        <w:t>169.5</w:t>
      </w:r>
      <w:r w:rsidRPr="00B547A2">
        <w:rPr>
          <w:rFonts w:ascii="Times New Roman" w:hAnsi="Times New Roman" w:cs="Times New Roman"/>
          <w:sz w:val="24"/>
        </w:rPr>
        <w:t>学分。</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毕业要求的</w:t>
      </w:r>
      <w:r w:rsidRPr="00B547A2">
        <w:rPr>
          <w:rFonts w:ascii="Times New Roman" w:hAnsi="Times New Roman" w:cs="Times New Roman"/>
          <w:sz w:val="24"/>
        </w:rPr>
        <w:t>课程类别和相应学分表：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467"/>
      </w:tblGrid>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课程类型</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学分</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比例（</w:t>
            </w:r>
            <w:r w:rsidRPr="00B547A2">
              <w:rPr>
                <w:rFonts w:ascii="Times New Roman" w:hAnsi="Times New Roman" w:cs="Times New Roman" w:hint="eastAsia"/>
                <w:sz w:val="24"/>
              </w:rPr>
              <w:t>%</w:t>
            </w:r>
            <w:r w:rsidRPr="00B547A2">
              <w:rPr>
                <w:rFonts w:ascii="Times New Roman" w:hAnsi="Times New Roman" w:cs="Times New Roman"/>
                <w:sz w:val="24"/>
              </w:rPr>
              <w:t>）</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通识课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62.5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38.</w:t>
            </w:r>
            <w:r w:rsidRPr="00B547A2">
              <w:rPr>
                <w:rFonts w:ascii="Times New Roman" w:hAnsi="Times New Roman" w:cs="Times New Roman"/>
                <w:sz w:val="24"/>
              </w:rPr>
              <w:t>2</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专业基础课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w:t>
            </w:r>
            <w:r w:rsidRPr="00B547A2">
              <w:rPr>
                <w:rFonts w:ascii="Times New Roman" w:hAnsi="Times New Roman" w:cs="Times New Roman"/>
                <w:sz w:val="24"/>
              </w:rPr>
              <w:t>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2</w:t>
            </w:r>
            <w:r w:rsidRPr="00B547A2">
              <w:rPr>
                <w:rFonts w:ascii="Times New Roman" w:hAnsi="Times New Roman" w:cs="Times New Roman"/>
                <w:sz w:val="24"/>
              </w:rPr>
              <w:t>1</w:t>
            </w:r>
            <w:r w:rsidRPr="00B547A2">
              <w:rPr>
                <w:rFonts w:ascii="Times New Roman" w:hAnsi="Times New Roman" w:cs="Times New Roman" w:hint="eastAsia"/>
                <w:sz w:val="24"/>
              </w:rPr>
              <w:t>.</w:t>
            </w:r>
            <w:r w:rsidRPr="00B547A2">
              <w:rPr>
                <w:rFonts w:ascii="Times New Roman" w:hAnsi="Times New Roman" w:cs="Times New Roman"/>
                <w:sz w:val="24"/>
              </w:rPr>
              <w:t>4</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专业课、</w:t>
            </w:r>
            <w:r w:rsidRPr="00B547A2">
              <w:rPr>
                <w:rFonts w:ascii="Times New Roman" w:hAnsi="Times New Roman" w:cs="Times New Roman"/>
                <w:sz w:val="24"/>
              </w:rPr>
              <w:t>专业方向课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15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9.2</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专业任选课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6</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3.7</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公共选修课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8</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4.9</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集中</w:t>
            </w:r>
            <w:r w:rsidRPr="00B547A2">
              <w:rPr>
                <w:rFonts w:ascii="Times New Roman" w:hAnsi="Times New Roman" w:cs="Times New Roman"/>
                <w:sz w:val="24"/>
              </w:rPr>
              <w:t>实践教学环节</w:t>
            </w:r>
          </w:p>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含</w:t>
            </w:r>
            <w:r w:rsidRPr="00B547A2">
              <w:rPr>
                <w:rFonts w:ascii="Times New Roman" w:hAnsi="Times New Roman" w:cs="Times New Roman"/>
                <w:sz w:val="24"/>
              </w:rPr>
              <w:t>企业实习和</w:t>
            </w:r>
            <w:r w:rsidRPr="00B547A2">
              <w:rPr>
                <w:rFonts w:ascii="Times New Roman" w:hAnsi="Times New Roman" w:cs="Times New Roman" w:hint="eastAsia"/>
                <w:sz w:val="24"/>
              </w:rPr>
              <w:t>毕业设计（论文</w:t>
            </w:r>
            <w:r w:rsidRPr="00B547A2">
              <w:rPr>
                <w:rFonts w:ascii="Times New Roman" w:hAnsi="Times New Roman" w:cs="Times New Roman"/>
                <w:sz w:val="24"/>
              </w:rPr>
              <w:t>）</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37</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22.</w:t>
            </w:r>
            <w:r w:rsidRPr="00B547A2">
              <w:rPr>
                <w:rFonts w:ascii="Times New Roman" w:hAnsi="Times New Roman" w:cs="Times New Roman"/>
                <w:sz w:val="24"/>
              </w:rPr>
              <w:t>6</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合计</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16</w:t>
            </w:r>
            <w:r w:rsidRPr="00B547A2">
              <w:rPr>
                <w:rFonts w:ascii="Times New Roman" w:hAnsi="Times New Roman" w:cs="Times New Roman"/>
                <w:sz w:val="24"/>
              </w:rPr>
              <w:t>3</w:t>
            </w:r>
            <w:r w:rsidRPr="00B547A2">
              <w:rPr>
                <w:rFonts w:ascii="Times New Roman" w:hAnsi="Times New Roman" w:cs="Times New Roman" w:hint="eastAsia"/>
                <w:sz w:val="24"/>
              </w:rPr>
              <w:t>.5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100</w:t>
            </w:r>
          </w:p>
        </w:tc>
      </w:tr>
    </w:tbl>
    <w:p w:rsidR="00174280" w:rsidRPr="00B547A2" w:rsidRDefault="00174280" w:rsidP="00174280">
      <w:pPr>
        <w:rPr>
          <w:rFonts w:ascii="Times New Roman" w:hAnsi="Times New Roman" w:cs="Times New Roman"/>
          <w:sz w:val="18"/>
          <w:szCs w:val="18"/>
        </w:rPr>
      </w:pPr>
      <w:r w:rsidRPr="00B547A2">
        <w:rPr>
          <w:rFonts w:ascii="Times New Roman" w:hAnsi="Times New Roman" w:cs="Times New Roman" w:hint="eastAsia"/>
          <w:sz w:val="18"/>
          <w:szCs w:val="18"/>
        </w:rPr>
        <w:t>备注</w:t>
      </w:r>
      <w:r w:rsidRPr="00B547A2">
        <w:rPr>
          <w:rFonts w:ascii="Times New Roman" w:hAnsi="Times New Roman" w:cs="Times New Roman"/>
          <w:sz w:val="18"/>
          <w:szCs w:val="18"/>
        </w:rPr>
        <w:t>：在学院以外获得的</w:t>
      </w:r>
      <w:r w:rsidRPr="00B547A2">
        <w:rPr>
          <w:rFonts w:ascii="Times New Roman" w:hAnsi="Times New Roman" w:cs="Times New Roman" w:hint="eastAsia"/>
          <w:sz w:val="18"/>
          <w:szCs w:val="18"/>
        </w:rPr>
        <w:t>并</w:t>
      </w:r>
      <w:r w:rsidRPr="00B547A2">
        <w:rPr>
          <w:rFonts w:ascii="Times New Roman" w:hAnsi="Times New Roman" w:cs="Times New Roman"/>
          <w:sz w:val="18"/>
          <w:szCs w:val="18"/>
        </w:rPr>
        <w:t>经学院认可的学分数</w:t>
      </w:r>
      <w:r w:rsidRPr="00B547A2">
        <w:rPr>
          <w:rFonts w:ascii="Times New Roman" w:hAnsi="Times New Roman" w:cs="Times New Roman" w:hint="eastAsia"/>
          <w:sz w:val="18"/>
          <w:szCs w:val="18"/>
        </w:rPr>
        <w:t>原则</w:t>
      </w:r>
      <w:r w:rsidRPr="00B547A2">
        <w:rPr>
          <w:rFonts w:ascii="Times New Roman" w:hAnsi="Times New Roman" w:cs="Times New Roman"/>
          <w:sz w:val="18"/>
          <w:szCs w:val="18"/>
        </w:rPr>
        <w:t>上不得超过</w:t>
      </w:r>
      <w:r w:rsidRPr="00B547A2">
        <w:rPr>
          <w:rFonts w:ascii="Times New Roman" w:hAnsi="Times New Roman" w:cs="Times New Roman" w:hint="eastAsia"/>
          <w:sz w:val="18"/>
          <w:szCs w:val="18"/>
        </w:rPr>
        <w:t>40</w:t>
      </w:r>
      <w:r w:rsidRPr="00B547A2">
        <w:rPr>
          <w:rFonts w:ascii="Times New Roman" w:hAnsi="Times New Roman" w:cs="Times New Roman" w:hint="eastAsia"/>
          <w:sz w:val="18"/>
          <w:szCs w:val="18"/>
        </w:rPr>
        <w:t>个</w:t>
      </w:r>
      <w:r w:rsidRPr="00B547A2">
        <w:rPr>
          <w:rFonts w:ascii="Times New Roman" w:hAnsi="Times New Roman" w:cs="Times New Roman"/>
          <w:sz w:val="18"/>
          <w:szCs w:val="18"/>
        </w:rPr>
        <w:t>学分</w:t>
      </w:r>
      <w:r w:rsidRPr="00B547A2">
        <w:rPr>
          <w:rFonts w:ascii="Times New Roman" w:hAnsi="Times New Roman" w:cs="Times New Roman" w:hint="eastAsia"/>
          <w:sz w:val="18"/>
          <w:szCs w:val="18"/>
        </w:rPr>
        <w:t>，一</w:t>
      </w:r>
      <w:r w:rsidRPr="00B547A2">
        <w:rPr>
          <w:rFonts w:ascii="Times New Roman" w:hAnsi="Times New Roman" w:cs="Times New Roman"/>
          <w:sz w:val="18"/>
          <w:szCs w:val="18"/>
        </w:rPr>
        <w:t>年以上</w:t>
      </w:r>
      <w:r w:rsidRPr="00B547A2">
        <w:rPr>
          <w:rFonts w:ascii="Times New Roman" w:hAnsi="Times New Roman" w:cs="Times New Roman" w:hint="eastAsia"/>
          <w:sz w:val="18"/>
          <w:szCs w:val="18"/>
        </w:rPr>
        <w:t>与</w:t>
      </w:r>
      <w:r w:rsidRPr="00B547A2">
        <w:rPr>
          <w:rFonts w:ascii="Times New Roman" w:hAnsi="Times New Roman" w:cs="Times New Roman"/>
          <w:sz w:val="18"/>
          <w:szCs w:val="18"/>
        </w:rPr>
        <w:t>国</w:t>
      </w:r>
      <w:r w:rsidRPr="00B547A2">
        <w:rPr>
          <w:rFonts w:ascii="Times New Roman" w:hAnsi="Times New Roman" w:cs="Times New Roman" w:hint="eastAsia"/>
          <w:sz w:val="18"/>
          <w:szCs w:val="18"/>
        </w:rPr>
        <w:t>内</w:t>
      </w:r>
      <w:r w:rsidRPr="00B547A2">
        <w:rPr>
          <w:rFonts w:ascii="Times New Roman" w:hAnsi="Times New Roman" w:cs="Times New Roman"/>
          <w:sz w:val="18"/>
          <w:szCs w:val="18"/>
        </w:rPr>
        <w:t>外其他高校联</w:t>
      </w:r>
      <w:r w:rsidRPr="00B547A2">
        <w:rPr>
          <w:rFonts w:ascii="Times New Roman" w:hAnsi="Times New Roman" w:cs="Times New Roman" w:hint="eastAsia"/>
          <w:sz w:val="18"/>
          <w:szCs w:val="18"/>
        </w:rPr>
        <w:t>合</w:t>
      </w:r>
      <w:r w:rsidRPr="00B547A2">
        <w:rPr>
          <w:rFonts w:ascii="Times New Roman" w:hAnsi="Times New Roman" w:cs="Times New Roman"/>
          <w:sz w:val="18"/>
          <w:szCs w:val="18"/>
        </w:rPr>
        <w:t>培养项目</w:t>
      </w:r>
      <w:r w:rsidRPr="00B547A2">
        <w:rPr>
          <w:rFonts w:ascii="Times New Roman" w:hAnsi="Times New Roman" w:cs="Times New Roman" w:hint="eastAsia"/>
          <w:sz w:val="18"/>
          <w:szCs w:val="18"/>
        </w:rPr>
        <w:t>将根据</w:t>
      </w:r>
      <w:r w:rsidRPr="00B547A2">
        <w:rPr>
          <w:rFonts w:ascii="Times New Roman" w:hAnsi="Times New Roman" w:cs="Times New Roman"/>
          <w:sz w:val="18"/>
          <w:szCs w:val="18"/>
        </w:rPr>
        <w:t>具</w:t>
      </w:r>
      <w:r w:rsidRPr="00B547A2">
        <w:rPr>
          <w:rFonts w:ascii="Times New Roman" w:hAnsi="Times New Roman" w:cs="Times New Roman" w:hint="eastAsia"/>
          <w:sz w:val="18"/>
          <w:szCs w:val="18"/>
        </w:rPr>
        <w:t>体</w:t>
      </w:r>
      <w:r w:rsidRPr="00B547A2">
        <w:rPr>
          <w:rFonts w:ascii="Times New Roman" w:hAnsi="Times New Roman" w:cs="Times New Roman"/>
          <w:sz w:val="18"/>
          <w:szCs w:val="18"/>
        </w:rPr>
        <w:t>情况另</w:t>
      </w:r>
      <w:r w:rsidRPr="00B547A2">
        <w:rPr>
          <w:rFonts w:ascii="Times New Roman" w:hAnsi="Times New Roman" w:cs="Times New Roman" w:hint="eastAsia"/>
          <w:sz w:val="18"/>
          <w:szCs w:val="18"/>
        </w:rPr>
        <w:t>行</w:t>
      </w:r>
      <w:r w:rsidRPr="00B547A2">
        <w:rPr>
          <w:rFonts w:ascii="Times New Roman" w:hAnsi="Times New Roman" w:cs="Times New Roman"/>
          <w:sz w:val="18"/>
          <w:szCs w:val="18"/>
        </w:rPr>
        <w:t>规定</w:t>
      </w:r>
      <w:r w:rsidRPr="00B547A2">
        <w:rPr>
          <w:rFonts w:ascii="Times New Roman" w:hAnsi="Times New Roman" w:cs="Times New Roman" w:hint="eastAsia"/>
          <w:sz w:val="18"/>
          <w:szCs w:val="18"/>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2</w:t>
      </w:r>
      <w:r w:rsidRPr="00B547A2">
        <w:rPr>
          <w:rFonts w:ascii="Times New Roman" w:hAnsi="Times New Roman" w:cs="Times New Roman" w:hint="eastAsia"/>
          <w:sz w:val="24"/>
        </w:rPr>
        <w:t>、分项要求：</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hint="eastAsia"/>
          <w:sz w:val="24"/>
        </w:rPr>
        <w:t>1</w:t>
      </w:r>
      <w:r w:rsidRPr="00B547A2">
        <w:rPr>
          <w:rFonts w:ascii="Times New Roman" w:hAnsi="Times New Roman" w:cs="Times New Roman" w:hint="eastAsia"/>
          <w:sz w:val="24"/>
        </w:rPr>
        <w:t>）完成综合</w:t>
      </w:r>
      <w:r w:rsidRPr="00B547A2">
        <w:rPr>
          <w:rFonts w:ascii="Times New Roman" w:hAnsi="Times New Roman" w:cs="Times New Roman"/>
          <w:sz w:val="24"/>
        </w:rPr>
        <w:t>素质与能力</w:t>
      </w:r>
      <w:r w:rsidRPr="00B547A2">
        <w:rPr>
          <w:rFonts w:ascii="Times New Roman" w:hAnsi="Times New Roman" w:cs="Times New Roman" w:hint="eastAsia"/>
          <w:sz w:val="24"/>
        </w:rPr>
        <w:t>培养模块的</w:t>
      </w:r>
      <w:r w:rsidRPr="00B547A2">
        <w:rPr>
          <w:rFonts w:ascii="Times New Roman" w:hAnsi="Times New Roman" w:cs="Times New Roman"/>
          <w:sz w:val="24"/>
        </w:rPr>
        <w:t>所有课程</w:t>
      </w:r>
      <w:r w:rsidRPr="00B547A2">
        <w:rPr>
          <w:rFonts w:ascii="Times New Roman" w:hAnsi="Times New Roman" w:cs="Times New Roman" w:hint="eastAsia"/>
          <w:sz w:val="24"/>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2</w:t>
      </w:r>
      <w:r w:rsidRPr="00B547A2">
        <w:rPr>
          <w:rFonts w:ascii="Times New Roman" w:hAnsi="Times New Roman" w:cs="Times New Roman" w:hint="eastAsia"/>
          <w:sz w:val="24"/>
        </w:rPr>
        <w:t>）</w:t>
      </w:r>
      <w:r w:rsidRPr="00B547A2">
        <w:rPr>
          <w:rFonts w:ascii="Times New Roman" w:hAnsi="Times New Roman" w:cs="Times New Roman"/>
          <w:sz w:val="24"/>
        </w:rPr>
        <w:t>综合素质</w:t>
      </w:r>
      <w:r w:rsidRPr="00B547A2">
        <w:rPr>
          <w:rFonts w:ascii="Times New Roman" w:hAnsi="Times New Roman" w:cs="Times New Roman" w:hint="eastAsia"/>
          <w:sz w:val="24"/>
        </w:rPr>
        <w:t>认定学分</w:t>
      </w:r>
      <w:r w:rsidRPr="00B547A2">
        <w:rPr>
          <w:rFonts w:ascii="Times New Roman" w:hAnsi="Times New Roman" w:cs="Times New Roman"/>
          <w:sz w:val="24"/>
        </w:rPr>
        <w:t>要求</w:t>
      </w:r>
      <w:r w:rsidRPr="00B547A2">
        <w:rPr>
          <w:rFonts w:ascii="Times New Roman" w:hAnsi="Times New Roman" w:cs="Times New Roman" w:hint="eastAsia"/>
          <w:sz w:val="24"/>
        </w:rPr>
        <w:t>：</w:t>
      </w:r>
      <w:r w:rsidRPr="00B547A2">
        <w:rPr>
          <w:rFonts w:ascii="Times New Roman" w:hAnsi="Times New Roman" w:cs="Times New Roman" w:hint="eastAsia"/>
          <w:sz w:val="24"/>
        </w:rPr>
        <w:t>2</w:t>
      </w:r>
      <w:r w:rsidRPr="00B547A2">
        <w:rPr>
          <w:rFonts w:ascii="Times New Roman" w:hAnsi="Times New Roman" w:cs="Times New Roman" w:hint="eastAsia"/>
          <w:sz w:val="24"/>
        </w:rPr>
        <w:t>学分，</w:t>
      </w:r>
      <w:r w:rsidRPr="00B547A2">
        <w:rPr>
          <w:rFonts w:ascii="Times New Roman" w:hAnsi="Times New Roman" w:cs="Times New Roman"/>
          <w:sz w:val="24"/>
        </w:rPr>
        <w:t>具体参</w:t>
      </w:r>
      <w:r w:rsidRPr="00B547A2">
        <w:rPr>
          <w:rFonts w:ascii="Times New Roman" w:hAnsi="Times New Roman" w:cs="Times New Roman" w:hint="eastAsia"/>
          <w:sz w:val="24"/>
        </w:rPr>
        <w:t>见《安徽信息工程学院学生综合素质学分认定管理办法》（院教字〔</w:t>
      </w:r>
      <w:r w:rsidRPr="00B547A2">
        <w:rPr>
          <w:rFonts w:ascii="Times New Roman" w:hAnsi="Times New Roman" w:cs="Times New Roman" w:hint="eastAsia"/>
          <w:sz w:val="24"/>
        </w:rPr>
        <w:t>2016</w:t>
      </w:r>
      <w:r w:rsidRPr="00B547A2">
        <w:rPr>
          <w:rFonts w:ascii="Times New Roman" w:hAnsi="Times New Roman" w:cs="Times New Roman" w:hint="eastAsia"/>
          <w:sz w:val="24"/>
        </w:rPr>
        <w:t>〕</w:t>
      </w:r>
      <w:r w:rsidRPr="00B547A2">
        <w:rPr>
          <w:rFonts w:ascii="Times New Roman" w:hAnsi="Times New Roman" w:cs="Times New Roman" w:hint="eastAsia"/>
          <w:sz w:val="24"/>
        </w:rPr>
        <w:t>23</w:t>
      </w:r>
      <w:r w:rsidRPr="00B547A2">
        <w:rPr>
          <w:rFonts w:ascii="Times New Roman" w:hAnsi="Times New Roman" w:cs="Times New Roman" w:hint="eastAsia"/>
          <w:sz w:val="24"/>
        </w:rPr>
        <w:t>号）。</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3</w:t>
      </w:r>
      <w:r w:rsidRPr="00B547A2">
        <w:rPr>
          <w:rFonts w:ascii="Times New Roman" w:hAnsi="Times New Roman" w:cs="Times New Roman" w:hint="eastAsia"/>
          <w:sz w:val="24"/>
        </w:rPr>
        <w:t>）</w:t>
      </w:r>
      <w:r w:rsidRPr="00B547A2">
        <w:rPr>
          <w:rFonts w:ascii="Times New Roman" w:hAnsi="Times New Roman" w:cs="Times New Roman"/>
          <w:sz w:val="24"/>
        </w:rPr>
        <w:t>社会责任教育学分</w:t>
      </w:r>
      <w:r w:rsidRPr="00B547A2">
        <w:rPr>
          <w:rFonts w:ascii="Times New Roman" w:hAnsi="Times New Roman" w:cs="Times New Roman" w:hint="eastAsia"/>
          <w:sz w:val="24"/>
        </w:rPr>
        <w:t>要求：</w:t>
      </w:r>
      <w:r w:rsidRPr="00B547A2">
        <w:rPr>
          <w:rFonts w:ascii="Times New Roman" w:hAnsi="Times New Roman" w:cs="Times New Roman" w:hint="eastAsia"/>
          <w:sz w:val="24"/>
        </w:rPr>
        <w:t>4</w:t>
      </w:r>
      <w:r w:rsidRPr="00B547A2">
        <w:rPr>
          <w:rFonts w:ascii="Times New Roman" w:hAnsi="Times New Roman" w:cs="Times New Roman" w:hint="eastAsia"/>
          <w:sz w:val="24"/>
        </w:rPr>
        <w:t>学分，具体参见《安徽工程大学机电学院社会责任教育培养方案和学分认定办法》（院字〔</w:t>
      </w:r>
      <w:r w:rsidRPr="00B547A2">
        <w:rPr>
          <w:rFonts w:ascii="Times New Roman" w:hAnsi="Times New Roman" w:cs="Times New Roman" w:hint="eastAsia"/>
          <w:sz w:val="24"/>
        </w:rPr>
        <w:t>201</w:t>
      </w:r>
      <w:r w:rsidRPr="00B547A2">
        <w:rPr>
          <w:rFonts w:ascii="Times New Roman" w:hAnsi="Times New Roman" w:cs="Times New Roman"/>
          <w:sz w:val="24"/>
        </w:rPr>
        <w:t>5</w:t>
      </w:r>
      <w:r w:rsidRPr="00B547A2">
        <w:rPr>
          <w:rFonts w:ascii="Times New Roman" w:hAnsi="Times New Roman" w:cs="Times New Roman" w:hint="eastAsia"/>
          <w:sz w:val="24"/>
        </w:rPr>
        <w:t>〕</w:t>
      </w:r>
      <w:r w:rsidRPr="00B547A2">
        <w:rPr>
          <w:rFonts w:ascii="Times New Roman" w:hAnsi="Times New Roman" w:cs="Times New Roman"/>
          <w:sz w:val="24"/>
        </w:rPr>
        <w:t>65</w:t>
      </w:r>
      <w:r w:rsidRPr="00B547A2">
        <w:rPr>
          <w:rFonts w:ascii="Times New Roman" w:hAnsi="Times New Roman" w:cs="Times New Roman" w:hint="eastAsia"/>
          <w:sz w:val="24"/>
        </w:rPr>
        <w:t>号</w:t>
      </w:r>
      <w:r w:rsidRPr="00B547A2">
        <w:rPr>
          <w:rFonts w:ascii="Times New Roman" w:hAnsi="Times New Roman" w:cs="Times New Roman"/>
          <w:sz w:val="24"/>
        </w:rPr>
        <w:t>）</w:t>
      </w:r>
      <w:r w:rsidRPr="00B547A2">
        <w:rPr>
          <w:rFonts w:ascii="Times New Roman" w:hAnsi="Times New Roman" w:cs="Times New Roman" w:hint="eastAsia"/>
          <w:sz w:val="24"/>
        </w:rPr>
        <w:t>。</w:t>
      </w:r>
    </w:p>
    <w:p w:rsidR="00174280" w:rsidRPr="00B547A2" w:rsidRDefault="00174280" w:rsidP="00174280">
      <w:pPr>
        <w:spacing w:line="360" w:lineRule="auto"/>
        <w:rPr>
          <w:rStyle w:val="2Char"/>
          <w:rFonts w:ascii="Times New Roman" w:eastAsia="仿宋" w:hAnsi="Times New Roman"/>
          <w:sz w:val="28"/>
          <w:szCs w:val="28"/>
        </w:rPr>
      </w:pPr>
      <w:bookmarkStart w:id="139" w:name="_Toc486321941"/>
      <w:bookmarkStart w:id="140" w:name="_Toc486322219"/>
      <w:bookmarkStart w:id="141" w:name="_Toc486323064"/>
      <w:bookmarkStart w:id="142" w:name="_Toc488846115"/>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39"/>
      <w:bookmarkEnd w:id="140"/>
      <w:bookmarkEnd w:id="141"/>
      <w:bookmarkEnd w:id="142"/>
    </w:p>
    <w:p w:rsidR="00174280" w:rsidRPr="00B547A2" w:rsidRDefault="00174280" w:rsidP="00174280">
      <w:pPr>
        <w:adjustRightInd w:val="0"/>
        <w:snapToGrid w:val="0"/>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主干</w:t>
      </w:r>
      <w:r w:rsidRPr="00B547A2">
        <w:rPr>
          <w:rFonts w:ascii="Times New Roman" w:hAnsi="Times New Roman" w:cs="Times New Roman"/>
          <w:sz w:val="24"/>
        </w:rPr>
        <w:t>学科：</w:t>
      </w:r>
      <w:r w:rsidRPr="00B547A2">
        <w:rPr>
          <w:rFonts w:ascii="Times New Roman" w:hAnsi="Times New Roman" w:cs="Times New Roman" w:hint="eastAsia"/>
          <w:sz w:val="24"/>
        </w:rPr>
        <w:t>电气工程</w:t>
      </w:r>
      <w:r w:rsidRPr="00B547A2">
        <w:rPr>
          <w:rFonts w:ascii="Times New Roman" w:hAnsi="Times New Roman" w:cs="Times New Roman"/>
          <w:sz w:val="24"/>
        </w:rPr>
        <w:t>、控制</w:t>
      </w:r>
      <w:r w:rsidRPr="00B547A2">
        <w:rPr>
          <w:rFonts w:ascii="Times New Roman" w:hAnsi="Times New Roman" w:cs="Times New Roman"/>
          <w:sz w:val="24"/>
        </w:rPr>
        <w:lastRenderedPageBreak/>
        <w:t>科学与</w:t>
      </w:r>
      <w:r w:rsidRPr="00B547A2">
        <w:rPr>
          <w:rFonts w:ascii="Times New Roman" w:hAnsi="Times New Roman" w:cs="Times New Roman"/>
          <w:sz w:val="24"/>
        </w:rPr>
        <w:lastRenderedPageBreak/>
        <w:t>工程</w:t>
      </w:r>
      <w:r w:rsidRPr="00B547A2">
        <w:rPr>
          <w:rFonts w:ascii="Times New Roman" w:hAnsi="Times New Roman" w:cs="Times New Roman" w:hint="eastAsia"/>
          <w:sz w:val="24"/>
        </w:rPr>
        <w:t>。</w:t>
      </w:r>
    </w:p>
    <w:p w:rsidR="00174280" w:rsidRPr="00B547A2" w:rsidRDefault="00174280" w:rsidP="00174280">
      <w:pPr>
        <w:pStyle w:val="Default"/>
        <w:snapToGrid w:val="0"/>
        <w:spacing w:line="360" w:lineRule="auto"/>
        <w:ind w:firstLineChars="200" w:firstLine="480"/>
        <w:jc w:val="both"/>
        <w:rPr>
          <w:rFonts w:ascii="Times New Roman" w:cs="Times New Roman"/>
          <w:color w:val="auto"/>
          <w:kern w:val="2"/>
          <w:szCs w:val="22"/>
        </w:rPr>
      </w:pPr>
      <w:r w:rsidRPr="00B547A2">
        <w:rPr>
          <w:rFonts w:ascii="Times New Roman" w:cs="Times New Roman" w:hint="eastAsia"/>
          <w:color w:val="auto"/>
          <w:kern w:val="2"/>
          <w:szCs w:val="22"/>
        </w:rPr>
        <w:t>主要课程：</w:t>
      </w:r>
      <w:r w:rsidRPr="00B547A2">
        <w:rPr>
          <w:rFonts w:ascii="Times New Roman" w:cs="Times New Roman"/>
          <w:color w:val="auto"/>
          <w:kern w:val="2"/>
          <w:szCs w:val="22"/>
        </w:rPr>
        <w:t>高等数学</w:t>
      </w:r>
      <w:r w:rsidRPr="00B547A2">
        <w:rPr>
          <w:rFonts w:ascii="Times New Roman" w:cs="Times New Roman" w:hint="eastAsia"/>
          <w:color w:val="auto"/>
          <w:kern w:val="2"/>
          <w:szCs w:val="22"/>
        </w:rPr>
        <w:t>I</w:t>
      </w:r>
      <w:r w:rsidRPr="00B547A2">
        <w:rPr>
          <w:rFonts w:ascii="Times New Roman" w:cs="Times New Roman"/>
          <w:color w:val="auto"/>
          <w:kern w:val="2"/>
          <w:szCs w:val="22"/>
        </w:rPr>
        <w:t>、</w:t>
      </w:r>
      <w:r w:rsidRPr="00B547A2">
        <w:rPr>
          <w:rFonts w:ascii="Times New Roman" w:cs="Times New Roman" w:hint="eastAsia"/>
          <w:color w:val="auto"/>
          <w:kern w:val="2"/>
          <w:szCs w:val="22"/>
        </w:rPr>
        <w:t>大学英</w:t>
      </w:r>
      <w:r w:rsidRPr="00B547A2">
        <w:rPr>
          <w:rFonts w:ascii="Times New Roman" w:cs="Times New Roman" w:hint="eastAsia"/>
          <w:color w:val="auto"/>
          <w:kern w:val="2"/>
          <w:szCs w:val="22"/>
        </w:rPr>
        <w:lastRenderedPageBreak/>
        <w:t>语、</w:t>
      </w:r>
      <w:r w:rsidRPr="00B547A2">
        <w:rPr>
          <w:rFonts w:ascii="Times New Roman" w:cs="Times New Roman"/>
          <w:color w:val="auto"/>
          <w:kern w:val="2"/>
          <w:szCs w:val="22"/>
        </w:rPr>
        <w:t>大学</w:t>
      </w:r>
      <w:r w:rsidRPr="00B547A2">
        <w:rPr>
          <w:rFonts w:ascii="Times New Roman" w:cs="Times New Roman" w:hint="eastAsia"/>
          <w:color w:val="auto"/>
          <w:kern w:val="2"/>
          <w:szCs w:val="22"/>
        </w:rPr>
        <w:t>物理</w:t>
      </w:r>
      <w:r w:rsidRPr="00B547A2">
        <w:rPr>
          <w:rFonts w:ascii="Times New Roman" w:cs="Times New Roman"/>
          <w:color w:val="auto"/>
          <w:kern w:val="2"/>
          <w:szCs w:val="22"/>
        </w:rPr>
        <w:t>、电路分析</w:t>
      </w:r>
      <w:bookmarkStart w:id="143" w:name="OLE_LINK5"/>
      <w:r w:rsidRPr="00B547A2">
        <w:rPr>
          <w:rFonts w:ascii="Times New Roman" w:cs="Times New Roman" w:hint="eastAsia"/>
          <w:color w:val="auto"/>
          <w:kern w:val="2"/>
          <w:szCs w:val="22"/>
        </w:rPr>
        <w:t>、</w:t>
      </w:r>
      <w:bookmarkEnd w:id="143"/>
      <w:r w:rsidRPr="00B547A2">
        <w:rPr>
          <w:rFonts w:ascii="Times New Roman" w:cs="Times New Roman"/>
          <w:color w:val="auto"/>
          <w:kern w:val="2"/>
          <w:szCs w:val="22"/>
        </w:rPr>
        <w:t>模拟电子技术</w:t>
      </w:r>
      <w:r w:rsidRPr="00B547A2">
        <w:rPr>
          <w:rFonts w:ascii="Times New Roman" w:cs="Times New Roman" w:hint="eastAsia"/>
          <w:color w:val="auto"/>
          <w:kern w:val="2"/>
          <w:szCs w:val="22"/>
        </w:rPr>
        <w:t>、</w:t>
      </w:r>
      <w:r w:rsidRPr="00B547A2">
        <w:rPr>
          <w:rFonts w:ascii="Times New Roman" w:cs="Times New Roman"/>
          <w:color w:val="auto"/>
          <w:kern w:val="2"/>
          <w:szCs w:val="22"/>
        </w:rPr>
        <w:t>数字电子技术</w:t>
      </w:r>
      <w:r w:rsidRPr="00B547A2">
        <w:rPr>
          <w:rFonts w:ascii="Times New Roman" w:cs="Times New Roman" w:hint="eastAsia"/>
          <w:color w:val="auto"/>
          <w:kern w:val="2"/>
          <w:szCs w:val="22"/>
        </w:rPr>
        <w:t>、工程制图基础、</w:t>
      </w:r>
      <w:r w:rsidRPr="00B547A2">
        <w:rPr>
          <w:rFonts w:ascii="Times New Roman" w:cs="Times New Roman" w:hint="eastAsia"/>
          <w:color w:val="auto"/>
          <w:kern w:val="2"/>
          <w:szCs w:val="22"/>
        </w:rPr>
        <w:t>C</w:t>
      </w:r>
      <w:r w:rsidRPr="00B547A2">
        <w:rPr>
          <w:rFonts w:ascii="Times New Roman" w:cs="Times New Roman" w:hint="eastAsia"/>
          <w:color w:val="auto"/>
          <w:kern w:val="2"/>
          <w:szCs w:val="22"/>
        </w:rPr>
        <w:t>语言程序设计基础、工程电磁场、单片机原理及接口技术、</w:t>
      </w:r>
      <w:r w:rsidRPr="00B547A2">
        <w:rPr>
          <w:rFonts w:ascii="Times New Roman" w:cs="Times New Roman"/>
          <w:color w:val="auto"/>
          <w:kern w:val="2"/>
          <w:szCs w:val="22"/>
        </w:rPr>
        <w:lastRenderedPageBreak/>
        <w:t>自动控制</w:t>
      </w:r>
      <w:r w:rsidRPr="00B547A2">
        <w:rPr>
          <w:rFonts w:ascii="Times New Roman" w:cs="Times New Roman" w:hint="eastAsia"/>
          <w:color w:val="auto"/>
          <w:kern w:val="2"/>
          <w:szCs w:val="22"/>
        </w:rPr>
        <w:t>理论Ⅱ、</w:t>
      </w:r>
      <w:bookmarkStart w:id="144" w:name="OLE_LINK10"/>
      <w:bookmarkStart w:id="145" w:name="OLE_LINK11"/>
      <w:bookmarkStart w:id="146" w:name="OLE_LINK6"/>
      <w:r w:rsidRPr="00B547A2">
        <w:rPr>
          <w:rFonts w:ascii="Times New Roman" w:cs="Times New Roman" w:hint="eastAsia"/>
          <w:color w:val="auto"/>
          <w:kern w:val="2"/>
          <w:szCs w:val="22"/>
        </w:rPr>
        <w:t>可编程序控制器、信号分析</w:t>
      </w:r>
      <w:r w:rsidRPr="00B547A2">
        <w:rPr>
          <w:rFonts w:ascii="Times New Roman" w:cs="Times New Roman"/>
          <w:color w:val="auto"/>
          <w:kern w:val="2"/>
          <w:szCs w:val="22"/>
        </w:rPr>
        <w:t>与处理、电机学</w:t>
      </w:r>
      <w:r w:rsidRPr="00B547A2">
        <w:rPr>
          <w:rFonts w:ascii="Times New Roman" w:cs="Times New Roman" w:hint="eastAsia"/>
          <w:color w:val="auto"/>
          <w:kern w:val="2"/>
          <w:szCs w:val="22"/>
        </w:rPr>
        <w:t>、</w:t>
      </w:r>
      <w:r w:rsidRPr="00B547A2">
        <w:rPr>
          <w:rFonts w:ascii="Times New Roman" w:cs="Times New Roman"/>
          <w:color w:val="auto"/>
          <w:kern w:val="2"/>
          <w:szCs w:val="22"/>
        </w:rPr>
        <w:t>电力电子技术</w:t>
      </w:r>
      <w:bookmarkEnd w:id="144"/>
      <w:bookmarkEnd w:id="145"/>
      <w:r w:rsidRPr="00B547A2">
        <w:rPr>
          <w:rFonts w:ascii="Times New Roman" w:cs="Times New Roman" w:hint="eastAsia"/>
          <w:color w:val="auto"/>
          <w:kern w:val="2"/>
          <w:szCs w:val="22"/>
        </w:rPr>
        <w:t>Ⅱ、电子技术课程设计、电气制图实训、电力电子</w:t>
      </w:r>
      <w:r w:rsidRPr="00B547A2">
        <w:rPr>
          <w:rFonts w:ascii="Times New Roman" w:cs="Times New Roman"/>
          <w:color w:val="auto"/>
          <w:kern w:val="2"/>
          <w:szCs w:val="22"/>
        </w:rPr>
        <w:t>技术</w:t>
      </w:r>
      <w:r w:rsidRPr="00B547A2">
        <w:rPr>
          <w:rFonts w:ascii="Times New Roman" w:cs="Times New Roman" w:hint="eastAsia"/>
          <w:color w:val="auto"/>
          <w:kern w:val="2"/>
          <w:szCs w:val="22"/>
        </w:rPr>
        <w:t>Ⅱ课程设计、专业方向课课程设计、</w:t>
      </w:r>
      <w:r w:rsidRPr="00B547A2">
        <w:rPr>
          <w:rFonts w:ascii="Times New Roman" w:cs="Times New Roman"/>
        </w:rPr>
        <w:t>毕业设计（论文）</w:t>
      </w:r>
      <w:r w:rsidRPr="00B547A2">
        <w:rPr>
          <w:rFonts w:ascii="Times New Roman" w:cs="Times New Roman" w:hint="eastAsia"/>
          <w:color w:val="auto"/>
          <w:kern w:val="2"/>
          <w:szCs w:val="22"/>
        </w:rPr>
        <w:t>以及每一专业方向的三门核心课程，即：电力系统分析、电力系统继电保护、发电厂电</w:t>
      </w:r>
      <w:r w:rsidRPr="00B547A2">
        <w:rPr>
          <w:rFonts w:ascii="Times New Roman" w:cs="Times New Roman" w:hint="eastAsia"/>
          <w:color w:val="auto"/>
          <w:kern w:val="2"/>
          <w:szCs w:val="22"/>
        </w:rPr>
        <w:lastRenderedPageBreak/>
        <w:t>气部分</w:t>
      </w:r>
      <w:r w:rsidRPr="00B547A2">
        <w:rPr>
          <w:rFonts w:ascii="Times New Roman" w:cs="Times New Roman" w:hint="eastAsia"/>
          <w:color w:val="auto"/>
          <w:kern w:val="2"/>
          <w:szCs w:val="22"/>
        </w:rPr>
        <w:lastRenderedPageBreak/>
        <w:t>（</w:t>
      </w:r>
      <w:r w:rsidRPr="00B547A2">
        <w:rPr>
          <w:rFonts w:ascii="Times New Roman" w:cs="Times New Roman"/>
          <w:color w:val="auto"/>
          <w:kern w:val="2"/>
          <w:szCs w:val="22"/>
        </w:rPr>
        <w:lastRenderedPageBreak/>
        <w:t>电力系统自动化方向</w:t>
      </w:r>
      <w:r w:rsidRPr="00B547A2">
        <w:rPr>
          <w:rFonts w:ascii="Times New Roman" w:cs="Times New Roman" w:hint="eastAsia"/>
          <w:color w:val="auto"/>
          <w:kern w:val="2"/>
          <w:szCs w:val="22"/>
        </w:rPr>
        <w:t>）；</w:t>
      </w:r>
      <w:bookmarkEnd w:id="146"/>
      <w:r w:rsidRPr="00B547A2">
        <w:rPr>
          <w:rFonts w:ascii="Times New Roman" w:cs="Times New Roman" w:hint="eastAsia"/>
          <w:color w:val="auto"/>
          <w:kern w:val="2"/>
          <w:szCs w:val="22"/>
        </w:rPr>
        <w:t>电力电子技术在电力系统中的应用、电能质量分析、分布式发电技术（电力电子与电力传动方向）</w:t>
      </w:r>
      <w:r w:rsidRPr="00B547A2">
        <w:rPr>
          <w:rFonts w:ascii="Times New Roman" w:cs="Times New Roman"/>
          <w:color w:val="auto"/>
          <w:kern w:val="2"/>
          <w:szCs w:val="22"/>
        </w:rPr>
        <w:t>。</w:t>
      </w:r>
    </w:p>
    <w:p w:rsidR="00174280" w:rsidRPr="00B547A2" w:rsidRDefault="00174280" w:rsidP="00174280">
      <w:pPr>
        <w:pStyle w:val="Default"/>
        <w:spacing w:line="360" w:lineRule="auto"/>
        <w:ind w:firstLineChars="200" w:firstLine="480"/>
        <w:jc w:val="both"/>
        <w:rPr>
          <w:rFonts w:ascii="Times New Roman" w:cs="Times New Roman"/>
          <w:color w:val="auto"/>
          <w:kern w:val="2"/>
          <w:szCs w:val="22"/>
        </w:rPr>
      </w:pPr>
      <w:r w:rsidRPr="00B547A2">
        <w:rPr>
          <w:rFonts w:ascii="Times New Roman" w:cs="Times New Roman" w:hint="eastAsia"/>
          <w:color w:val="auto"/>
          <w:kern w:val="2"/>
          <w:szCs w:val="22"/>
        </w:rPr>
        <w:t>专业核心课程</w:t>
      </w:r>
      <w:r w:rsidRPr="00B547A2">
        <w:rPr>
          <w:rFonts w:ascii="Times New Roman" w:cs="Times New Roman"/>
          <w:color w:val="auto"/>
          <w:kern w:val="2"/>
          <w:szCs w:val="22"/>
        </w:rPr>
        <w:t>：电机学</w:t>
      </w:r>
      <w:r w:rsidRPr="00B547A2">
        <w:rPr>
          <w:rFonts w:ascii="Times New Roman" w:cs="Times New Roman" w:hint="eastAsia"/>
          <w:color w:val="auto"/>
          <w:kern w:val="2"/>
          <w:szCs w:val="22"/>
        </w:rPr>
        <w:t>、</w:t>
      </w:r>
      <w:r w:rsidRPr="00B547A2">
        <w:rPr>
          <w:rFonts w:ascii="Times New Roman" w:cs="Times New Roman"/>
          <w:color w:val="auto"/>
          <w:kern w:val="2"/>
          <w:szCs w:val="22"/>
        </w:rPr>
        <w:t>电力电子技术</w:t>
      </w:r>
      <w:r w:rsidRPr="00B547A2">
        <w:rPr>
          <w:rFonts w:ascii="Times New Roman" w:cs="Times New Roman" w:hint="eastAsia"/>
          <w:color w:val="auto"/>
          <w:kern w:val="2"/>
          <w:szCs w:val="22"/>
        </w:rPr>
        <w:t>Ⅱ、各专业方向对应的核心课程，即：</w:t>
      </w:r>
      <w:bookmarkStart w:id="147" w:name="OLE_LINK9"/>
      <w:bookmarkStart w:id="148" w:name="OLE_LINK8"/>
      <w:r w:rsidRPr="00B547A2">
        <w:rPr>
          <w:rFonts w:ascii="Times New Roman" w:cs="Times New Roman" w:hint="eastAsia"/>
          <w:color w:val="auto"/>
          <w:kern w:val="2"/>
          <w:szCs w:val="22"/>
        </w:rPr>
        <w:t>电力系统分析、电力系统继电保护</w:t>
      </w:r>
      <w:bookmarkEnd w:id="147"/>
      <w:bookmarkEnd w:id="148"/>
      <w:r w:rsidRPr="00B547A2">
        <w:rPr>
          <w:rFonts w:ascii="Times New Roman" w:cs="Times New Roman" w:hint="eastAsia"/>
          <w:color w:val="auto"/>
          <w:kern w:val="2"/>
          <w:szCs w:val="22"/>
        </w:rPr>
        <w:t>、发电厂电气部分（</w:t>
      </w:r>
      <w:r w:rsidRPr="00B547A2">
        <w:rPr>
          <w:rFonts w:ascii="Times New Roman" w:cs="Times New Roman"/>
          <w:color w:val="auto"/>
          <w:kern w:val="2"/>
          <w:szCs w:val="22"/>
        </w:rPr>
        <w:t>电力系统自动化方向</w:t>
      </w:r>
      <w:r w:rsidRPr="00B547A2">
        <w:rPr>
          <w:rFonts w:ascii="Times New Roman" w:cs="Times New Roman" w:hint="eastAsia"/>
          <w:color w:val="auto"/>
          <w:kern w:val="2"/>
          <w:szCs w:val="22"/>
        </w:rPr>
        <w:t>）；电力电子技术在电力系统中的应用、电能质量分析、分布式发电技术（电力电子与电力传动方向）。</w:t>
      </w:r>
    </w:p>
    <w:p w:rsidR="00174280" w:rsidRPr="00B547A2" w:rsidRDefault="00174280" w:rsidP="00174280">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主要课程关系结构图如下：</w:t>
      </w:r>
    </w:p>
    <w:p w:rsidR="00174280" w:rsidRPr="00B547A2" w:rsidRDefault="00174280" w:rsidP="00174280">
      <w:pPr>
        <w:widowControl/>
        <w:jc w:val="left"/>
        <w:rPr>
          <w:rFonts w:ascii="Times New Roman" w:hAnsi="Times New Roman" w:cs="宋体"/>
          <w:kern w:val="0"/>
          <w:sz w:val="24"/>
          <w:szCs w:val="24"/>
        </w:rPr>
      </w:pPr>
      <w:r w:rsidRPr="00B547A2">
        <w:rPr>
          <w:rFonts w:ascii="Times New Roman" w:hAnsi="Times New Roman" w:cs="宋体"/>
          <w:noProof/>
          <w:kern w:val="0"/>
          <w:sz w:val="24"/>
          <w:szCs w:val="24"/>
        </w:rPr>
        <w:drawing>
          <wp:anchor distT="0" distB="0" distL="114300" distR="114300" simplePos="0" relativeHeight="251660288" behindDoc="0" locked="0" layoutInCell="1" allowOverlap="1" wp14:anchorId="3CC4B85E" wp14:editId="61E1D446">
            <wp:simplePos x="0" y="0"/>
            <wp:positionH relativeFrom="column">
              <wp:posOffset>-376555</wp:posOffset>
            </wp:positionH>
            <wp:positionV relativeFrom="paragraph">
              <wp:posOffset>27304</wp:posOffset>
            </wp:positionV>
            <wp:extent cx="6000750" cy="2809875"/>
            <wp:effectExtent l="0" t="0" r="0" b="0"/>
            <wp:wrapNone/>
            <wp:docPr id="6" name="图片 6" descr="C:\Users\Administrator\Documents\Tencent Files\891640366\Image\C2C\M_~8_8I`BZV0Q[UBB@$[F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891640366\Image\C2C\M_~8_8I`BZV0Q[UBB@$[FI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546" cy="28144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ind w:leftChars="-337" w:left="-708"/>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341312">
      <w:pPr>
        <w:spacing w:line="360" w:lineRule="auto"/>
        <w:ind w:firstLineChars="200" w:firstLine="480"/>
        <w:jc w:val="center"/>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29037B" w:rsidRPr="00B547A2" w:rsidRDefault="0029037B">
      <w:pPr>
        <w:widowControl/>
        <w:jc w:val="left"/>
        <w:rPr>
          <w:rFonts w:ascii="Times New Roman" w:eastAsia="仿宋_GB2312" w:hAnsi="Times New Roman" w:cs="宋体"/>
          <w:b/>
          <w:color w:val="000000"/>
          <w:kern w:val="44"/>
          <w:sz w:val="28"/>
          <w:szCs w:val="28"/>
        </w:rPr>
      </w:pPr>
    </w:p>
    <w:p w:rsidR="00C97A90" w:rsidRDefault="00C97A90" w:rsidP="00174280">
      <w:pPr>
        <w:spacing w:line="360" w:lineRule="auto"/>
        <w:rPr>
          <w:rStyle w:val="2Char"/>
          <w:rFonts w:ascii="Times New Roman" w:eastAsia="仿宋" w:hAnsi="Times New Roman"/>
          <w:sz w:val="28"/>
          <w:szCs w:val="28"/>
        </w:rPr>
        <w:sectPr w:rsidR="00C97A90" w:rsidSect="000F0E8D">
          <w:pgSz w:w="11906" w:h="16838"/>
          <w:pgMar w:top="1418" w:right="1418" w:bottom="1418" w:left="1418" w:header="851" w:footer="1134" w:gutter="0"/>
          <w:cols w:space="720"/>
          <w:docGrid w:type="lines" w:linePitch="312"/>
        </w:sectPr>
      </w:pPr>
      <w:bookmarkStart w:id="149" w:name="_Toc486321942"/>
      <w:bookmarkStart w:id="150" w:name="_Toc486322220"/>
      <w:bookmarkStart w:id="151" w:name="_Toc486323065"/>
    </w:p>
    <w:p w:rsidR="00174280" w:rsidRPr="00B547A2" w:rsidRDefault="00174280" w:rsidP="00174280">
      <w:pPr>
        <w:spacing w:line="360" w:lineRule="auto"/>
        <w:rPr>
          <w:rStyle w:val="2Char"/>
          <w:rFonts w:ascii="Times New Roman" w:eastAsia="仿宋" w:hAnsi="Times New Roman"/>
          <w:sz w:val="28"/>
          <w:szCs w:val="28"/>
        </w:rPr>
      </w:pPr>
      <w:bookmarkStart w:id="152" w:name="_Toc488846116"/>
      <w:r w:rsidRPr="00B547A2">
        <w:rPr>
          <w:rStyle w:val="2Char"/>
          <w:rFonts w:ascii="Times New Roman" w:eastAsia="仿宋" w:hAnsi="Times New Roman" w:hint="eastAsia"/>
          <w:sz w:val="28"/>
          <w:szCs w:val="28"/>
        </w:rPr>
        <w:lastRenderedPageBreak/>
        <w:t>六、专业指导性培养计划表</w:t>
      </w:r>
      <w:bookmarkEnd w:id="149"/>
      <w:bookmarkEnd w:id="150"/>
      <w:bookmarkEnd w:id="151"/>
      <w:bookmarkEnd w:id="152"/>
    </w:p>
    <w:p w:rsidR="00174280" w:rsidRPr="00B547A2" w:rsidRDefault="00174280" w:rsidP="00174280">
      <w:pPr>
        <w:adjustRightInd w:val="0"/>
        <w:snapToGrid w:val="0"/>
        <w:spacing w:line="360" w:lineRule="auto"/>
        <w:rPr>
          <w:rFonts w:ascii="Times New Roman" w:hAnsi="Times New Roman" w:cs="Times New Roman"/>
          <w:color w:val="000000"/>
          <w:sz w:val="24"/>
        </w:rPr>
      </w:pPr>
      <w:bookmarkStart w:id="153" w:name="OLE_LINK3"/>
      <w:bookmarkStart w:id="154" w:name="OLE_LINK4"/>
      <w:r w:rsidRPr="00B547A2">
        <w:rPr>
          <w:rFonts w:ascii="Times New Roman" w:hAnsi="Times New Roman" w:cs="Times New Roman" w:hint="eastAsia"/>
          <w:color w:val="000000"/>
          <w:sz w:val="24"/>
        </w:rPr>
        <w:t>1</w:t>
      </w:r>
      <w:r w:rsidRPr="00B547A2">
        <w:rPr>
          <w:rFonts w:ascii="Times New Roman" w:hAnsi="Times New Roman" w:cs="Times New Roman" w:hint="eastAsia"/>
          <w:color w:val="000000"/>
          <w:sz w:val="24"/>
        </w:rPr>
        <w:t>、</w:t>
      </w:r>
      <w:bookmarkEnd w:id="153"/>
      <w:bookmarkEnd w:id="154"/>
      <w:r w:rsidRPr="00B547A2">
        <w:rPr>
          <w:rFonts w:ascii="Times New Roman" w:hAnsi="Times New Roman" w:cs="Times New Roman" w:hint="eastAsia"/>
          <w:color w:val="000000"/>
          <w:sz w:val="24"/>
        </w:rPr>
        <w:t>课程设置</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529"/>
        <w:gridCol w:w="992"/>
        <w:gridCol w:w="1580"/>
        <w:gridCol w:w="631"/>
        <w:gridCol w:w="658"/>
        <w:gridCol w:w="658"/>
        <w:gridCol w:w="658"/>
        <w:gridCol w:w="658"/>
        <w:gridCol w:w="685"/>
        <w:gridCol w:w="567"/>
        <w:gridCol w:w="523"/>
        <w:gridCol w:w="1099"/>
      </w:tblGrid>
      <w:tr w:rsidR="00174280" w:rsidRPr="00B547A2" w:rsidTr="00174280">
        <w:trPr>
          <w:trHeight w:val="481"/>
          <w:tblHeader/>
          <w:jc w:val="center"/>
        </w:trPr>
        <w:tc>
          <w:tcPr>
            <w:tcW w:w="443" w:type="dxa"/>
            <w:vMerge w:val="restart"/>
            <w:vAlign w:val="center"/>
          </w:tcPr>
          <w:p w:rsidR="00174280" w:rsidRPr="00B547A2" w:rsidRDefault="00174280" w:rsidP="00174280">
            <w:pP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类型</w:t>
            </w:r>
          </w:p>
        </w:tc>
        <w:tc>
          <w:tcPr>
            <w:tcW w:w="52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9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58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631"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632"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68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567"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开课学期</w:t>
            </w:r>
          </w:p>
        </w:tc>
        <w:tc>
          <w:tcPr>
            <w:tcW w:w="52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r w:rsidRPr="00B547A2">
              <w:rPr>
                <w:rFonts w:ascii="Times New Roman" w:hAnsi="Times New Roman" w:cs="Times New Roman"/>
                <w:color w:val="000000"/>
                <w:szCs w:val="21"/>
              </w:rPr>
              <w:t>代码</w:t>
            </w:r>
          </w:p>
        </w:tc>
        <w:tc>
          <w:tcPr>
            <w:tcW w:w="109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先修</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课程</w:t>
            </w:r>
          </w:p>
        </w:tc>
      </w:tr>
      <w:tr w:rsidR="00174280" w:rsidRPr="00B547A2" w:rsidTr="00174280">
        <w:trPr>
          <w:trHeight w:val="481"/>
          <w:tblHeader/>
          <w:jc w:val="center"/>
        </w:trPr>
        <w:tc>
          <w:tcPr>
            <w:tcW w:w="4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9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1"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68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67"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通识课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BAS1001</w:t>
            </w:r>
          </w:p>
        </w:tc>
        <w:tc>
          <w:tcPr>
            <w:tcW w:w="1580" w:type="dxa"/>
            <w:vAlign w:val="center"/>
          </w:tcPr>
          <w:p w:rsidR="00174280" w:rsidRPr="00B547A2" w:rsidRDefault="00244386" w:rsidP="00174280">
            <w:pPr>
              <w:jc w:val="center"/>
              <w:rPr>
                <w:rFonts w:ascii="Times New Roman" w:hAnsi="Times New Roman" w:cs="Times New Roman"/>
                <w:color w:val="000000"/>
                <w:sz w:val="18"/>
                <w:szCs w:val="18"/>
              </w:rPr>
            </w:pPr>
            <w:r>
              <w:rPr>
                <w:rFonts w:ascii="Times New Roman" w:hAnsi="Times New Roman" w:cs="Times New Roman" w:hint="eastAsia"/>
                <w:color w:val="000000"/>
                <w:sz w:val="18"/>
              </w:rPr>
              <w:t>大学生心理健康教育</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军事理论</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ENG1003</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思想道德修养与法律基础</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IAP1002</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中国近现代史</w:t>
            </w:r>
          </w:p>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纲要</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马克思主义基本原理概论</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lastRenderedPageBreak/>
              <w:t>IAP1005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IAP1006</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IAP1007</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IAP1006</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IAP1008</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IAP1007</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IAP1009</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IAP1008</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PHE1003</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职业行为能力（</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交流与写作</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CW</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大学生就业指导</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CQD1006</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创新与创意能力</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CSE1001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计算机应用基础</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5.5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MTH1002</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6</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w:t>
            </w:r>
            <w:r w:rsidRPr="00B547A2">
              <w:rPr>
                <w:rFonts w:ascii="Times New Roman" w:hAnsi="Times New Roman" w:cs="Times New Roman"/>
                <w:color w:val="000000"/>
                <w:sz w:val="18"/>
                <w:szCs w:val="18"/>
              </w:rPr>
              <w:lastRenderedPageBreak/>
              <w:t>HY1003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1142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700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专业基础课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MEC2002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工程制图基础</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CSE2004</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C</w:t>
            </w:r>
            <w:r w:rsidRPr="00B547A2">
              <w:rPr>
                <w:rFonts w:ascii="Times New Roman" w:hAnsi="Times New Roman" w:cs="Times New Roman" w:hint="eastAsia"/>
                <w:color w:val="000000"/>
                <w:sz w:val="18"/>
              </w:rPr>
              <w:t>语言程序设计基础</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线性代数Ⅰ</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spacing w:line="276" w:lineRule="auto"/>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概率论与数理统计Ⅰ</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MTH3001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复变函数与积分变换</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电路分析</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电路分析实验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模拟电子技术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INF2004</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模拟电子技术实验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数字电子技术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w:t>
            </w:r>
            <w:r w:rsidRPr="00B547A2">
              <w:rPr>
                <w:rFonts w:ascii="Times New Roman" w:hAnsi="Times New Roman" w:cs="Times New Roman"/>
                <w:color w:val="000000"/>
                <w:sz w:val="18"/>
                <w:szCs w:val="18"/>
              </w:rPr>
              <w:lastRenderedPageBreak/>
              <w:t>6</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数字电子技术实验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PP</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 CSE2004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工程电磁场</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自动控制理论</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15</w:t>
            </w:r>
          </w:p>
        </w:tc>
        <w:tc>
          <w:tcPr>
            <w:tcW w:w="992"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3</w:t>
            </w:r>
          </w:p>
        </w:tc>
        <w:tc>
          <w:tcPr>
            <w:tcW w:w="1580"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 w:val="18"/>
                <w:szCs w:val="18"/>
              </w:rPr>
              <w:t>信号</w:t>
            </w:r>
            <w:r w:rsidRPr="00B547A2">
              <w:rPr>
                <w:rFonts w:ascii="Times New Roman" w:hAnsi="Times New Roman" w:cs="Times New Roman"/>
                <w:color w:val="000000"/>
                <w:sz w:val="18"/>
                <w:szCs w:val="18"/>
              </w:rPr>
              <w:t>分析与处理</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512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r w:rsidRPr="00B547A2">
              <w:rPr>
                <w:rFonts w:ascii="Times New Roman" w:hAnsi="Times New Roman" w:cs="Times New Roman"/>
                <w:color w:val="000000"/>
                <w:sz w:val="18"/>
                <w:szCs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专业课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可编程序控制器</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电机学</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PP</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rPr>
                <w:rFonts w:ascii="Times New Roman" w:hAnsi="Times New Roman" w:cs="Times New Roman"/>
                <w:color w:val="000000"/>
                <w:szCs w:val="21"/>
              </w:rPr>
            </w:pPr>
            <w:r w:rsidRPr="00B547A2">
              <w:rPr>
                <w:rFonts w:ascii="Times New Roman" w:hAnsi="Times New Roman" w:cs="Times New Roman"/>
              </w:rPr>
              <w:t>电力系统自动化</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405</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发电厂电气部分</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406</w:t>
            </w:r>
          </w:p>
        </w:tc>
        <w:tc>
          <w:tcPr>
            <w:tcW w:w="1580" w:type="dxa"/>
            <w:vAlign w:val="center"/>
          </w:tcPr>
          <w:p w:rsidR="00174280" w:rsidRPr="00B547A2" w:rsidRDefault="00174280" w:rsidP="00174280">
            <w:pPr>
              <w:jc w:val="center"/>
              <w:rPr>
                <w:rFonts w:ascii="Times New Roman" w:hAnsi="Times New Roman" w:cs="Times New Roman"/>
                <w:b/>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56</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48</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rPr>
              <w:t>电力电子与电力传动</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407</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电力电子技术在电力系统中的应用</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408</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分布式发电技术</w:t>
            </w:r>
            <w:r w:rsidRPr="00B547A2">
              <w:rPr>
                <w:rFonts w:ascii="Times New Roman" w:hAnsi="Times New Roman" w:cs="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409</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电能质量分析</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56</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48</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407</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p>
        </w:tc>
        <w:tc>
          <w:tcPr>
            <w:tcW w:w="992" w:type="dxa"/>
            <w:vAlign w:val="center"/>
          </w:tcPr>
          <w:p w:rsidR="00174280" w:rsidRPr="00B547A2" w:rsidRDefault="00174280" w:rsidP="00174280">
            <w:pPr>
              <w:jc w:val="center"/>
              <w:rPr>
                <w:rFonts w:ascii="Times New Roman" w:hAnsi="Times New Roman" w:cs="Times New Roman"/>
                <w:sz w:val="18"/>
                <w:szCs w:val="18"/>
              </w:rPr>
            </w:pPr>
          </w:p>
        </w:tc>
        <w:tc>
          <w:tcPr>
            <w:tcW w:w="1580" w:type="dxa"/>
            <w:vAlign w:val="center"/>
          </w:tcPr>
          <w:p w:rsidR="00174280" w:rsidRPr="00B547A2" w:rsidRDefault="00174280" w:rsidP="00174280">
            <w:pPr>
              <w:jc w:val="center"/>
              <w:rPr>
                <w:rFonts w:ascii="Times New Roman" w:hAnsi="Times New Roman" w:cs="Times New Roman"/>
                <w:sz w:val="18"/>
                <w:szCs w:val="18"/>
              </w:rPr>
            </w:pPr>
          </w:p>
        </w:tc>
        <w:tc>
          <w:tcPr>
            <w:tcW w:w="631"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p>
        </w:tc>
        <w:tc>
          <w:tcPr>
            <w:tcW w:w="567" w:type="dxa"/>
            <w:vAlign w:val="center"/>
          </w:tcPr>
          <w:p w:rsidR="00174280" w:rsidRPr="00B547A2" w:rsidRDefault="00174280" w:rsidP="00174280">
            <w:pPr>
              <w:jc w:val="center"/>
              <w:rPr>
                <w:rFonts w:ascii="Times New Roman" w:hAnsi="Times New Roman" w:cs="Times New Roman"/>
                <w:sz w:val="18"/>
                <w:szCs w:val="18"/>
              </w:rPr>
            </w:pP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专业任选</w:t>
            </w:r>
            <w:r w:rsidRPr="00B547A2">
              <w:rPr>
                <w:rFonts w:ascii="Times New Roman" w:hAnsi="Times New Roman" w:cs="Times New Roman"/>
                <w:color w:val="000000"/>
                <w:szCs w:val="21"/>
              </w:rPr>
              <w:t>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Cs w:val="21"/>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544" w:type="dxa"/>
            <w:gridSpan w:val="4"/>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公共选修课</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544" w:type="dxa"/>
            <w:gridSpan w:val="4"/>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集中</w:t>
            </w:r>
            <w:r w:rsidRPr="00B547A2">
              <w:rPr>
                <w:rFonts w:ascii="Times New Roman" w:hAnsi="Times New Roman" w:cs="Times New Roman"/>
                <w:color w:val="000000"/>
                <w:szCs w:val="21"/>
              </w:rPr>
              <w:t>实践教</w:t>
            </w:r>
            <w:r w:rsidRPr="00B547A2">
              <w:rPr>
                <w:rFonts w:ascii="Times New Roman" w:hAnsi="Times New Roman" w:cs="Times New Roman"/>
                <w:color w:val="000000"/>
                <w:szCs w:val="21"/>
              </w:rPr>
              <w:lastRenderedPageBreak/>
              <w:t>学环节</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r w:rsidRPr="00B547A2">
              <w:rPr>
                <w:rFonts w:ascii="Times New Roman" w:hAnsi="Times New Roman" w:cs="Times New Roman" w:hint="eastAsia"/>
                <w:color w:val="000000"/>
                <w:sz w:val="18"/>
                <w:szCs w:val="18"/>
              </w:rPr>
              <w:t>周</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r w:rsidRPr="00B547A2">
              <w:rPr>
                <w:rFonts w:ascii="Times New Roman" w:hAnsi="Times New Roman" w:cs="Times New Roman" w:hint="eastAsia"/>
                <w:color w:val="000000"/>
                <w:sz w:val="18"/>
                <w:szCs w:val="18"/>
              </w:rPr>
              <w:t>周</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40"/>
          <w:jc w:val="center"/>
        </w:trPr>
        <w:tc>
          <w:tcPr>
            <w:tcW w:w="3544" w:type="dxa"/>
            <w:gridSpan w:val="4"/>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color w:val="000000"/>
                <w:sz w:val="18"/>
                <w:szCs w:val="18"/>
              </w:rPr>
              <w:t>322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r w:rsidRPr="00B547A2">
              <w:rPr>
                <w:rFonts w:ascii="Times New Roman" w:hAnsi="Times New Roman" w:cs="Times New Roman"/>
                <w:color w:val="000000"/>
                <w:sz w:val="18"/>
                <w:szCs w:val="18"/>
              </w:rPr>
              <w:t>42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70</w:t>
            </w:r>
          </w:p>
        </w:tc>
        <w:tc>
          <w:tcPr>
            <w:tcW w:w="685"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.5</w:t>
            </w:r>
          </w:p>
        </w:tc>
        <w:tc>
          <w:tcPr>
            <w:tcW w:w="567"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40"/>
          <w:jc w:val="center"/>
        </w:trPr>
        <w:tc>
          <w:tcPr>
            <w:tcW w:w="3544" w:type="dxa"/>
            <w:gridSpan w:val="4"/>
            <w:vMerge/>
            <w:vAlign w:val="center"/>
          </w:tcPr>
          <w:p w:rsidR="00174280" w:rsidRPr="00B547A2" w:rsidRDefault="00174280" w:rsidP="00174280">
            <w:pPr>
              <w:jc w:val="center"/>
              <w:rPr>
                <w:rFonts w:ascii="Times New Roman" w:hAnsi="Times New Roman" w:cs="Times New Roman"/>
                <w:color w:val="000000"/>
                <w:szCs w:val="21"/>
              </w:rPr>
            </w:pP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85"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174280">
      <w:pPr>
        <w:spacing w:beforeLines="50" w:before="156" w:line="360" w:lineRule="auto"/>
        <w:rPr>
          <w:rFonts w:ascii="Times New Roman" w:hAnsi="Times New Roman" w:cs="Times New Roman"/>
          <w:color w:val="000000"/>
          <w:sz w:val="24"/>
        </w:rPr>
      </w:pPr>
    </w:p>
    <w:p w:rsidR="00174280" w:rsidRPr="00B547A2" w:rsidRDefault="00174280" w:rsidP="00174280">
      <w:pPr>
        <w:spacing w:beforeLines="50" w:before="156" w:line="360" w:lineRule="auto"/>
        <w:rPr>
          <w:rFonts w:ascii="Times New Roman" w:hAnsi="Times New Roman" w:cs="Times New Roman"/>
          <w:color w:val="000000"/>
          <w:sz w:val="24"/>
        </w:rPr>
      </w:pPr>
      <w:r w:rsidRPr="00B547A2">
        <w:rPr>
          <w:rFonts w:ascii="Times New Roman" w:hAnsi="Times New Roman" w:cs="Times New Roman" w:hint="eastAsia"/>
          <w:color w:val="000000"/>
          <w:sz w:val="24"/>
        </w:rPr>
        <w:lastRenderedPageBreak/>
        <w:t>2</w:t>
      </w:r>
      <w:r w:rsidRPr="00B547A2">
        <w:rPr>
          <w:rFonts w:ascii="Times New Roman" w:hAnsi="Times New Roman" w:cs="Times New Roman" w:hint="eastAsia"/>
          <w:color w:val="000000"/>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2"/>
        <w:gridCol w:w="3949"/>
        <w:gridCol w:w="1054"/>
        <w:gridCol w:w="859"/>
        <w:gridCol w:w="1250"/>
      </w:tblGrid>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课程编号</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课程名称</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周数</w:t>
            </w:r>
          </w:p>
        </w:tc>
        <w:tc>
          <w:tcPr>
            <w:tcW w:w="85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开课学期</w:t>
            </w:r>
          </w:p>
        </w:tc>
      </w:tr>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1</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BAS1002</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入学教育</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1-1</w:t>
            </w:r>
          </w:p>
        </w:tc>
      </w:tr>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2</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BAS1004</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军事训练</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1-1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w:t>
            </w:r>
            <w:r w:rsidRPr="00B547A2">
              <w:rPr>
                <w:rFonts w:ascii="Times New Roman" w:hAnsi="Times New Roman" w:cs="Times New Roman" w:hint="eastAsia"/>
                <w:color w:val="000000"/>
                <w:sz w:val="18"/>
                <w:szCs w:val="18"/>
              </w:rPr>
              <w:t>07</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电子实训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INF5005</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认识实习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MEC5001</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金工实习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w:t>
            </w:r>
            <w:r w:rsidRPr="00B547A2">
              <w:rPr>
                <w:rFonts w:ascii="Times New Roman" w:hAnsi="Times New Roman" w:cs="Times New Roman" w:hint="eastAsia"/>
                <w:color w:val="000000"/>
                <w:sz w:val="18"/>
                <w:szCs w:val="18"/>
              </w:rPr>
              <w:t>6</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电工实训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INF5001</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电子技术课程设计</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5401</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电气制图实训</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r>
      <w:tr w:rsidR="00174280" w:rsidRPr="00B547A2" w:rsidTr="00174280">
        <w:trPr>
          <w:trHeight w:val="467"/>
          <w:jc w:val="center"/>
        </w:trPr>
        <w:tc>
          <w:tcPr>
            <w:tcW w:w="915"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612"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INF5402</w:t>
            </w:r>
          </w:p>
        </w:tc>
        <w:tc>
          <w:tcPr>
            <w:tcW w:w="3949"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105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5403</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5404</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5405</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5406</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专业综合实训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INF5998</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企业实习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r w:rsidRPr="00B547A2">
              <w:rPr>
                <w:rFonts w:ascii="Times New Roman" w:hAnsi="Times New Roman" w:cs="Times New Roman" w:hint="eastAsia"/>
                <w:color w:val="000000"/>
                <w:sz w:val="18"/>
                <w:szCs w:val="18"/>
              </w:rPr>
              <w:t>5</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INF5999</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毕业设计（论文）</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4-2</w:t>
            </w:r>
          </w:p>
        </w:tc>
      </w:tr>
      <w:tr w:rsidR="00174280" w:rsidRPr="00B547A2" w:rsidTr="00174280">
        <w:trPr>
          <w:trHeight w:val="467"/>
          <w:jc w:val="center"/>
        </w:trPr>
        <w:tc>
          <w:tcPr>
            <w:tcW w:w="6476" w:type="dxa"/>
            <w:gridSpan w:val="3"/>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Cs w:val="21"/>
              </w:rPr>
              <w:t>合计</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174280">
      <w:pPr>
        <w:widowControl/>
        <w:spacing w:line="360" w:lineRule="auto"/>
        <w:jc w:val="left"/>
        <w:rPr>
          <w:rFonts w:ascii="Times New Roman" w:hAnsi="Times New Roman" w:cs="Times New Roman"/>
          <w:color w:val="000000"/>
          <w:sz w:val="24"/>
        </w:rPr>
      </w:pPr>
    </w:p>
    <w:p w:rsidR="00174280" w:rsidRPr="00B547A2" w:rsidRDefault="00174280" w:rsidP="00174280">
      <w:pPr>
        <w:widowControl/>
        <w:spacing w:line="360" w:lineRule="auto"/>
        <w:jc w:val="left"/>
        <w:rPr>
          <w:rFonts w:ascii="Times New Roman" w:hAnsi="Times New Roman" w:cs="Times New Roman"/>
          <w:color w:val="000000"/>
          <w:sz w:val="24"/>
        </w:rPr>
      </w:pPr>
      <w:r w:rsidRPr="00B547A2">
        <w:rPr>
          <w:rFonts w:ascii="Times New Roman" w:hAnsi="Times New Roman" w:cs="Times New Roman" w:hint="eastAsia"/>
          <w:color w:val="000000"/>
          <w:sz w:val="24"/>
        </w:rPr>
        <w:t>3</w:t>
      </w:r>
      <w:r w:rsidRPr="00B547A2">
        <w:rPr>
          <w:rFonts w:ascii="Times New Roman" w:hAnsi="Times New Roman" w:cs="Times New Roman" w:hint="eastAsia"/>
          <w:color w:val="000000"/>
          <w:sz w:val="24"/>
        </w:rPr>
        <w:t>、综合</w:t>
      </w:r>
      <w:r w:rsidRPr="00B547A2">
        <w:rPr>
          <w:rFonts w:ascii="Times New Roman" w:hAnsi="Times New Roman" w:cs="Times New Roman"/>
          <w:color w:val="000000"/>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715"/>
        <w:gridCol w:w="3262"/>
        <w:gridCol w:w="723"/>
        <w:gridCol w:w="1161"/>
      </w:tblGrid>
      <w:tr w:rsidR="00174280" w:rsidRPr="00B547A2" w:rsidTr="00174280">
        <w:trPr>
          <w:trHeight w:val="452"/>
          <w:jc w:val="center"/>
        </w:trPr>
        <w:tc>
          <w:tcPr>
            <w:tcW w:w="667"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备注代码</w:t>
            </w:r>
          </w:p>
        </w:tc>
        <w:tc>
          <w:tcPr>
            <w:tcW w:w="1043"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定向</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领域</w:t>
            </w:r>
          </w:p>
        </w:tc>
        <w:tc>
          <w:tcPr>
            <w:tcW w:w="1068"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课程编号</w:t>
            </w:r>
          </w:p>
        </w:tc>
        <w:tc>
          <w:tcPr>
            <w:tcW w:w="17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课程名称</w:t>
            </w:r>
          </w:p>
        </w:tc>
        <w:tc>
          <w:tcPr>
            <w:tcW w:w="326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课程目标</w:t>
            </w:r>
          </w:p>
        </w:tc>
        <w:tc>
          <w:tcPr>
            <w:tcW w:w="723"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1161"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Cs w:val="18"/>
              </w:rPr>
              <w:t>CQ</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企业文化</w:t>
            </w:r>
            <w:r w:rsidRPr="00B547A2">
              <w:rPr>
                <w:rFonts w:ascii="Times New Roman" w:hAnsi="Times New Roman" w:cs="Times New Roman"/>
                <w:color w:val="000000"/>
                <w:szCs w:val="18"/>
              </w:rPr>
              <w:t>与职业素养</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职业行为能力（</w:t>
            </w:r>
            <w:r w:rsidRPr="00B547A2">
              <w:rPr>
                <w:rFonts w:ascii="Times New Roman" w:hAnsi="Times New Roman" w:cs="Times New Roman"/>
                <w:color w:val="000000"/>
                <w:sz w:val="18"/>
                <w:szCs w:val="18"/>
              </w:rPr>
              <w:t>1</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sz w:val="18"/>
                <w:szCs w:val="18"/>
              </w:rPr>
              <w:t>通过课程学习提高学生的职业能力，包括学会目标管理、时间管理、掌握解决问题的方法和技巧。</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CQD1005</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大学生就业指导</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kern w:val="0"/>
                <w:sz w:val="18"/>
                <w:szCs w:val="18"/>
              </w:rPr>
              <w:t>本课程通过分析就业形势使学生对</w:t>
            </w:r>
            <w:r w:rsidRPr="00B547A2">
              <w:rPr>
                <w:rFonts w:ascii="Times New Roman" w:hAnsi="Times New Roman" w:cs="Times New Roman"/>
                <w:spacing w:val="90"/>
                <w:kern w:val="0"/>
                <w:sz w:val="18"/>
                <w:szCs w:val="18"/>
              </w:rPr>
              <w:t>当</w:t>
            </w:r>
            <w:r w:rsidRPr="00B547A2">
              <w:rPr>
                <w:rFonts w:ascii="Times New Roman" w:hAnsi="Times New Roman" w:cs="Times New Roman"/>
                <w:sz w:val="18"/>
                <w:szCs w:val="18"/>
              </w:rPr>
              <w:t>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CQD1006</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创新与创意能力</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Cs w:val="18"/>
              </w:rPr>
              <w:t>CW</w:t>
            </w:r>
          </w:p>
        </w:tc>
        <w:tc>
          <w:tcPr>
            <w:tcW w:w="1043"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交流</w:t>
            </w:r>
            <w:r w:rsidRPr="00B547A2">
              <w:rPr>
                <w:rFonts w:ascii="Times New Roman" w:hAnsi="Times New Roman" w:cs="Times New Roman"/>
                <w:color w:val="000000"/>
                <w:szCs w:val="18"/>
              </w:rPr>
              <w:t>与写作能力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CQD1003</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交流与写作</w:t>
            </w:r>
          </w:p>
        </w:tc>
        <w:tc>
          <w:tcPr>
            <w:tcW w:w="326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提高学生的沟通能力，包括口头交流与书面写作能力。具体内容涉及：职场交流、沟通技巧、写作基础、商业写作。</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PS</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专业实践</w:t>
            </w:r>
            <w:r w:rsidRPr="00B547A2">
              <w:rPr>
                <w:rFonts w:ascii="Times New Roman" w:hAnsi="Times New Roman" w:cs="Times New Roman"/>
                <w:color w:val="000000"/>
                <w:szCs w:val="18"/>
              </w:rPr>
              <w:t>技能</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电子技术课程设计</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提高学生有关模拟电子技术和数字电子技术理论知识点的综合运用与设计能力。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电气制图实训</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w:t>
            </w:r>
            <w:r w:rsidRPr="00B547A2">
              <w:rPr>
                <w:rFonts w:ascii="Times New Roman" w:hAnsi="Times New Roman" w:cs="Times New Roman"/>
                <w:color w:val="000000"/>
                <w:sz w:val="18"/>
                <w:szCs w:val="18"/>
              </w:rPr>
              <w:t>CAD</w:t>
            </w:r>
            <w:r w:rsidRPr="00B547A2">
              <w:rPr>
                <w:rFonts w:ascii="Times New Roman" w:hAnsi="Times New Roman" w:cs="Times New Roman"/>
                <w:color w:val="000000"/>
                <w:sz w:val="18"/>
                <w:szCs w:val="18"/>
              </w:rPr>
              <w:t>制图进行电气绘图的能力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5402</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课程设计</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提高学生综合运用电力电子技术理论知识进行系统设计的能力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5403</w:t>
            </w:r>
            <w:r w:rsidRPr="00B547A2">
              <w:rPr>
                <w:rFonts w:ascii="Times New Roman" w:hAnsi="Times New Roman" w:cs="Times New Roman"/>
                <w:color w:val="000000"/>
                <w:sz w:val="18"/>
                <w:szCs w:val="18"/>
              </w:rPr>
              <w:t xml:space="preserve"> INF</w:t>
            </w:r>
            <w:r w:rsidRPr="00B547A2">
              <w:rPr>
                <w:rFonts w:ascii="Times New Roman" w:hAnsi="Times New Roman" w:cs="Times New Roman" w:hint="eastAsia"/>
                <w:color w:val="000000"/>
                <w:sz w:val="18"/>
                <w:szCs w:val="18"/>
              </w:rPr>
              <w:t>5404</w:t>
            </w:r>
          </w:p>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5405</w:t>
            </w:r>
          </w:p>
        </w:tc>
        <w:tc>
          <w:tcPr>
            <w:tcW w:w="171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提高学生综合运用本方向课的理论实践能力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PP</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项目实践</w:t>
            </w:r>
            <w:r w:rsidRPr="00B547A2">
              <w:rPr>
                <w:rFonts w:ascii="Times New Roman" w:hAnsi="Times New Roman" w:cs="Times New Roman"/>
                <w:color w:val="000000"/>
                <w:szCs w:val="18"/>
              </w:rPr>
              <w:t>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hint="eastAsia"/>
                <w:kern w:val="0"/>
                <w:sz w:val="18"/>
                <w:szCs w:val="18"/>
              </w:rPr>
              <w:t>让学生</w:t>
            </w:r>
            <w:r w:rsidRPr="00B547A2">
              <w:rPr>
                <w:rFonts w:ascii="Times New Roman" w:hAnsi="Times New Roman" w:cs="Times New Roman"/>
                <w:kern w:val="0"/>
                <w:sz w:val="18"/>
                <w:szCs w:val="18"/>
              </w:rPr>
              <w:t>了解整个单片机的原理和编</w:t>
            </w:r>
            <w:r w:rsidRPr="00B547A2">
              <w:rPr>
                <w:rFonts w:ascii="Times New Roman" w:hAnsi="Times New Roman" w:cs="Times New Roman"/>
                <w:spacing w:val="90"/>
                <w:kern w:val="0"/>
                <w:sz w:val="18"/>
                <w:szCs w:val="18"/>
              </w:rPr>
              <w:t>程</w:t>
            </w:r>
            <w:r w:rsidRPr="00B547A2">
              <w:rPr>
                <w:rFonts w:ascii="Times New Roman" w:hAnsi="Times New Roman" w:cs="Times New Roman"/>
                <w:sz w:val="18"/>
                <w:szCs w:val="18"/>
              </w:rPr>
              <w:t>技巧，在项目实践中加深对芯片寄存器的配置理解，手动焊接熟悉整个单片机电路的</w:t>
            </w:r>
            <w:r w:rsidRPr="00B547A2">
              <w:rPr>
                <w:rFonts w:ascii="Times New Roman" w:hAnsi="Times New Roman" w:cs="Times New Roman" w:hint="eastAsia"/>
                <w:sz w:val="18"/>
                <w:szCs w:val="18"/>
              </w:rPr>
              <w:t>连接</w:t>
            </w:r>
            <w:r w:rsidRPr="00B547A2">
              <w:rPr>
                <w:rFonts w:ascii="Times New Roman" w:hAnsi="Times New Roman" w:cs="Times New Roman"/>
                <w:sz w:val="18"/>
                <w:szCs w:val="18"/>
              </w:rPr>
              <w:t>和模块扩展方式。</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INF2015</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color w:val="000000"/>
                <w:sz w:val="18"/>
                <w:szCs w:val="18"/>
              </w:rPr>
              <w:t>*</w:t>
            </w:r>
          </w:p>
        </w:tc>
        <w:tc>
          <w:tcPr>
            <w:tcW w:w="326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让学生掌握理论知识的同时</w:t>
            </w:r>
            <w:r w:rsidRPr="00B547A2">
              <w:rPr>
                <w:rFonts w:ascii="Times New Roman" w:hAnsi="Times New Roman" w:cs="Times New Roman" w:hint="eastAsia"/>
                <w:color w:val="000000"/>
                <w:sz w:val="18"/>
                <w:szCs w:val="18"/>
              </w:rPr>
              <w:t>，</w:t>
            </w:r>
            <w:r w:rsidRPr="00B547A2">
              <w:rPr>
                <w:rFonts w:ascii="Times New Roman" w:hAnsi="Times New Roman" w:cs="Times New Roman"/>
                <w:color w:val="000000"/>
                <w:sz w:val="18"/>
                <w:szCs w:val="18"/>
              </w:rPr>
              <w:t>能动手进行设计</w:t>
            </w:r>
            <w:r w:rsidRPr="00B547A2">
              <w:rPr>
                <w:rFonts w:ascii="Times New Roman" w:hAnsi="Times New Roman" w:cs="Times New Roman" w:hint="eastAsia"/>
                <w:color w:val="000000"/>
                <w:sz w:val="18"/>
                <w:szCs w:val="18"/>
              </w:rPr>
              <w:t>，</w:t>
            </w:r>
            <w:r w:rsidRPr="00B547A2">
              <w:rPr>
                <w:rFonts w:ascii="Times New Roman" w:hAnsi="Times New Roman" w:cs="Times New Roman"/>
                <w:color w:val="000000"/>
                <w:sz w:val="18"/>
                <w:szCs w:val="18"/>
              </w:rPr>
              <w:t>达到理论与实践的同步提升</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DD</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设计与开发能力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5406</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专业综合实训</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提高学生对本专业的系统设计能力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INF5999</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毕业设计（论文）</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sz w:val="18"/>
                <w:szCs w:val="18"/>
              </w:rPr>
              <w:t>综合利用大学期间所学，对实际问题进行分析，提出具体的实现方案，具有一定的分析和解决问题的能力，同时还具有一定的电路设计和调试的能力。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174280">
      <w:pPr>
        <w:spacing w:beforeLines="50" w:before="156" w:line="360" w:lineRule="auto"/>
        <w:rPr>
          <w:rFonts w:ascii="Times New Roman" w:hAnsi="Times New Roman" w:cs="Times New Roman"/>
          <w:color w:val="000000"/>
          <w:sz w:val="24"/>
        </w:rPr>
      </w:pPr>
    </w:p>
    <w:p w:rsidR="00174280" w:rsidRPr="00B547A2" w:rsidRDefault="00174280" w:rsidP="00174280">
      <w:pPr>
        <w:spacing w:beforeLines="50" w:before="156" w:line="360" w:lineRule="auto"/>
        <w:rPr>
          <w:rFonts w:ascii="Times New Roman" w:hAnsi="Times New Roman" w:cs="Times New Roman"/>
          <w:color w:val="000000"/>
          <w:sz w:val="24"/>
        </w:rPr>
      </w:pPr>
      <w:r w:rsidRPr="00B547A2">
        <w:rPr>
          <w:rFonts w:ascii="Times New Roman" w:hAnsi="Times New Roman" w:cs="Times New Roman"/>
          <w:color w:val="000000"/>
          <w:sz w:val="24"/>
        </w:rPr>
        <w:t>4</w:t>
      </w:r>
      <w:r w:rsidRPr="00B547A2">
        <w:rPr>
          <w:rFonts w:ascii="Times New Roman" w:hAnsi="Times New Roman" w:cs="Times New Roman" w:hint="eastAsia"/>
          <w:color w:val="000000"/>
          <w:sz w:val="24"/>
        </w:rPr>
        <w:t>、专业</w:t>
      </w:r>
      <w:r w:rsidRPr="00B547A2">
        <w:rPr>
          <w:rFonts w:ascii="Times New Roman" w:hAnsi="Times New Roman" w:cs="Times New Roman"/>
          <w:color w:val="000000"/>
          <w:sz w:val="24"/>
        </w:rPr>
        <w:t>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174280" w:rsidRPr="00B547A2" w:rsidTr="00174280">
        <w:trPr>
          <w:trHeight w:val="481"/>
          <w:tblHeader/>
          <w:jc w:val="center"/>
        </w:trPr>
        <w:tc>
          <w:tcPr>
            <w:tcW w:w="41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4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58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62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62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3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64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r w:rsidRPr="00B547A2">
              <w:rPr>
                <w:rFonts w:ascii="Times New Roman" w:hAnsi="Times New Roman" w:cs="Times New Roman"/>
                <w:color w:val="000000"/>
                <w:szCs w:val="21"/>
              </w:rPr>
              <w:t>代码</w:t>
            </w:r>
          </w:p>
        </w:tc>
        <w:tc>
          <w:tcPr>
            <w:tcW w:w="987"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先修</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课程</w:t>
            </w:r>
          </w:p>
        </w:tc>
        <w:tc>
          <w:tcPr>
            <w:tcW w:w="117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41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4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58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2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60"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3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4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4401</w:t>
            </w:r>
          </w:p>
        </w:tc>
        <w:tc>
          <w:tcPr>
            <w:tcW w:w="158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工程力学</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电力经济基础</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供配电技术</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机械设计基础</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电力市场基础</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lastRenderedPageBreak/>
              <w:t>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电气测量技术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现代控制理论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4408</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直流输电技术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4409</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电能质量概论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4410</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电力电子技术应用</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4411</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高电压技术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40</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控制电机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低压电器</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电力系统自动化</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电力系统微机保护</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电力系统主要设备保护</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配电自动化</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4418</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电器计算机辅助设计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19</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4419</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现代电机设计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4420</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特种电机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4421</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电磁兼容</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超导应用技术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电力拖动与控制</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新能源发电技术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专业英语阅读</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网络与通信技术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Matlab</w:t>
            </w:r>
            <w:r w:rsidRPr="00B547A2">
              <w:rPr>
                <w:rFonts w:ascii="Times New Roman" w:hAnsi="Times New Roman" w:cs="Times New Roman" w:hint="eastAsia"/>
                <w:color w:val="000000"/>
                <w:sz w:val="18"/>
              </w:rPr>
              <w:t>程序设计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05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992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952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r w:rsidRPr="00B547A2">
              <w:rPr>
                <w:rFonts w:ascii="Times New Roman" w:hAnsi="Times New Roman" w:cs="Times New Roman"/>
                <w:color w:val="000000"/>
                <w:sz w:val="18"/>
                <w:szCs w:val="18"/>
              </w:rPr>
              <w:t>1</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174280">
      <w:pPr>
        <w:spacing w:beforeLines="50" w:before="156" w:line="360" w:lineRule="auto"/>
        <w:rPr>
          <w:rFonts w:ascii="Times New Roman" w:hAnsi="Times New Roman" w:cs="Times New Roman"/>
          <w:color w:val="000000"/>
          <w:sz w:val="24"/>
        </w:rPr>
      </w:pPr>
    </w:p>
    <w:p w:rsidR="00C97A90" w:rsidRDefault="00C97A90" w:rsidP="00174280">
      <w:pPr>
        <w:spacing w:beforeLines="50" w:before="156" w:line="360" w:lineRule="auto"/>
        <w:rPr>
          <w:rFonts w:ascii="Times New Roman" w:hAnsi="Times New Roman" w:cs="Times New Roman"/>
          <w:color w:val="000000"/>
          <w:sz w:val="24"/>
        </w:rPr>
      </w:pPr>
    </w:p>
    <w:p w:rsidR="00174280" w:rsidRPr="00B547A2" w:rsidRDefault="00174280" w:rsidP="00174280">
      <w:pPr>
        <w:spacing w:beforeLines="50" w:before="156" w:line="360" w:lineRule="auto"/>
        <w:rPr>
          <w:rFonts w:ascii="Times New Roman" w:hAnsi="Times New Roman" w:cs="Times New Roman"/>
          <w:color w:val="000000"/>
          <w:sz w:val="24"/>
        </w:rPr>
      </w:pPr>
      <w:r w:rsidRPr="00B547A2">
        <w:rPr>
          <w:rFonts w:ascii="Times New Roman" w:hAnsi="Times New Roman" w:cs="Times New Roman"/>
          <w:color w:val="000000"/>
          <w:sz w:val="24"/>
        </w:rPr>
        <w:lastRenderedPageBreak/>
        <w:t>5</w:t>
      </w:r>
      <w:r w:rsidRPr="00B547A2">
        <w:rPr>
          <w:rFonts w:ascii="Times New Roman" w:hAnsi="Times New Roman" w:cs="Times New Roman" w:hint="eastAsia"/>
          <w:color w:val="000000"/>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59"/>
        <w:gridCol w:w="1477"/>
        <w:gridCol w:w="760"/>
        <w:gridCol w:w="736"/>
        <w:gridCol w:w="736"/>
        <w:gridCol w:w="736"/>
        <w:gridCol w:w="1277"/>
      </w:tblGrid>
      <w:tr w:rsidR="00174280" w:rsidRPr="00B547A2" w:rsidTr="00174280">
        <w:trPr>
          <w:trHeight w:val="482"/>
          <w:jc w:val="center"/>
        </w:trPr>
        <w:tc>
          <w:tcPr>
            <w:tcW w:w="858"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序号</w:t>
            </w:r>
          </w:p>
        </w:tc>
        <w:tc>
          <w:tcPr>
            <w:tcW w:w="3059" w:type="dxa"/>
            <w:vMerge w:val="restart"/>
            <w:vAlign w:val="center"/>
          </w:tcPr>
          <w:p w:rsidR="00174280" w:rsidRPr="00B547A2" w:rsidRDefault="00174280" w:rsidP="00174280">
            <w:pPr>
              <w:jc w:val="center"/>
              <w:rPr>
                <w:rFonts w:ascii="Times New Roman" w:hAnsi="Times New Roman"/>
                <w:color w:val="000000"/>
                <w:kern w:val="0"/>
                <w:szCs w:val="21"/>
              </w:rPr>
            </w:pPr>
          </w:p>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课程</w:t>
            </w:r>
            <w:r w:rsidRPr="00B547A2">
              <w:rPr>
                <w:rFonts w:ascii="Times New Roman" w:hAnsi="Times New Roman" w:hint="eastAsia"/>
                <w:color w:val="000000"/>
                <w:kern w:val="0"/>
                <w:szCs w:val="21"/>
              </w:rPr>
              <w:t>类别</w:t>
            </w:r>
          </w:p>
          <w:p w:rsidR="00174280" w:rsidRPr="00B547A2" w:rsidRDefault="00174280" w:rsidP="00174280">
            <w:pPr>
              <w:jc w:val="center"/>
              <w:rPr>
                <w:rFonts w:ascii="Times New Roman" w:hAnsi="Times New Roman"/>
                <w:color w:val="000000"/>
                <w:kern w:val="0"/>
                <w:szCs w:val="21"/>
              </w:rPr>
            </w:pPr>
          </w:p>
        </w:tc>
        <w:tc>
          <w:tcPr>
            <w:tcW w:w="1477"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总学时</w:t>
            </w:r>
          </w:p>
        </w:tc>
        <w:tc>
          <w:tcPr>
            <w:tcW w:w="2968" w:type="dxa"/>
            <w:gridSpan w:val="4"/>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学时分配</w:t>
            </w:r>
          </w:p>
        </w:tc>
        <w:tc>
          <w:tcPr>
            <w:tcW w:w="1277"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学分</w:t>
            </w:r>
          </w:p>
        </w:tc>
      </w:tr>
      <w:tr w:rsidR="00174280" w:rsidRPr="00B547A2" w:rsidTr="00174280">
        <w:trPr>
          <w:trHeight w:val="482"/>
          <w:jc w:val="center"/>
        </w:trPr>
        <w:tc>
          <w:tcPr>
            <w:tcW w:w="858" w:type="dxa"/>
            <w:vMerge/>
            <w:vAlign w:val="center"/>
          </w:tcPr>
          <w:p w:rsidR="00174280" w:rsidRPr="00B547A2" w:rsidRDefault="00174280" w:rsidP="00174280">
            <w:pPr>
              <w:jc w:val="center"/>
              <w:rPr>
                <w:rFonts w:ascii="Times New Roman" w:hAnsi="Times New Roman"/>
                <w:color w:val="000000"/>
                <w:kern w:val="0"/>
                <w:szCs w:val="21"/>
              </w:rPr>
            </w:pPr>
          </w:p>
        </w:tc>
        <w:tc>
          <w:tcPr>
            <w:tcW w:w="3059" w:type="dxa"/>
            <w:vMerge/>
            <w:vAlign w:val="center"/>
          </w:tcPr>
          <w:p w:rsidR="00174280" w:rsidRPr="00B547A2" w:rsidRDefault="00174280" w:rsidP="00174280">
            <w:pPr>
              <w:jc w:val="center"/>
              <w:rPr>
                <w:rFonts w:ascii="Times New Roman" w:hAnsi="Times New Roman"/>
                <w:color w:val="000000"/>
                <w:kern w:val="0"/>
                <w:szCs w:val="21"/>
              </w:rPr>
            </w:pPr>
          </w:p>
        </w:tc>
        <w:tc>
          <w:tcPr>
            <w:tcW w:w="1477" w:type="dxa"/>
            <w:vMerge/>
            <w:vAlign w:val="center"/>
          </w:tcPr>
          <w:p w:rsidR="00174280" w:rsidRPr="00B547A2" w:rsidRDefault="00174280" w:rsidP="00174280">
            <w:pPr>
              <w:jc w:val="center"/>
              <w:rPr>
                <w:rFonts w:ascii="Times New Roman" w:hAnsi="Times New Roman"/>
                <w:color w:val="000000"/>
                <w:kern w:val="0"/>
                <w:szCs w:val="21"/>
              </w:rPr>
            </w:pPr>
          </w:p>
        </w:tc>
        <w:tc>
          <w:tcPr>
            <w:tcW w:w="760"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理</w:t>
            </w:r>
            <w:r w:rsidRPr="00B547A2">
              <w:rPr>
                <w:rFonts w:ascii="Times New Roman" w:hAnsi="Times New Roman" w:hint="eastAsia"/>
                <w:color w:val="000000"/>
                <w:kern w:val="0"/>
                <w:szCs w:val="21"/>
              </w:rPr>
              <w:t>论</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实验</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上机</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课外</w:t>
            </w:r>
          </w:p>
        </w:tc>
        <w:tc>
          <w:tcPr>
            <w:tcW w:w="1277" w:type="dxa"/>
            <w:vMerge/>
            <w:vAlign w:val="center"/>
          </w:tcPr>
          <w:p w:rsidR="00174280" w:rsidRPr="00B547A2" w:rsidRDefault="00174280" w:rsidP="00174280">
            <w:pPr>
              <w:jc w:val="center"/>
              <w:rPr>
                <w:rFonts w:ascii="Times New Roman" w:hAnsi="Times New Roman"/>
                <w:color w:val="000000"/>
                <w:kern w:val="0"/>
                <w:szCs w:val="21"/>
              </w:rPr>
            </w:pP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1</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通识课</w:t>
            </w:r>
          </w:p>
        </w:tc>
        <w:tc>
          <w:tcPr>
            <w:tcW w:w="14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1142</w:t>
            </w:r>
          </w:p>
        </w:tc>
        <w:tc>
          <w:tcPr>
            <w:tcW w:w="760"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700</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48</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24</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370</w:t>
            </w: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62.5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2</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color w:val="000000"/>
                <w:szCs w:val="21"/>
              </w:rPr>
              <w:t>专业基础课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color w:val="000000"/>
                <w:sz w:val="18"/>
                <w:szCs w:val="21"/>
              </w:rPr>
              <w:t>660</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color w:val="000000"/>
                <w:sz w:val="18"/>
                <w:szCs w:val="21"/>
              </w:rPr>
              <w:t>512</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w:t>
            </w:r>
            <w:r w:rsidRPr="00B547A2">
              <w:rPr>
                <w:rFonts w:ascii="Times New Roman" w:hAnsi="Times New Roman" w:cs="宋体"/>
                <w:color w:val="000000"/>
                <w:sz w:val="18"/>
                <w:szCs w:val="21"/>
              </w:rPr>
              <w:t>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w:t>
            </w:r>
            <w:r w:rsidRPr="00B547A2">
              <w:rPr>
                <w:rFonts w:ascii="Times New Roman" w:hAnsi="Times New Roman" w:cs="宋体"/>
                <w:color w:val="000000"/>
                <w:kern w:val="0"/>
                <w:sz w:val="18"/>
                <w:szCs w:val="21"/>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3</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color w:val="000000"/>
                <w:szCs w:val="21"/>
              </w:rPr>
              <w:t>专业课</w:t>
            </w:r>
            <w:r w:rsidRPr="00B547A2">
              <w:rPr>
                <w:rFonts w:ascii="Times New Roman" w:hAnsi="Times New Roman" w:hint="eastAsia"/>
                <w:color w:val="000000"/>
                <w:szCs w:val="21"/>
              </w:rPr>
              <w:t>、</w:t>
            </w:r>
            <w:r w:rsidRPr="00B547A2">
              <w:rPr>
                <w:rFonts w:ascii="Times New Roman" w:hAnsi="Times New Roman"/>
                <w:color w:val="000000"/>
                <w:szCs w:val="21"/>
              </w:rPr>
              <w:t>专业方向课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288</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218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70</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4</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专业任选课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104</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84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20</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6</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5</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公共选修课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128</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8</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6</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集中实践教学环节</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37</w:t>
            </w:r>
          </w:p>
        </w:tc>
      </w:tr>
      <w:tr w:rsidR="00174280" w:rsidRPr="00B547A2" w:rsidTr="00174280">
        <w:trPr>
          <w:trHeight w:val="482"/>
          <w:jc w:val="center"/>
        </w:trPr>
        <w:tc>
          <w:tcPr>
            <w:tcW w:w="3917" w:type="dxa"/>
            <w:gridSpan w:val="2"/>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合计</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2322</w:t>
            </w:r>
          </w:p>
        </w:tc>
        <w:tc>
          <w:tcPr>
            <w:tcW w:w="760"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1642</w:t>
            </w:r>
          </w:p>
        </w:tc>
        <w:tc>
          <w:tcPr>
            <w:tcW w:w="736"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262</w:t>
            </w:r>
          </w:p>
        </w:tc>
        <w:tc>
          <w:tcPr>
            <w:tcW w:w="736"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48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370</w:t>
            </w:r>
          </w:p>
        </w:tc>
        <w:tc>
          <w:tcPr>
            <w:tcW w:w="1277" w:type="dxa"/>
            <w:vMerge w:val="restart"/>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163.5</w:t>
            </w:r>
          </w:p>
        </w:tc>
      </w:tr>
      <w:tr w:rsidR="00174280" w:rsidRPr="00B547A2" w:rsidTr="00174280">
        <w:trPr>
          <w:trHeight w:val="482"/>
          <w:jc w:val="center"/>
        </w:trPr>
        <w:tc>
          <w:tcPr>
            <w:tcW w:w="3917" w:type="dxa"/>
            <w:gridSpan w:val="2"/>
            <w:vMerge/>
            <w:vAlign w:val="center"/>
          </w:tcPr>
          <w:p w:rsidR="00174280" w:rsidRPr="00B547A2" w:rsidRDefault="00174280" w:rsidP="00174280">
            <w:pPr>
              <w:jc w:val="center"/>
              <w:rPr>
                <w:rFonts w:ascii="Times New Roman" w:hAnsi="Times New Roman"/>
                <w:color w:val="000000"/>
                <w:kern w:val="0"/>
                <w:szCs w:val="21"/>
              </w:rPr>
            </w:pP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760"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1277" w:type="dxa"/>
            <w:vMerge/>
            <w:vAlign w:val="center"/>
          </w:tcPr>
          <w:p w:rsidR="00174280" w:rsidRPr="00B547A2" w:rsidRDefault="00174280" w:rsidP="00174280">
            <w:pPr>
              <w:jc w:val="center"/>
              <w:rPr>
                <w:rFonts w:ascii="Times New Roman" w:hAnsi="Times New Roman" w:cs="宋体"/>
                <w:color w:val="000000"/>
                <w:szCs w:val="21"/>
              </w:rPr>
            </w:pPr>
          </w:p>
        </w:tc>
      </w:tr>
    </w:tbl>
    <w:p w:rsidR="0029037B" w:rsidRPr="00B547A2" w:rsidRDefault="0029037B" w:rsidP="00174280">
      <w:pPr>
        <w:autoSpaceDE w:val="0"/>
        <w:autoSpaceDN w:val="0"/>
        <w:adjustRightInd w:val="0"/>
        <w:spacing w:beforeLines="50" w:before="156" w:line="360" w:lineRule="auto"/>
        <w:jc w:val="left"/>
        <w:rPr>
          <w:rFonts w:ascii="Times New Roman" w:eastAsia="仿宋_GB2312" w:hAnsi="Times New Roman" w:cs="宋体"/>
          <w:b/>
          <w:color w:val="000000"/>
          <w:kern w:val="44"/>
          <w:sz w:val="28"/>
          <w:szCs w:val="28"/>
        </w:rPr>
      </w:pPr>
    </w:p>
    <w:p w:rsidR="0029037B" w:rsidRPr="00B547A2" w:rsidRDefault="0029037B">
      <w:pPr>
        <w:widowControl/>
        <w:jc w:val="left"/>
        <w:rPr>
          <w:rFonts w:ascii="Times New Roman" w:eastAsia="仿宋_GB2312" w:hAnsi="Times New Roman" w:cs="宋体"/>
          <w:b/>
          <w:color w:val="000000"/>
          <w:kern w:val="44"/>
          <w:sz w:val="28"/>
          <w:szCs w:val="28"/>
        </w:rPr>
      </w:pPr>
      <w:r w:rsidRPr="00B547A2">
        <w:rPr>
          <w:rFonts w:ascii="Times New Roman" w:eastAsia="仿宋_GB2312" w:hAnsi="Times New Roman" w:cs="宋体"/>
          <w:b/>
          <w:color w:val="000000"/>
          <w:kern w:val="44"/>
          <w:sz w:val="28"/>
          <w:szCs w:val="28"/>
        </w:rPr>
        <w:br w:type="page"/>
      </w:r>
    </w:p>
    <w:p w:rsidR="00174280" w:rsidRPr="00B547A2" w:rsidRDefault="00174280" w:rsidP="00174280">
      <w:pPr>
        <w:autoSpaceDE w:val="0"/>
        <w:autoSpaceDN w:val="0"/>
        <w:adjustRightInd w:val="0"/>
        <w:spacing w:beforeLines="50" w:before="156" w:line="360" w:lineRule="auto"/>
        <w:jc w:val="left"/>
        <w:rPr>
          <w:rFonts w:ascii="Times New Roman" w:eastAsia="仿宋_GB2312" w:hAnsi="Times New Roman" w:cs="宋体"/>
          <w:b/>
          <w:color w:val="000000"/>
          <w:kern w:val="44"/>
          <w:sz w:val="28"/>
          <w:szCs w:val="28"/>
        </w:rPr>
      </w:pPr>
      <w:r w:rsidRPr="00B547A2">
        <w:rPr>
          <w:rFonts w:ascii="Times New Roman" w:eastAsia="仿宋_GB2312" w:hAnsi="Times New Roman" w:cs="宋体" w:hint="eastAsia"/>
          <w:b/>
          <w:color w:val="000000"/>
          <w:kern w:val="44"/>
          <w:sz w:val="28"/>
          <w:szCs w:val="28"/>
        </w:rPr>
        <w:lastRenderedPageBreak/>
        <w:t>七、各学年教学计划执行表</w:t>
      </w:r>
    </w:p>
    <w:p w:rsidR="00174280" w:rsidRPr="00B547A2" w:rsidRDefault="00174280" w:rsidP="00174280">
      <w:pPr>
        <w:spacing w:beforeLines="50" w:before="156"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第一学年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BAS1001</w:t>
            </w:r>
          </w:p>
        </w:tc>
        <w:tc>
          <w:tcPr>
            <w:tcW w:w="1843" w:type="dxa"/>
            <w:vAlign w:val="center"/>
          </w:tcPr>
          <w:p w:rsidR="00174280" w:rsidRPr="00B547A2" w:rsidRDefault="00244386" w:rsidP="00174280">
            <w:pPr>
              <w:jc w:val="center"/>
              <w:rPr>
                <w:rFonts w:ascii="Times New Roman" w:hAnsi="Times New Roman" w:cs="Times New Roman"/>
                <w:color w:val="000000"/>
                <w:sz w:val="18"/>
                <w:szCs w:val="18"/>
              </w:rPr>
            </w:pPr>
            <w:r>
              <w:rPr>
                <w:rFonts w:ascii="Times New Roman" w:hAnsi="Times New Roman" w:cs="Times New Roman" w:hint="eastAsia"/>
                <w:color w:val="000000"/>
                <w:sz w:val="18"/>
              </w:rPr>
              <w:t>大学生心理健康教育</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BAS1002</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入学教育</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1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BAS1003</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军事理论</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36</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BAS1004</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军事训练</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1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IAP1001</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思想道德修养与法律基础</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选修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计算机应用基础</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CSE2004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w:t>
            </w:r>
            <w:r w:rsidRPr="00B547A2">
              <w:rPr>
                <w:rFonts w:ascii="Times New Roman" w:hAnsi="Times New Roman" w:cs="Times New Roman" w:hint="eastAsia"/>
                <w:color w:val="000000"/>
                <w:sz w:val="18"/>
              </w:rPr>
              <w:t>语言程序设计基础</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MEC2002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工程制图基础</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462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294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120</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中国近现代史纲要</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24</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 xml:space="preserve">2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IAP1007</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职业行为能力（</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CQD1006</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创新与创意能力</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2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w:t>
            </w:r>
            <w:r w:rsidRPr="00B547A2">
              <w:rPr>
                <w:rFonts w:ascii="Times New Roman" w:hAnsi="Times New Roman" w:cs="Times New Roman"/>
                <w:color w:val="000000"/>
                <w:sz w:val="18"/>
                <w:szCs w:val="18"/>
              </w:rPr>
              <w:lastRenderedPageBreak/>
              <w:t>NF2001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电路分析</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电路分析实验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认识实习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w:t>
            </w:r>
            <w:r w:rsidRPr="00B547A2">
              <w:rPr>
                <w:rFonts w:ascii="Times New Roman" w:hAnsi="Times New Roman" w:cs="Times New Roman" w:hint="eastAsia"/>
                <w:color w:val="000000"/>
                <w:sz w:val="18"/>
                <w:szCs w:val="18"/>
              </w:rPr>
              <w:t>07</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电子实训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w:t>
            </w:r>
            <w:r w:rsidRPr="00B547A2">
              <w:rPr>
                <w:rFonts w:ascii="Times New Roman" w:hAnsi="Times New Roman" w:cs="Times New Roman" w:hint="eastAsia"/>
                <w:color w:val="000000"/>
                <w:szCs w:val="18"/>
              </w:rPr>
              <w:t>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902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614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174280">
      <w:pPr>
        <w:spacing w:line="360" w:lineRule="auto"/>
        <w:jc w:val="center"/>
        <w:rPr>
          <w:rFonts w:ascii="Times New Roman" w:hAnsi="Times New Roman" w:cs="Times New Roman"/>
          <w:color w:val="000000"/>
          <w:sz w:val="24"/>
        </w:rPr>
      </w:pPr>
    </w:p>
    <w:p w:rsidR="00174280" w:rsidRPr="00B547A2" w:rsidRDefault="00174280" w:rsidP="00174280">
      <w:pPr>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第二学年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马克思主义基本原理概论</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CQD1003</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交流与写作</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选修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IAP1008</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线性代数Ⅰ</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模拟电子技术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模拟电子技术实验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数字电子技术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数字电子技术实验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MEC5001</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金工实习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444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60</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lastRenderedPageBreak/>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w:t>
            </w:r>
            <w:r w:rsidRPr="00B547A2">
              <w:rPr>
                <w:rFonts w:ascii="Times New Roman" w:hAnsi="Times New Roman" w:cs="Times New Roman"/>
                <w:color w:val="000000"/>
                <w:sz w:val="18"/>
                <w:szCs w:val="18"/>
              </w:rPr>
              <w:lastRenderedPageBreak/>
              <w:t>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IAP1009</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概率论与数理统计Ⅰ</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MTH3001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复变函数与积分变换</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工程电磁场</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电机学</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自动控制理论</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w:t>
            </w:r>
            <w:r w:rsidRPr="00B547A2">
              <w:rPr>
                <w:rFonts w:ascii="Times New Roman" w:hAnsi="Times New Roman" w:cs="Times New Roman" w:hint="eastAsia"/>
                <w:color w:val="000000"/>
                <w:sz w:val="18"/>
                <w:szCs w:val="18"/>
              </w:rPr>
              <w:t>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电工实训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INF5001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电子技术课程设计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rPr>
              <w:t>电气制图实训</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852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592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174280">
      <w:pPr>
        <w:spacing w:line="360" w:lineRule="auto"/>
        <w:jc w:val="center"/>
        <w:rPr>
          <w:rFonts w:ascii="Times New Roman" w:hAnsi="Times New Roman" w:cs="Times New Roman"/>
          <w:color w:val="000000"/>
          <w:sz w:val="24"/>
        </w:rPr>
      </w:pPr>
    </w:p>
    <w:p w:rsidR="00174280" w:rsidRPr="00B547A2" w:rsidRDefault="00174280" w:rsidP="00174280">
      <w:pPr>
        <w:spacing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第三学年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INF3001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szCs w:val="18"/>
              </w:rPr>
              <w:t>可编程序控制器</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INF2015</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p>
        </w:tc>
        <w:tc>
          <w:tcPr>
            <w:tcW w:w="7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36</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p>
        </w:tc>
        <w:tc>
          <w:tcPr>
            <w:tcW w:w="633" w:type="dxa"/>
          </w:tcPr>
          <w:p w:rsidR="00174280" w:rsidRPr="00B547A2" w:rsidRDefault="00174280" w:rsidP="00174280">
            <w:pPr>
              <w:spacing w:line="360" w:lineRule="auto"/>
              <w:jc w:val="center"/>
              <w:rPr>
                <w:rFonts w:ascii="Times New Roman" w:hAnsi="Times New Roman" w:cs="Times New Roman"/>
                <w:color w:val="000000"/>
                <w:sz w:val="18"/>
                <w:szCs w:val="18"/>
              </w:rPr>
            </w:pPr>
          </w:p>
        </w:tc>
        <w:tc>
          <w:tcPr>
            <w:tcW w:w="592"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INF540</w:t>
            </w:r>
            <w:r w:rsidRPr="00B547A2">
              <w:rPr>
                <w:rFonts w:ascii="Times New Roman" w:hAnsi="Times New Roman" w:cs="Times New Roman" w:hint="eastAsia"/>
                <w:color w:val="000000"/>
                <w:sz w:val="18"/>
                <w:szCs w:val="18"/>
              </w:rPr>
              <w:t>2</w:t>
            </w:r>
          </w:p>
        </w:tc>
        <w:tc>
          <w:tcPr>
            <w:tcW w:w="1843" w:type="dxa"/>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700"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3"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tcPr>
          <w:p w:rsidR="00174280" w:rsidRPr="00B547A2" w:rsidRDefault="00174280" w:rsidP="00174280">
            <w:pPr>
              <w:spacing w:line="480" w:lineRule="auto"/>
              <w:jc w:val="center"/>
              <w:rPr>
                <w:rFonts w:ascii="Times New Roman" w:hAnsi="Times New Roman"/>
              </w:rPr>
            </w:pPr>
            <w:r w:rsidRPr="00B547A2">
              <w:rPr>
                <w:rFonts w:ascii="Times New Roman" w:hAnsi="Times New Roman" w:cs="Times New Roman" w:hint="eastAsia"/>
                <w:color w:val="000000"/>
                <w:sz w:val="18"/>
                <w:szCs w:val="18"/>
              </w:rPr>
              <w:t>必修</w:t>
            </w:r>
          </w:p>
        </w:tc>
        <w:tc>
          <w:tcPr>
            <w:tcW w:w="892" w:type="dxa"/>
          </w:tcPr>
          <w:p w:rsidR="00174280" w:rsidRPr="00B547A2" w:rsidRDefault="00174280" w:rsidP="00174280">
            <w:pPr>
              <w:rPr>
                <w:rFonts w:ascii="Times New Roman" w:hAnsi="Times New Roman"/>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发电厂电气部分</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发电厂电气部分课程设计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INF2403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信号</w:t>
            </w:r>
            <w:r w:rsidRPr="00B547A2">
              <w:rPr>
                <w:rFonts w:ascii="Times New Roman" w:hAnsi="Times New Roman" w:cs="Times New Roman"/>
                <w:color w:val="000000"/>
                <w:sz w:val="18"/>
                <w:szCs w:val="18"/>
              </w:rPr>
              <w:t>分析与处理</w:t>
            </w:r>
            <w:r w:rsidRPr="00B547A2">
              <w:rPr>
                <w:rFonts w:ascii="Times New Roman" w:hAnsi="Times New Roman" w:cs="Times New Roman"/>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highlight w:val="yellow"/>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color w:val="000000"/>
                <w:sz w:val="18"/>
                <w:szCs w:val="18"/>
              </w:rPr>
              <w:t>64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66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r w:rsidRPr="00B547A2">
              <w:rPr>
                <w:rFonts w:ascii="Times New Roman" w:hAnsi="Times New Roman" w:cs="Times New Roman"/>
                <w:color w:val="000000"/>
                <w:sz w:val="18"/>
                <w:szCs w:val="18"/>
              </w:rPr>
              <w:t>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7</w:t>
            </w:r>
            <w:r w:rsidRPr="00B547A2">
              <w:rPr>
                <w:rFonts w:ascii="Times New Roman" w:hAnsi="Times New Roman" w:cs="Times New Roman" w:hint="eastAsia"/>
                <w:color w:val="000000"/>
                <w:sz w:val="18"/>
                <w:szCs w:val="18"/>
              </w:rPr>
              <w:t>.5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w:t>
            </w:r>
            <w:r w:rsidRPr="00B547A2">
              <w:rPr>
                <w:rFonts w:ascii="Times New Roman" w:hAnsi="Times New Roman" w:cs="Times New Roman" w:hint="eastAsia"/>
                <w:color w:val="000000"/>
                <w:sz w:val="18"/>
              </w:rPr>
              <w:lastRenderedPageBreak/>
              <w:t>QD1005</w:t>
            </w:r>
          </w:p>
        </w:tc>
        <w:tc>
          <w:tcPr>
            <w:tcW w:w="1843" w:type="dxa"/>
            <w:vAlign w:val="center"/>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大学生就业指导</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406</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4414</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电力系统自动化</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4411</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高电压技术</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INF4427</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Matlab</w:t>
            </w:r>
            <w:r w:rsidRPr="00B547A2">
              <w:rPr>
                <w:rFonts w:ascii="Times New Roman" w:hAnsi="Times New Roman" w:cs="Times New Roman" w:hint="eastAsia"/>
                <w:color w:val="000000"/>
                <w:sz w:val="18"/>
                <w:szCs w:val="18"/>
              </w:rPr>
              <w:t>程序设计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5405</w:t>
            </w:r>
          </w:p>
        </w:tc>
        <w:tc>
          <w:tcPr>
            <w:tcW w:w="1843" w:type="dxa"/>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33"/>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176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33"/>
          <w:jc w:val="center"/>
        </w:trPr>
        <w:tc>
          <w:tcPr>
            <w:tcW w:w="396" w:type="dxa"/>
            <w:vMerge/>
            <w:vAlign w:val="center"/>
          </w:tcPr>
          <w:p w:rsidR="00174280" w:rsidRPr="00B547A2" w:rsidRDefault="00174280" w:rsidP="00174280">
            <w:pPr>
              <w:jc w:val="center"/>
              <w:rPr>
                <w:rFonts w:ascii="Times New Roman" w:hAnsi="Times New Roman"/>
              </w:rPr>
            </w:pPr>
          </w:p>
        </w:tc>
        <w:tc>
          <w:tcPr>
            <w:tcW w:w="3248" w:type="dxa"/>
            <w:gridSpan w:val="3"/>
            <w:vMerge/>
            <w:vAlign w:val="center"/>
          </w:tcPr>
          <w:p w:rsidR="00174280" w:rsidRPr="00B547A2" w:rsidRDefault="00174280" w:rsidP="00174280">
            <w:pPr>
              <w:jc w:val="center"/>
              <w:rPr>
                <w:rFonts w:ascii="Times New Roman" w:hAnsi="Times New Roman"/>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rPr>
              <w:t>专业综合实训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w:t>
            </w:r>
            <w:r w:rsidRPr="00B547A2">
              <w:rPr>
                <w:rFonts w:ascii="Times New Roman" w:hAnsi="Times New Roman" w:cs="Times New Roman" w:hint="eastAsia"/>
                <w:color w:val="000000"/>
                <w:szCs w:val="18"/>
              </w:rPr>
              <w:t>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color w:val="000000"/>
                <w:sz w:val="18"/>
                <w:szCs w:val="18"/>
              </w:rPr>
              <w:t>40</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308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color w:val="000000"/>
                <w:sz w:val="18"/>
                <w:szCs w:val="18"/>
              </w:rPr>
              <w:t>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811FA8" w:rsidRPr="00B547A2" w:rsidRDefault="00811FA8" w:rsidP="0029037B">
      <w:pPr>
        <w:spacing w:line="360" w:lineRule="auto"/>
        <w:rPr>
          <w:rFonts w:ascii="Times New Roman" w:hAnsi="Times New Roman" w:cs="Times New Roman"/>
          <w:color w:val="000000"/>
          <w:sz w:val="24"/>
        </w:rPr>
      </w:pPr>
    </w:p>
    <w:p w:rsidR="00174280" w:rsidRPr="00B547A2" w:rsidRDefault="00174280" w:rsidP="00174280">
      <w:pPr>
        <w:spacing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第四学年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14"/>
        <w:gridCol w:w="645"/>
        <w:gridCol w:w="1034"/>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14"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64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1034"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14"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4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INF5998</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企业实习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lastRenderedPageBreak/>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INF5999</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毕业设计（论文）</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644" w:type="dxa"/>
            <w:gridSpan w:val="4"/>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40</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40</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29037B" w:rsidRPr="00B547A2" w:rsidRDefault="0029037B" w:rsidP="00022B7E">
      <w:pPr>
        <w:tabs>
          <w:tab w:val="left" w:pos="1260"/>
        </w:tabs>
        <w:spacing w:line="360" w:lineRule="auto"/>
        <w:rPr>
          <w:rFonts w:ascii="Times New Roman" w:eastAsia="宋体" w:hAnsi="Times New Roman" w:cs="宋体"/>
          <w:sz w:val="24"/>
          <w:szCs w:val="24"/>
        </w:rPr>
      </w:pPr>
    </w:p>
    <w:p w:rsidR="0029037B" w:rsidRPr="00B547A2" w:rsidRDefault="0029037B">
      <w:pPr>
        <w:widowControl/>
        <w:jc w:val="left"/>
        <w:rPr>
          <w:rFonts w:ascii="Times New Roman" w:eastAsia="宋体" w:hAnsi="Times New Roman" w:cs="宋体"/>
          <w:sz w:val="24"/>
          <w:szCs w:val="24"/>
        </w:rPr>
      </w:pPr>
      <w:r w:rsidRPr="00B547A2">
        <w:rPr>
          <w:rFonts w:ascii="Times New Roman" w:eastAsia="宋体" w:hAnsi="Times New Roman" w:cs="宋体"/>
          <w:sz w:val="24"/>
          <w:szCs w:val="24"/>
        </w:rPr>
        <w:br w:type="page"/>
      </w:r>
    </w:p>
    <w:p w:rsidR="006B542D" w:rsidRPr="00B547A2" w:rsidRDefault="006B542D" w:rsidP="004327BB">
      <w:pPr>
        <w:spacing w:afterLines="100" w:after="312"/>
        <w:jc w:val="center"/>
        <w:outlineLvl w:val="0"/>
        <w:rPr>
          <w:rFonts w:ascii="Times New Roman" w:eastAsia="华文新魏" w:hAnsi="Times New Roman"/>
          <w:b/>
          <w:bCs/>
          <w:kern w:val="0"/>
          <w:sz w:val="36"/>
          <w:szCs w:val="36"/>
        </w:rPr>
      </w:pPr>
      <w:bookmarkStart w:id="155" w:name="_Toc488846117"/>
      <w:r w:rsidRPr="00B547A2">
        <w:rPr>
          <w:rFonts w:ascii="Times New Roman" w:eastAsia="华文新魏" w:hAnsi="Times New Roman"/>
          <w:bCs/>
          <w:kern w:val="0"/>
          <w:sz w:val="36"/>
          <w:szCs w:val="36"/>
        </w:rPr>
        <w:lastRenderedPageBreak/>
        <w:t>电子信息工程</w:t>
      </w:r>
      <w:r w:rsidR="00C513D9">
        <w:rPr>
          <w:rFonts w:ascii="Times New Roman" w:eastAsia="黑体" w:hAnsi="Times New Roman" w:hint="eastAsia"/>
          <w:b/>
          <w:bCs/>
          <w:kern w:val="0"/>
          <w:sz w:val="36"/>
          <w:szCs w:val="36"/>
        </w:rPr>
        <w:t>专业应用型人才培养方案</w:t>
      </w:r>
      <w:bookmarkEnd w:id="155"/>
    </w:p>
    <w:p w:rsidR="00811FA8" w:rsidRPr="00B547A2" w:rsidRDefault="00811FA8" w:rsidP="00811FA8">
      <w:pPr>
        <w:spacing w:line="360" w:lineRule="auto"/>
        <w:rPr>
          <w:rStyle w:val="2Char"/>
          <w:rFonts w:ascii="Times New Roman" w:eastAsia="仿宋" w:hAnsi="Times New Roman"/>
          <w:sz w:val="28"/>
          <w:szCs w:val="28"/>
        </w:rPr>
      </w:pPr>
      <w:bookmarkStart w:id="156" w:name="_Toc486321944"/>
      <w:bookmarkStart w:id="157" w:name="_Toc486322222"/>
      <w:bookmarkStart w:id="158" w:name="_Toc486323067"/>
      <w:bookmarkStart w:id="159" w:name="_Toc488846118"/>
      <w:r w:rsidRPr="00B547A2">
        <w:rPr>
          <w:rStyle w:val="2Char"/>
          <w:rFonts w:ascii="Times New Roman" w:eastAsia="仿宋" w:hAnsi="Times New Roman"/>
          <w:sz w:val="28"/>
          <w:szCs w:val="28"/>
        </w:rPr>
        <w:t>一、人才需求分析</w:t>
      </w:r>
      <w:bookmarkEnd w:id="156"/>
      <w:bookmarkEnd w:id="157"/>
      <w:bookmarkEnd w:id="158"/>
      <w:bookmarkEnd w:id="159"/>
    </w:p>
    <w:p w:rsidR="00811FA8" w:rsidRPr="00B547A2" w:rsidRDefault="00811FA8" w:rsidP="00811FA8">
      <w:pPr>
        <w:pStyle w:val="a8"/>
        <w:ind w:firstLineChars="200" w:firstLine="480"/>
        <w:rPr>
          <w:rFonts w:ascii="Times New Roman" w:hAnsi="Times New Roman"/>
        </w:rPr>
      </w:pPr>
      <w:r w:rsidRPr="00B547A2">
        <w:rPr>
          <w:rFonts w:ascii="Times New Roman" w:hAnsi="Times New Roman"/>
        </w:rPr>
        <w:t>近年来，我国电子信息产业的发展从高速增长向平稳增长转变，产业发展步入转型期。在《国家中长期科学和技术发展规划纲要（</w:t>
      </w:r>
      <w:r w:rsidRPr="00B547A2">
        <w:rPr>
          <w:rFonts w:ascii="Times New Roman" w:hAnsi="Times New Roman"/>
        </w:rPr>
        <w:t>2006</w:t>
      </w:r>
      <w:r w:rsidRPr="00B547A2">
        <w:rPr>
          <w:rFonts w:ascii="Times New Roman" w:hAnsi="Times New Roman"/>
        </w:rPr>
        <w:t>－</w:t>
      </w:r>
      <w:r w:rsidRPr="00B547A2">
        <w:rPr>
          <w:rFonts w:ascii="Times New Roman" w:hAnsi="Times New Roman"/>
        </w:rPr>
        <w:t>2020</w:t>
      </w:r>
      <w:r w:rsidRPr="00B547A2">
        <w:rPr>
          <w:rFonts w:ascii="Times New Roman" w:hAnsi="Times New Roman"/>
        </w:rPr>
        <w:t>年）》的总体部署中，确定了</w:t>
      </w:r>
      <w:r w:rsidRPr="00B547A2">
        <w:rPr>
          <w:rFonts w:ascii="Times New Roman" w:hAnsi="Times New Roman"/>
        </w:rPr>
        <w:t>11</w:t>
      </w:r>
      <w:r w:rsidRPr="00B547A2">
        <w:rPr>
          <w:rFonts w:ascii="Times New Roman" w:hAnsi="Times New Roman"/>
        </w:rPr>
        <w:t>个国民经济和社会发展的重点领域，信息产业及现代服务业位列其中，共安排了</w:t>
      </w:r>
      <w:r w:rsidRPr="00B547A2">
        <w:rPr>
          <w:rFonts w:ascii="Times New Roman" w:hAnsi="Times New Roman"/>
        </w:rPr>
        <w:t>16</w:t>
      </w:r>
      <w:r w:rsidRPr="00B547A2">
        <w:rPr>
          <w:rFonts w:ascii="Times New Roman" w:hAnsi="Times New Roman"/>
        </w:rPr>
        <w:t>个重大专项，电子信息产业重大专项将向先导性、战略性方向集中。在</w:t>
      </w:r>
      <w:r w:rsidRPr="00B547A2">
        <w:rPr>
          <w:rFonts w:ascii="Times New Roman" w:hAnsi="Times New Roman"/>
        </w:rPr>
        <w:t>2010</w:t>
      </w:r>
      <w:r w:rsidRPr="00B547A2">
        <w:rPr>
          <w:rFonts w:ascii="Times New Roman" w:hAnsi="Times New Roman"/>
        </w:rPr>
        <w:t>年制定的七大战略新兴产业中，新一代信息技术产业位列第二，下一代通信网络、物联网、云计算、三网融合、新型平板显示器、高性能集成电路和高端软件等，成为未来我国在国际上具有竞争优势的产业。</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60" w:name="_Toc486321945"/>
      <w:bookmarkStart w:id="161" w:name="_Toc486322223"/>
      <w:bookmarkStart w:id="162" w:name="_Toc486323068"/>
      <w:bookmarkStart w:id="163" w:name="_Toc488846119"/>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、本专业同类人才就业市场状况及分析</w:t>
      </w:r>
      <w:bookmarkEnd w:id="160"/>
      <w:bookmarkEnd w:id="161"/>
      <w:bookmarkEnd w:id="162"/>
      <w:bookmarkEnd w:id="163"/>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cs="Times New Roman"/>
          <w:kern w:val="0"/>
          <w:sz w:val="24"/>
          <w:szCs w:val="24"/>
        </w:rPr>
        <w:t>信息与电子类人才在全国各地都有着广阔的市场，但主要集中在北京、广东、深圳、浙江、江苏、福建这些沿海发达地区。</w:t>
      </w:r>
      <w:r w:rsidRPr="00B547A2">
        <w:rPr>
          <w:rFonts w:ascii="Times New Roman" w:hAnsi="Times New Roman"/>
          <w:sz w:val="24"/>
        </w:rPr>
        <w:t>就安徽省而言，</w:t>
      </w:r>
      <w:r w:rsidRPr="00B547A2">
        <w:rPr>
          <w:rFonts w:ascii="Times New Roman" w:hAnsi="Times New Roman" w:hint="eastAsia"/>
          <w:sz w:val="24"/>
        </w:rPr>
        <w:t>“</w:t>
      </w:r>
      <w:r w:rsidRPr="00B547A2">
        <w:rPr>
          <w:rFonts w:ascii="Times New Roman" w:hAnsi="Times New Roman"/>
          <w:sz w:val="24"/>
        </w:rPr>
        <w:t>十三五</w:t>
      </w:r>
      <w:r w:rsidRPr="00B547A2">
        <w:rPr>
          <w:rFonts w:ascii="Times New Roman" w:hAnsi="Times New Roman" w:hint="eastAsia"/>
          <w:sz w:val="24"/>
        </w:rPr>
        <w:t>”</w:t>
      </w:r>
      <w:r w:rsidRPr="00B547A2">
        <w:rPr>
          <w:rFonts w:ascii="Times New Roman" w:hAnsi="Times New Roman"/>
          <w:sz w:val="24"/>
        </w:rPr>
        <w:t>期间的发展重点是发挥合肥、芜湖等城市的科技资源</w:t>
      </w:r>
      <w:r w:rsidRPr="00B547A2">
        <w:rPr>
          <w:rFonts w:ascii="Times New Roman" w:hAnsi="Times New Roman" w:hint="eastAsia"/>
          <w:sz w:val="24"/>
        </w:rPr>
        <w:t>优势</w:t>
      </w:r>
      <w:r w:rsidRPr="00B547A2">
        <w:rPr>
          <w:rFonts w:ascii="Times New Roman" w:hAnsi="Times New Roman"/>
          <w:sz w:val="24"/>
        </w:rPr>
        <w:t>，围绕新型平板显示、数字音视频、汽车电子、集成电路、电子材料及新型元器件等电子信息产业和生物医疗、生物农业等产业加大承接力度，做大做</w:t>
      </w:r>
      <w:r w:rsidRPr="00B547A2">
        <w:rPr>
          <w:rFonts w:ascii="Times New Roman" w:hAnsi="Times New Roman"/>
          <w:sz w:val="24"/>
        </w:rPr>
        <w:lastRenderedPageBreak/>
        <w:t>强皖江城市群的高技术产业，促进产业上规模</w:t>
      </w:r>
      <w:r w:rsidRPr="00B547A2">
        <w:rPr>
          <w:rFonts w:ascii="Times New Roman" w:hAnsi="Times New Roman" w:hint="eastAsia"/>
          <w:sz w:val="24"/>
        </w:rPr>
        <w:t>，</w:t>
      </w:r>
      <w:r w:rsidRPr="00B547A2">
        <w:rPr>
          <w:rFonts w:ascii="Times New Roman" w:hAnsi="Times New Roman"/>
          <w:sz w:val="24"/>
        </w:rPr>
        <w:t>上层次，逐步形成具有皖江城市群特色的高技术产业群体，实现高技术产业的跨越式发展。马（鞍山）芜（湖）铜（陵）直接融入长三角</w:t>
      </w:r>
      <w:r w:rsidRPr="00B547A2">
        <w:rPr>
          <w:rFonts w:ascii="Times New Roman" w:hAnsi="Times New Roman" w:hint="eastAsia"/>
          <w:sz w:val="24"/>
        </w:rPr>
        <w:t>，</w:t>
      </w:r>
      <w:r w:rsidRPr="00B547A2">
        <w:rPr>
          <w:rFonts w:ascii="Times New Roman" w:hAnsi="Times New Roman"/>
          <w:sz w:val="24"/>
        </w:rPr>
        <w:t>依托长江黄金水道，利用沿江深水岸线资源，发挥马芜铜长期形成的与长三角的经济和社会联系的优势，直接融入长三角的发展中，重点承接发展汽车、钢铁、铜加工、化工、新材料、家电、机械设备、电子信息、现代服务等产业</w:t>
      </w:r>
      <w:r w:rsidRPr="00B547A2">
        <w:rPr>
          <w:rFonts w:ascii="Times New Roman" w:hAnsi="Times New Roman" w:hint="eastAsia"/>
          <w:sz w:val="24"/>
        </w:rPr>
        <w:t>。</w:t>
      </w:r>
    </w:p>
    <w:p w:rsidR="00811FA8" w:rsidRPr="00B547A2" w:rsidRDefault="00811FA8" w:rsidP="00811FA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就芜湖而言，电子信息产业也是发展最快</w:t>
      </w:r>
      <w:r w:rsidRPr="00B547A2">
        <w:rPr>
          <w:rFonts w:ascii="Times New Roman" w:hAnsi="Times New Roman" w:cs="Times New Roman" w:hint="eastAsia"/>
          <w:sz w:val="24"/>
        </w:rPr>
        <w:t>的</w:t>
      </w:r>
      <w:r w:rsidRPr="00B547A2">
        <w:rPr>
          <w:rFonts w:ascii="Times New Roman" w:hAnsi="Times New Roman" w:cs="Times New Roman"/>
          <w:sz w:val="24"/>
        </w:rPr>
        <w:t>产业之一，在经济社会中的地位日益凸显。电子元器件和材料是芜湖电子信息产业的重要组成部分，具有较强的技术研发能力，部分产品技术上处于国内领先水平，在市场上也是供不应求，发展基础良好。同时，芜湖拥有省级软件园区，已涌现出一大批具有自</w:t>
      </w:r>
      <w:r w:rsidRPr="00B547A2">
        <w:rPr>
          <w:rFonts w:ascii="Times New Roman" w:hAnsi="Times New Roman" w:cs="Times New Roman" w:hint="eastAsia"/>
          <w:sz w:val="24"/>
        </w:rPr>
        <w:t>主</w:t>
      </w:r>
      <w:r w:rsidRPr="00B547A2">
        <w:rPr>
          <w:rFonts w:ascii="Times New Roman" w:hAnsi="Times New Roman" w:cs="Times New Roman"/>
          <w:sz w:val="24"/>
        </w:rPr>
        <w:t>开发能力、发展前景良好的软件和信息服务业企业。</w:t>
      </w:r>
    </w:p>
    <w:p w:rsidR="00811FA8" w:rsidRPr="00B547A2" w:rsidRDefault="00811FA8" w:rsidP="00811FA8">
      <w:pPr>
        <w:spacing w:line="360" w:lineRule="auto"/>
        <w:ind w:firstLineChars="200" w:firstLine="480"/>
        <w:rPr>
          <w:rFonts w:ascii="Times New Roman" w:hAnsi="Times New Roman" w:cs="Times New Roman"/>
          <w:kern w:val="0"/>
          <w:sz w:val="24"/>
          <w:szCs w:val="24"/>
        </w:rPr>
      </w:pPr>
      <w:r w:rsidRPr="00B547A2">
        <w:rPr>
          <w:rFonts w:ascii="Times New Roman" w:hAnsi="Times New Roman" w:cs="Times New Roman"/>
          <w:kern w:val="0"/>
          <w:sz w:val="24"/>
          <w:szCs w:val="24"/>
        </w:rPr>
        <w:t>目前，各个公司为了提高市场占有率，对软件或者硬件的开发人才要求越来越高，</w:t>
      </w:r>
      <w:r w:rsidRPr="00B547A2">
        <w:rPr>
          <w:rFonts w:ascii="Times New Roman" w:hAnsi="Times New Roman" w:cs="Times New Roman" w:hint="eastAsia"/>
          <w:kern w:val="0"/>
          <w:sz w:val="24"/>
          <w:szCs w:val="24"/>
        </w:rPr>
        <w:t>社会上对开发人员的要求，除了具备一定的基本经验</w:t>
      </w:r>
      <w:r w:rsidRPr="00B547A2">
        <w:rPr>
          <w:rFonts w:ascii="Times New Roman" w:hAnsi="Times New Roman" w:cs="Times New Roman"/>
          <w:kern w:val="0"/>
          <w:sz w:val="24"/>
          <w:szCs w:val="24"/>
        </w:rPr>
        <w:t>（如</w:t>
      </w:r>
      <w:r w:rsidRPr="00B547A2">
        <w:rPr>
          <w:rFonts w:ascii="Times New Roman" w:hAnsi="Times New Roman" w:cs="Times New Roman"/>
          <w:kern w:val="0"/>
          <w:sz w:val="24"/>
          <w:szCs w:val="24"/>
        </w:rPr>
        <w:t>PCB</w:t>
      </w:r>
      <w:r w:rsidRPr="00B547A2">
        <w:rPr>
          <w:rFonts w:ascii="Times New Roman" w:hAnsi="Times New Roman" w:cs="Times New Roman"/>
          <w:kern w:val="0"/>
          <w:sz w:val="24"/>
          <w:szCs w:val="24"/>
        </w:rPr>
        <w:t>板制作、调试）</w:t>
      </w:r>
      <w:r w:rsidRPr="00B547A2">
        <w:rPr>
          <w:rFonts w:ascii="Times New Roman" w:hAnsi="Times New Roman" w:cs="Times New Roman" w:hint="eastAsia"/>
          <w:kern w:val="0"/>
          <w:sz w:val="24"/>
          <w:szCs w:val="24"/>
        </w:rPr>
        <w:t>，还</w:t>
      </w:r>
      <w:r w:rsidRPr="00B547A2">
        <w:rPr>
          <w:rFonts w:ascii="Times New Roman" w:hAnsi="Times New Roman" w:cs="Times New Roman"/>
          <w:kern w:val="0"/>
          <w:sz w:val="24"/>
          <w:szCs w:val="24"/>
        </w:rPr>
        <w:t>需要具备比较高端的</w:t>
      </w:r>
      <w:r w:rsidRPr="00B547A2">
        <w:rPr>
          <w:rFonts w:ascii="Times New Roman" w:hAnsi="Times New Roman" w:cs="Times New Roman" w:hint="eastAsia"/>
          <w:kern w:val="0"/>
          <w:sz w:val="24"/>
          <w:szCs w:val="24"/>
        </w:rPr>
        <w:t>软</w:t>
      </w:r>
      <w:r w:rsidRPr="00B547A2">
        <w:rPr>
          <w:rFonts w:ascii="Times New Roman" w:hAnsi="Times New Roman" w:cs="Times New Roman"/>
          <w:kern w:val="0"/>
          <w:sz w:val="24"/>
          <w:szCs w:val="24"/>
        </w:rPr>
        <w:t>硬件开发技术，如嵌入式系统、</w:t>
      </w:r>
      <w:r w:rsidRPr="00B547A2">
        <w:rPr>
          <w:rFonts w:ascii="Times New Roman" w:hAnsi="Times New Roman" w:cs="Times New Roman"/>
          <w:kern w:val="0"/>
          <w:sz w:val="24"/>
          <w:szCs w:val="24"/>
        </w:rPr>
        <w:t>DSP</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FPGA</w:t>
      </w:r>
      <w:r w:rsidRPr="00B547A2">
        <w:rPr>
          <w:rFonts w:ascii="Times New Roman" w:hAnsi="Times New Roman" w:cs="Times New Roman"/>
          <w:kern w:val="0"/>
          <w:sz w:val="24"/>
          <w:szCs w:val="24"/>
        </w:rPr>
        <w:t>等。同时，招聘单位不仅</w:t>
      </w:r>
      <w:r w:rsidRPr="00B547A2">
        <w:rPr>
          <w:rFonts w:ascii="Times New Roman" w:hAnsi="Times New Roman" w:cs="Times New Roman" w:hint="eastAsia"/>
          <w:kern w:val="0"/>
          <w:sz w:val="24"/>
          <w:szCs w:val="24"/>
        </w:rPr>
        <w:t>对专业技能有相关要求，而且也看重</w:t>
      </w:r>
      <w:r w:rsidRPr="00B547A2">
        <w:rPr>
          <w:rFonts w:ascii="Times New Roman" w:hAnsi="Times New Roman" w:cs="Times New Roman"/>
          <w:kern w:val="0"/>
          <w:sz w:val="24"/>
          <w:szCs w:val="24"/>
        </w:rPr>
        <w:t>个人品质、素</w:t>
      </w:r>
      <w:r w:rsidRPr="00B547A2">
        <w:rPr>
          <w:rFonts w:ascii="Times New Roman" w:hAnsi="Times New Roman" w:cs="Times New Roman" w:hint="eastAsia"/>
          <w:kern w:val="0"/>
          <w:sz w:val="24"/>
          <w:szCs w:val="24"/>
        </w:rPr>
        <w:t>养</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具有快速学习能力、钻研</w:t>
      </w:r>
      <w:r w:rsidRPr="00B547A2">
        <w:rPr>
          <w:rFonts w:ascii="Times New Roman" w:hAnsi="Times New Roman" w:cs="Times New Roman"/>
          <w:kern w:val="0"/>
          <w:sz w:val="24"/>
          <w:szCs w:val="24"/>
        </w:rPr>
        <w:lastRenderedPageBreak/>
        <w:t>及团队精神，良好的表达能力和沟通能力，扎实肯干，有一定的组织协调能力</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都是公司看重的标准要求。</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64" w:name="_Toc486321946"/>
      <w:bookmarkStart w:id="165" w:name="_Toc486322224"/>
      <w:bookmarkStart w:id="166" w:name="_Toc486323069"/>
      <w:bookmarkStart w:id="167" w:name="_Toc488846120"/>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、毕业生就业的主要岗位需求</w:t>
      </w:r>
      <w:bookmarkEnd w:id="164"/>
      <w:bookmarkEnd w:id="165"/>
      <w:bookmarkEnd w:id="166"/>
      <w:bookmarkEnd w:id="167"/>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sz w:val="24"/>
        </w:rPr>
        <w:t>电子信息专业就业方向大概分为以下几类：</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1</w:t>
      </w:r>
      <w:r w:rsidRPr="00B547A2">
        <w:rPr>
          <w:rFonts w:ascii="Times New Roman" w:hAnsi="Times New Roman" w:cs="Times New Roman"/>
          <w:sz w:val="24"/>
        </w:rPr>
        <w:t>）数字</w:t>
      </w:r>
      <w:hyperlink r:id="rId17" w:tgtFrame="_blank" w:history="1">
        <w:r w:rsidRPr="00B547A2">
          <w:rPr>
            <w:rFonts w:ascii="Times New Roman" w:hAnsi="Times New Roman" w:cs="Times New Roman"/>
            <w:sz w:val="24"/>
          </w:rPr>
          <w:t>电子线路</w:t>
        </w:r>
      </w:hyperlink>
      <w:r w:rsidRPr="00B547A2">
        <w:rPr>
          <w:rFonts w:ascii="Times New Roman" w:hAnsi="Times New Roman" w:cs="Times New Roman"/>
          <w:sz w:val="24"/>
        </w:rPr>
        <w:t>方向。</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2</w:t>
      </w:r>
      <w:r w:rsidRPr="00B547A2">
        <w:rPr>
          <w:rFonts w:ascii="Times New Roman" w:hAnsi="Times New Roman" w:cs="Times New Roman"/>
          <w:sz w:val="24"/>
        </w:rPr>
        <w:t>）信号处理。</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3</w:t>
      </w:r>
      <w:r w:rsidRPr="00B547A2">
        <w:rPr>
          <w:rFonts w:ascii="Times New Roman" w:hAnsi="Times New Roman" w:cs="Times New Roman"/>
          <w:sz w:val="24"/>
        </w:rPr>
        <w:t>）微电子方向。</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4</w:t>
      </w:r>
      <w:r w:rsidRPr="00B547A2">
        <w:rPr>
          <w:rFonts w:ascii="Times New Roman" w:hAnsi="Times New Roman" w:cs="Times New Roman"/>
          <w:sz w:val="24"/>
        </w:rPr>
        <w:t>）射频、</w:t>
      </w:r>
      <w:hyperlink r:id="rId18" w:tgtFrame="_blank" w:history="1">
        <w:r w:rsidRPr="00B547A2">
          <w:rPr>
            <w:rFonts w:ascii="Times New Roman" w:hAnsi="Times New Roman" w:cs="Times New Roman"/>
            <w:sz w:val="24"/>
          </w:rPr>
          <w:t>微波</w:t>
        </w:r>
      </w:hyperlink>
      <w:r w:rsidRPr="00B547A2">
        <w:rPr>
          <w:rFonts w:ascii="Times New Roman" w:hAnsi="Times New Roman" w:cs="Times New Roman"/>
          <w:sz w:val="24"/>
        </w:rPr>
        <w:t>电路。</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5</w:t>
      </w:r>
      <w:r w:rsidRPr="00B547A2">
        <w:rPr>
          <w:rFonts w:ascii="Times New Roman" w:hAnsi="Times New Roman" w:cs="Times New Roman"/>
          <w:sz w:val="24"/>
        </w:rPr>
        <w:t>）电源</w:t>
      </w:r>
      <w:r w:rsidRPr="00B547A2">
        <w:rPr>
          <w:rFonts w:ascii="Times New Roman" w:hAnsi="Times New Roman" w:cs="Times New Roman" w:hint="eastAsia"/>
          <w:sz w:val="24"/>
        </w:rPr>
        <w:t>设计</w:t>
      </w:r>
      <w:r w:rsidRPr="00B547A2">
        <w:rPr>
          <w:rFonts w:ascii="Times New Roman" w:hAnsi="Times New Roman" w:cs="Times New Roman"/>
          <w:sz w:val="24"/>
        </w:rPr>
        <w:t>。</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6</w:t>
      </w:r>
      <w:r w:rsidRPr="00B547A2">
        <w:rPr>
          <w:rFonts w:ascii="Times New Roman" w:hAnsi="Times New Roman" w:cs="Times New Roman"/>
          <w:sz w:val="24"/>
        </w:rPr>
        <w:t>）多媒体方向。</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从技术层面上来看，相对适合电子信息专业的毕业生就业</w:t>
      </w:r>
      <w:r w:rsidRPr="00B547A2">
        <w:rPr>
          <w:rFonts w:ascii="Times New Roman" w:hAnsi="Times New Roman" w:cs="Times New Roman" w:hint="eastAsia"/>
          <w:sz w:val="24"/>
          <w:szCs w:val="24"/>
        </w:rPr>
        <w:t>方向有</w:t>
      </w:r>
      <w:r w:rsidRPr="00B547A2">
        <w:rPr>
          <w:rFonts w:ascii="Times New Roman" w:hAnsi="Times New Roman" w:cs="Times New Roman"/>
          <w:sz w:val="24"/>
          <w:szCs w:val="24"/>
        </w:rPr>
        <w:t>：</w:t>
      </w:r>
    </w:p>
    <w:p w:rsidR="00811FA8" w:rsidRPr="00B547A2" w:rsidRDefault="00811FA8" w:rsidP="00811FA8">
      <w:pPr>
        <w:widowControl/>
        <w:spacing w:line="360" w:lineRule="auto"/>
        <w:ind w:firstLine="42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1</w:t>
      </w:r>
      <w:r w:rsidRPr="00B547A2">
        <w:rPr>
          <w:rFonts w:ascii="Times New Roman" w:hAnsi="Times New Roman" w:cs="Times New Roman"/>
          <w:sz w:val="24"/>
        </w:rPr>
        <w:t>）</w:t>
      </w:r>
      <w:hyperlink r:id="rId19" w:history="1">
        <w:r w:rsidRPr="00B547A2">
          <w:rPr>
            <w:rFonts w:ascii="Times New Roman" w:hAnsi="Times New Roman" w:cs="Times New Roman"/>
            <w:sz w:val="24"/>
          </w:rPr>
          <w:t>电子产品设计开发工程师</w:t>
        </w:r>
      </w:hyperlink>
    </w:p>
    <w:p w:rsidR="00811FA8" w:rsidRPr="00B547A2" w:rsidRDefault="00811FA8" w:rsidP="00811FA8">
      <w:pPr>
        <w:widowControl/>
        <w:spacing w:line="360" w:lineRule="auto"/>
        <w:ind w:firstLine="420"/>
        <w:jc w:val="left"/>
        <w:rPr>
          <w:rFonts w:ascii="Times New Roman" w:hAnsi="Times New Roman" w:cs="Times New Roman"/>
          <w:sz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2</w:t>
      </w:r>
      <w:r w:rsidRPr="00B547A2">
        <w:rPr>
          <w:rFonts w:ascii="Times New Roman" w:hAnsi="Times New Roman" w:cs="Times New Roman"/>
          <w:sz w:val="24"/>
          <w:szCs w:val="24"/>
        </w:rPr>
        <w:t>）嵌入式硬件</w:t>
      </w: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软件</w:t>
      </w:r>
      <w:r w:rsidRPr="00B547A2">
        <w:rPr>
          <w:rFonts w:ascii="Times New Roman" w:hAnsi="Times New Roman" w:cs="Times New Roman"/>
          <w:sz w:val="24"/>
          <w:szCs w:val="24"/>
        </w:rPr>
        <w:t>开发工程师</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3</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微电子开发</w:t>
      </w:r>
      <w:r w:rsidRPr="00B547A2">
        <w:rPr>
          <w:rFonts w:ascii="Times New Roman" w:hAnsi="Times New Roman" w:cs="Times New Roman"/>
          <w:sz w:val="24"/>
          <w:szCs w:val="24"/>
        </w:rPr>
        <w:t>工程师</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4</w:t>
      </w:r>
      <w:r w:rsidRPr="00B547A2">
        <w:rPr>
          <w:rFonts w:ascii="Times New Roman" w:hAnsi="Times New Roman" w:cs="Times New Roman"/>
          <w:sz w:val="24"/>
          <w:szCs w:val="24"/>
        </w:rPr>
        <w:t>）项目管理人员</w:t>
      </w:r>
    </w:p>
    <w:p w:rsidR="00811FA8" w:rsidRPr="00B547A2" w:rsidRDefault="00811FA8" w:rsidP="00122578">
      <w:pPr>
        <w:numPr>
          <w:ilvl w:val="0"/>
          <w:numId w:val="9"/>
        </w:numPr>
        <w:spacing w:line="360" w:lineRule="auto"/>
        <w:rPr>
          <w:rStyle w:val="2Char"/>
          <w:rFonts w:ascii="Times New Roman" w:eastAsia="仿宋" w:hAnsi="Times New Roman"/>
          <w:sz w:val="28"/>
          <w:szCs w:val="28"/>
        </w:rPr>
      </w:pPr>
      <w:bookmarkStart w:id="168" w:name="_Toc486321947"/>
      <w:bookmarkStart w:id="169" w:name="_Toc486322225"/>
      <w:bookmarkStart w:id="170" w:name="_Toc486323070"/>
      <w:bookmarkStart w:id="171" w:name="_Toc488846121"/>
      <w:r w:rsidRPr="00B547A2">
        <w:rPr>
          <w:rStyle w:val="2Char"/>
          <w:rFonts w:ascii="Times New Roman" w:eastAsia="仿宋" w:hAnsi="Times New Roman"/>
          <w:sz w:val="28"/>
          <w:szCs w:val="28"/>
        </w:rPr>
        <w:lastRenderedPageBreak/>
        <w:t>专业培</w:t>
      </w:r>
      <w:r w:rsidRPr="00B547A2">
        <w:rPr>
          <w:rStyle w:val="2Char"/>
          <w:rFonts w:ascii="Times New Roman" w:eastAsia="仿宋" w:hAnsi="Times New Roman"/>
          <w:sz w:val="28"/>
          <w:szCs w:val="28"/>
        </w:rPr>
        <w:lastRenderedPageBreak/>
        <w:t>养目标</w:t>
      </w:r>
      <w:bookmarkEnd w:id="168"/>
      <w:bookmarkEnd w:id="169"/>
      <w:bookmarkEnd w:id="170"/>
      <w:bookmarkEnd w:id="171"/>
    </w:p>
    <w:p w:rsidR="00811FA8" w:rsidRPr="00B547A2" w:rsidRDefault="00811FA8" w:rsidP="00811FA8">
      <w:pPr>
        <w:spacing w:line="360" w:lineRule="auto"/>
        <w:ind w:firstLineChars="215" w:firstLine="516"/>
        <w:rPr>
          <w:rFonts w:ascii="Times New Roman" w:hAnsi="Times New Roman" w:cs="Times New Roman"/>
          <w:sz w:val="24"/>
          <w:szCs w:val="24"/>
        </w:rPr>
      </w:pPr>
      <w:r w:rsidRPr="00B547A2">
        <w:rPr>
          <w:rFonts w:ascii="Times New Roman" w:hAnsi="Times New Roman" w:cs="Times New Roman"/>
          <w:sz w:val="24"/>
          <w:szCs w:val="24"/>
        </w:rPr>
        <w:t>电子信息工程专业通过各种教育教学活动发展学生个性，培养学生</w:t>
      </w:r>
      <w:r w:rsidRPr="00B547A2">
        <w:rPr>
          <w:rFonts w:ascii="Times New Roman" w:hAnsi="Times New Roman" w:cs="Times New Roman"/>
          <w:sz w:val="24"/>
          <w:szCs w:val="24"/>
        </w:rPr>
        <w:lastRenderedPageBreak/>
        <w:t>具有健全的人格</w:t>
      </w:r>
      <w:r w:rsidRPr="00B547A2">
        <w:rPr>
          <w:rFonts w:ascii="Times New Roman" w:hAnsi="Times New Roman" w:cs="Times New Roman" w:hint="eastAsia"/>
          <w:sz w:val="24"/>
          <w:szCs w:val="24"/>
        </w:rPr>
        <w:t>和较高的人文素养</w:t>
      </w:r>
      <w:r w:rsidRPr="00B547A2">
        <w:rPr>
          <w:rFonts w:ascii="Times New Roman" w:hAnsi="Times New Roman" w:cs="Times New Roman"/>
          <w:sz w:val="24"/>
          <w:szCs w:val="24"/>
        </w:rPr>
        <w:t>；具有扎实的</w:t>
      </w:r>
      <w:r w:rsidRPr="00B547A2">
        <w:rPr>
          <w:rFonts w:ascii="Times New Roman" w:hAnsi="Times New Roman" w:cs="Times New Roman" w:hint="eastAsia"/>
          <w:sz w:val="24"/>
          <w:szCs w:val="24"/>
        </w:rPr>
        <w:t>专业理论基础和实践能力</w:t>
      </w:r>
      <w:r w:rsidRPr="00B547A2">
        <w:rPr>
          <w:rFonts w:ascii="Times New Roman" w:hAnsi="Times New Roman" w:cs="Times New Roman"/>
          <w:sz w:val="24"/>
          <w:szCs w:val="24"/>
        </w:rPr>
        <w:t>；具有跟踪</w:t>
      </w:r>
      <w:r w:rsidRPr="00B547A2">
        <w:rPr>
          <w:rFonts w:ascii="Times New Roman" w:hAnsi="Times New Roman" w:cs="Times New Roman"/>
          <w:sz w:val="24"/>
          <w:szCs w:val="24"/>
        </w:rPr>
        <w:lastRenderedPageBreak/>
        <w:t>、发展新理论、新知识、新技术的能力</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能从事相关专业领域的科学研究、技术开发、教育和管理等工作。</w:t>
      </w:r>
    </w:p>
    <w:p w:rsidR="00811FA8" w:rsidRPr="00B547A2" w:rsidRDefault="00811FA8" w:rsidP="00811FA8">
      <w:pPr>
        <w:spacing w:line="360" w:lineRule="auto"/>
        <w:rPr>
          <w:rStyle w:val="2Char"/>
          <w:rFonts w:ascii="Times New Roman" w:eastAsia="仿宋" w:hAnsi="Times New Roman"/>
          <w:sz w:val="28"/>
          <w:szCs w:val="28"/>
        </w:rPr>
      </w:pPr>
      <w:bookmarkStart w:id="172" w:name="_Toc486321948"/>
      <w:bookmarkStart w:id="173" w:name="_Toc486322226"/>
      <w:bookmarkStart w:id="174" w:name="_Toc486323071"/>
      <w:bookmarkStart w:id="175" w:name="_Toc488846122"/>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、智能信息系统应用方向</w:t>
      </w:r>
      <w:bookmarkEnd w:id="172"/>
      <w:bookmarkEnd w:id="173"/>
      <w:bookmarkEnd w:id="174"/>
      <w:bookmarkEnd w:id="175"/>
    </w:p>
    <w:p w:rsidR="00811FA8" w:rsidRPr="00B547A2" w:rsidRDefault="00811FA8" w:rsidP="00811FA8">
      <w:pPr>
        <w:pStyle w:val="a8"/>
        <w:ind w:firstLineChars="200" w:firstLine="480"/>
        <w:rPr>
          <w:rFonts w:ascii="Times New Roman" w:hAnsi="Times New Roman"/>
          <w:bCs/>
        </w:rPr>
      </w:pPr>
      <w:r w:rsidRPr="00B547A2">
        <w:rPr>
          <w:rFonts w:ascii="Times New Roman" w:hAnsi="Times New Roman"/>
        </w:rPr>
        <w:t>培养目标：</w:t>
      </w:r>
      <w:r w:rsidRPr="00B547A2">
        <w:rPr>
          <w:rFonts w:ascii="Times New Roman" w:hAnsi="Times New Roman"/>
          <w:bCs/>
        </w:rPr>
        <w:t>培养</w:t>
      </w:r>
      <w:r w:rsidRPr="00B547A2">
        <w:rPr>
          <w:rFonts w:ascii="Times New Roman" w:hAnsi="Times New Roman"/>
        </w:rPr>
        <w:t>具有与本专业相适应的文化水平和良好的职业道德，</w:t>
      </w:r>
      <w:r w:rsidRPr="00B547A2">
        <w:rPr>
          <w:rFonts w:ascii="Times New Roman" w:hAnsi="Times New Roman"/>
          <w:bCs/>
        </w:rPr>
        <w:t>在电子与信息系统领域具有广阔的知识面和较强的实践能力，具备电子技术和信息系统的基础理论、基本知识和基本技能</w:t>
      </w:r>
      <w:r w:rsidRPr="00B547A2">
        <w:rPr>
          <w:rFonts w:ascii="Times New Roman" w:hAnsi="Times New Roman" w:hint="eastAsia"/>
          <w:bCs/>
        </w:rPr>
        <w:t>，</w:t>
      </w:r>
      <w:r w:rsidRPr="00B547A2">
        <w:rPr>
          <w:rFonts w:ascii="Times New Roman" w:hAnsi="Times New Roman"/>
          <w:bCs/>
        </w:rPr>
        <w:t>能够在信息、电子等行业从事基于智能芯片、智能家居、智能制造等应用领域的电子信息产品的设计</w:t>
      </w:r>
      <w:r w:rsidRPr="00B547A2">
        <w:rPr>
          <w:rFonts w:ascii="Times New Roman" w:hAnsi="Times New Roman" w:hint="eastAsia"/>
          <w:bCs/>
        </w:rPr>
        <w:t>、</w:t>
      </w:r>
      <w:hyperlink r:id="rId20" w:tgtFrame="https://zhidao.baidu.com/question/_blank" w:history="1">
        <w:r w:rsidRPr="00B547A2">
          <w:rPr>
            <w:rFonts w:ascii="Times New Roman" w:hAnsi="Times New Roman"/>
            <w:bCs/>
          </w:rPr>
          <w:t>生产制造</w:t>
        </w:r>
      </w:hyperlink>
      <w:r w:rsidRPr="00B547A2">
        <w:rPr>
          <w:rFonts w:ascii="Times New Roman" w:hAnsi="Times New Roman"/>
          <w:bCs/>
        </w:rPr>
        <w:t>、运行维护、技术支持与销售等工作，具有创新精神和实践能力的高素质应用型人才。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76" w:name="_Toc486321949"/>
      <w:bookmarkStart w:id="177" w:name="_Toc486322227"/>
      <w:bookmarkStart w:id="178" w:name="_Toc486323072"/>
      <w:bookmarkStart w:id="179" w:name="_Toc488846123"/>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、嵌入式系统应用方向</w:t>
      </w:r>
      <w:bookmarkEnd w:id="176"/>
      <w:bookmarkEnd w:id="177"/>
      <w:bookmarkEnd w:id="178"/>
      <w:bookmarkEnd w:id="179"/>
    </w:p>
    <w:p w:rsidR="00811FA8" w:rsidRPr="00B547A2" w:rsidRDefault="00811FA8" w:rsidP="00811FA8">
      <w:pPr>
        <w:pStyle w:val="a8"/>
        <w:ind w:firstLineChars="200" w:firstLine="480"/>
        <w:rPr>
          <w:rFonts w:ascii="Times New Roman" w:hAnsi="Times New Roman"/>
        </w:rPr>
      </w:pPr>
      <w:r w:rsidRPr="00B547A2">
        <w:rPr>
          <w:rFonts w:ascii="Times New Roman" w:hAnsi="Times New Roman"/>
        </w:rPr>
        <w:t>培养目标：培养具有与本专业相适应的文化水平和良好的职业道德，在电子技术、单片机技术、嵌入式系统领域具有广阔的知识面和较强的实践能力，具备主流的嵌入式</w:t>
      </w:r>
      <w:r w:rsidRPr="00B547A2">
        <w:rPr>
          <w:rFonts w:ascii="Times New Roman" w:hAnsi="Times New Roman"/>
        </w:rPr>
        <w:lastRenderedPageBreak/>
        <w:t>系统开发</w:t>
      </w:r>
      <w:r w:rsidRPr="00B547A2">
        <w:rPr>
          <w:rFonts w:ascii="Times New Roman" w:hAnsi="Times New Roman"/>
          <w:bCs/>
        </w:rPr>
        <w:t>所需的基本知识和基本技能</w:t>
      </w:r>
      <w:r w:rsidRPr="00B547A2">
        <w:rPr>
          <w:rFonts w:ascii="Times New Roman" w:hAnsi="Times New Roman"/>
        </w:rPr>
        <w:t>。</w:t>
      </w:r>
      <w:r w:rsidRPr="00B547A2">
        <w:rPr>
          <w:rFonts w:ascii="Times New Roman" w:hAnsi="Times New Roman"/>
          <w:bCs/>
        </w:rPr>
        <w:t>能够在信息、电子等行业从事</w:t>
      </w:r>
      <w:r w:rsidRPr="00B547A2">
        <w:rPr>
          <w:rFonts w:ascii="Times New Roman" w:hAnsi="Times New Roman"/>
        </w:rPr>
        <w:t>单片机和嵌入式系统的程序设计和调试，利用主流的嵌入式系统开发平台完成嵌入式产品的开发、测试、维护、技术支持等工作，</w:t>
      </w:r>
      <w:r w:rsidRPr="00B547A2">
        <w:rPr>
          <w:rFonts w:ascii="Times New Roman" w:hAnsi="Times New Roman"/>
          <w:bCs/>
        </w:rPr>
        <w:t>具有创新精神和实践能力的高素质应用型人才。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80" w:name="_Toc486321950"/>
      <w:bookmarkStart w:id="181" w:name="_Toc486322228"/>
      <w:bookmarkStart w:id="182" w:name="_Toc486323073"/>
      <w:bookmarkStart w:id="183" w:name="_Toc488846124"/>
      <w:r w:rsidRPr="00B547A2">
        <w:rPr>
          <w:rStyle w:val="2Char"/>
          <w:rFonts w:ascii="Times New Roman" w:eastAsia="仿宋" w:hAnsi="Times New Roman"/>
          <w:sz w:val="28"/>
          <w:szCs w:val="28"/>
        </w:rPr>
        <w:t>三、培养模式及特色</w:t>
      </w:r>
      <w:bookmarkEnd w:id="180"/>
      <w:bookmarkEnd w:id="181"/>
      <w:bookmarkEnd w:id="182"/>
      <w:bookmarkEnd w:id="183"/>
    </w:p>
    <w:p w:rsidR="00811FA8" w:rsidRPr="00B547A2" w:rsidRDefault="00811FA8" w:rsidP="00811FA8">
      <w:pPr>
        <w:spacing w:line="360" w:lineRule="auto"/>
        <w:ind w:firstLineChars="200" w:firstLine="562"/>
        <w:rPr>
          <w:rStyle w:val="2Char"/>
          <w:rFonts w:ascii="Times New Roman" w:eastAsia="仿宋" w:hAnsi="Times New Roman"/>
          <w:bCs w:val="0"/>
          <w:sz w:val="28"/>
          <w:szCs w:val="28"/>
        </w:rPr>
      </w:pPr>
      <w:bookmarkStart w:id="184" w:name="_Toc486321951"/>
      <w:bookmarkStart w:id="185" w:name="_Toc486322229"/>
      <w:bookmarkStart w:id="186" w:name="_Toc486323074"/>
      <w:bookmarkStart w:id="187" w:name="_Toc488846125"/>
      <w:r w:rsidRPr="00B547A2">
        <w:rPr>
          <w:rStyle w:val="2Char"/>
          <w:rFonts w:ascii="Times New Roman" w:eastAsia="仿宋" w:hAnsi="Times New Roman"/>
          <w:sz w:val="28"/>
          <w:szCs w:val="28"/>
        </w:rPr>
        <w:t>培养模式</w:t>
      </w:r>
      <w:r w:rsidRPr="00B547A2">
        <w:rPr>
          <w:rStyle w:val="2Char"/>
          <w:rFonts w:ascii="Times New Roman" w:eastAsia="仿宋" w:hAnsi="Times New Roman"/>
          <w:sz w:val="28"/>
          <w:szCs w:val="28"/>
        </w:rPr>
        <w:lastRenderedPageBreak/>
        <w:t>：</w:t>
      </w:r>
      <w:bookmarkEnd w:id="184"/>
      <w:bookmarkEnd w:id="185"/>
      <w:bookmarkEnd w:id="186"/>
      <w:bookmarkEnd w:id="187"/>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本专业学制一般</w:t>
      </w:r>
      <w:r w:rsidRPr="00B547A2">
        <w:rPr>
          <w:rFonts w:ascii="Times New Roman" w:eastAsia="宋体" w:hAnsi="Times New Roman" w:cs="Times New Roman" w:hint="eastAsia"/>
          <w:sz w:val="24"/>
        </w:rPr>
        <w:t>4</w:t>
      </w:r>
      <w:r w:rsidRPr="00B547A2">
        <w:rPr>
          <w:rFonts w:ascii="Times New Roman" w:eastAsia="宋体" w:hAnsi="Times New Roman" w:cs="Times New Roman"/>
          <w:sz w:val="24"/>
        </w:rPr>
        <w:t>年，最长不超过</w:t>
      </w:r>
      <w:r w:rsidRPr="00B547A2">
        <w:rPr>
          <w:rFonts w:ascii="Times New Roman" w:eastAsia="宋体" w:hAnsi="Times New Roman" w:cs="Times New Roman"/>
          <w:sz w:val="24"/>
        </w:rPr>
        <w:t>6</w:t>
      </w:r>
      <w:r w:rsidRPr="00B547A2">
        <w:rPr>
          <w:rFonts w:ascii="Times New Roman" w:eastAsia="宋体" w:hAnsi="Times New Roman" w:cs="Times New Roman"/>
          <w:sz w:val="24"/>
        </w:rPr>
        <w:t>年，</w:t>
      </w:r>
      <w:r w:rsidRPr="00B547A2">
        <w:rPr>
          <w:rFonts w:ascii="Times New Roman" w:eastAsia="宋体" w:hAnsi="Times New Roman" w:cs="Times New Roman" w:hint="eastAsia"/>
          <w:sz w:val="24"/>
        </w:rPr>
        <w:t>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w:t>
      </w:r>
      <w:r w:rsidRPr="00B547A2">
        <w:rPr>
          <w:rFonts w:ascii="Times New Roman" w:eastAsia="宋体" w:hAnsi="Times New Roman" w:cs="Times New Roman"/>
          <w:sz w:val="24"/>
        </w:rPr>
        <w:t>分为智能信息系统应用和嵌入式系统应用</w:t>
      </w:r>
      <w:r w:rsidRPr="00B547A2">
        <w:rPr>
          <w:rFonts w:ascii="Times New Roman" w:eastAsia="宋体" w:hAnsi="Times New Roman" w:cs="Times New Roman" w:hint="eastAsia"/>
          <w:sz w:val="24"/>
        </w:rPr>
        <w:t>两个</w:t>
      </w:r>
      <w:r w:rsidRPr="00B547A2">
        <w:rPr>
          <w:rFonts w:ascii="Times New Roman" w:eastAsia="宋体" w:hAnsi="Times New Roman" w:cs="Times New Roman"/>
          <w:sz w:val="24"/>
        </w:rPr>
        <w:t>专业方向，采用</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3+1</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的学年培养模式，积极探索以分层教学为代表的个性化培养机制。前三学年为基础与专业课程学习，第四学年秋季学期进行企业实习，春季学期安排毕业设计（论文），让学生经历理论和实践两种学习模式，达到理论知识和实践能力的同步提高。遵照执行三学期制，秋季学期和春季学期主要安排课程学习，夏季学期安排专业课程集中实训，主要安排应用型课程，以</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项目化教学</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模式进行教学探索，增强学生实践技能。</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88" w:name="_Toc486321952"/>
      <w:bookmarkStart w:id="189" w:name="_Toc486322230"/>
      <w:bookmarkStart w:id="190" w:name="_Toc486323075"/>
      <w:bookmarkStart w:id="191" w:name="_Toc488846126"/>
      <w:r w:rsidRPr="00B547A2">
        <w:rPr>
          <w:rStyle w:val="2Char"/>
          <w:rFonts w:ascii="Times New Roman" w:eastAsia="仿宋" w:hAnsi="Times New Roman"/>
          <w:sz w:val="28"/>
          <w:szCs w:val="28"/>
        </w:rPr>
        <w:t>特色：</w:t>
      </w:r>
      <w:bookmarkEnd w:id="188"/>
      <w:bookmarkEnd w:id="189"/>
      <w:bookmarkEnd w:id="190"/>
      <w:bookmarkEnd w:id="191"/>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主要采用导师一贯制、项目实训化方式进行培养。学生和教师之间通过双选，在进入课程学习之初为每个学生选定学业导师，学生在全程的课程学习、毕业设计等环节均有导师参与。</w:t>
      </w:r>
    </w:p>
    <w:p w:rsidR="00811FA8" w:rsidRPr="00B547A2" w:rsidRDefault="00811FA8" w:rsidP="00811FA8">
      <w:pPr>
        <w:spacing w:line="360" w:lineRule="auto"/>
        <w:rPr>
          <w:rStyle w:val="2Char"/>
          <w:rFonts w:ascii="Times New Roman" w:eastAsia="仿宋" w:hAnsi="Times New Roman"/>
          <w:sz w:val="28"/>
          <w:szCs w:val="28"/>
        </w:rPr>
      </w:pPr>
      <w:bookmarkStart w:id="192" w:name="_Toc486321953"/>
      <w:bookmarkStart w:id="193" w:name="_Toc486322231"/>
      <w:bookmarkStart w:id="194" w:name="_Toc486323076"/>
      <w:bookmarkStart w:id="195" w:name="_Toc488846127"/>
      <w:r w:rsidRPr="00B547A2">
        <w:rPr>
          <w:rStyle w:val="2Char"/>
          <w:rFonts w:ascii="Times New Roman" w:eastAsia="仿宋" w:hAnsi="Times New Roman"/>
          <w:sz w:val="28"/>
          <w:szCs w:val="28"/>
        </w:rPr>
        <w:t>四、学位授予与毕业要求</w:t>
      </w:r>
      <w:bookmarkEnd w:id="192"/>
      <w:bookmarkEnd w:id="193"/>
      <w:bookmarkEnd w:id="194"/>
      <w:bookmarkEnd w:id="195"/>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授予学位：工学学士。</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1</w:t>
      </w:r>
      <w:r w:rsidRPr="00B547A2">
        <w:rPr>
          <w:rFonts w:ascii="Times New Roman" w:eastAsia="宋体" w:hAnsi="Times New Roman" w:cs="Times New Roman"/>
          <w:sz w:val="24"/>
        </w:rPr>
        <w:t>、总学分要求：总学分修满</w:t>
      </w:r>
      <w:r w:rsidRPr="00B547A2">
        <w:rPr>
          <w:rFonts w:ascii="Times New Roman" w:eastAsia="宋体" w:hAnsi="Times New Roman" w:cs="Times New Roman"/>
          <w:sz w:val="24"/>
        </w:rPr>
        <w:t>169.5</w:t>
      </w:r>
      <w:r w:rsidRPr="00B547A2">
        <w:rPr>
          <w:rFonts w:ascii="Times New Roman" w:eastAsia="宋体" w:hAnsi="Times New Roman" w:cs="Times New Roman"/>
          <w:sz w:val="24"/>
        </w:rPr>
        <w:t>分。</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毕业要求的课程类别和相应学分表：</w:t>
      </w:r>
    </w:p>
    <w:tbl>
      <w:tblPr>
        <w:tblStyle w:val="ab"/>
        <w:tblW w:w="8522" w:type="dxa"/>
        <w:jc w:val="center"/>
        <w:tblLayout w:type="fixed"/>
        <w:tblLook w:val="04A0" w:firstRow="1" w:lastRow="0" w:firstColumn="1" w:lastColumn="0" w:noHBand="0" w:noVBand="1"/>
      </w:tblPr>
      <w:tblGrid>
        <w:gridCol w:w="3402"/>
        <w:gridCol w:w="3653"/>
        <w:gridCol w:w="1467"/>
      </w:tblGrid>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课程类型</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学分</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比例（</w:t>
            </w:r>
            <w:r w:rsidRPr="00B547A2">
              <w:rPr>
                <w:rFonts w:ascii="Times New Roman" w:hAnsi="Times New Roman"/>
                <w:sz w:val="24"/>
              </w:rPr>
              <w:t>%</w:t>
            </w:r>
            <w:r w:rsidRPr="00B547A2">
              <w:rPr>
                <w:rFonts w:ascii="Times New Roman" w:hAnsi="Times New Roman"/>
                <w:sz w:val="24"/>
              </w:rPr>
              <w:t>）</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通识课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62.5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38.2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专业基础课</w:t>
            </w:r>
          </w:p>
        </w:tc>
        <w:tc>
          <w:tcPr>
            <w:tcW w:w="3653" w:type="dxa"/>
            <w:vAlign w:val="center"/>
          </w:tcPr>
          <w:p w:rsidR="00811FA8" w:rsidRPr="00B547A2" w:rsidRDefault="00811FA8" w:rsidP="00811FA8">
            <w:pPr>
              <w:jc w:val="center"/>
              <w:rPr>
                <w:rFonts w:ascii="Times New Roman" w:hAnsi="Times New Roman"/>
                <w:sz w:val="24"/>
                <w:szCs w:val="24"/>
              </w:rPr>
            </w:pPr>
            <w:r w:rsidRPr="00B547A2">
              <w:rPr>
                <w:rFonts w:ascii="Times New Roman" w:hAnsi="Times New Roman"/>
                <w:sz w:val="24"/>
                <w:szCs w:val="24"/>
              </w:rPr>
              <w:t>39.5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24.2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专业课、专业方向课</w:t>
            </w:r>
          </w:p>
        </w:tc>
        <w:tc>
          <w:tcPr>
            <w:tcW w:w="3653" w:type="dxa"/>
            <w:vAlign w:val="center"/>
          </w:tcPr>
          <w:p w:rsidR="00811FA8" w:rsidRPr="00B547A2" w:rsidRDefault="00811FA8" w:rsidP="00811FA8">
            <w:pPr>
              <w:jc w:val="center"/>
              <w:rPr>
                <w:rFonts w:ascii="Times New Roman" w:hAnsi="Times New Roman"/>
                <w:sz w:val="24"/>
                <w:szCs w:val="24"/>
              </w:rPr>
            </w:pPr>
            <w:r w:rsidRPr="00B547A2">
              <w:rPr>
                <w:rFonts w:ascii="Times New Roman" w:hAnsi="Times New Roman"/>
                <w:sz w:val="24"/>
                <w:szCs w:val="24"/>
              </w:rPr>
              <w:t>17</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10.4</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专业任选课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3.5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公共选修课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8</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4.9</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集中实践教学环节</w:t>
            </w:r>
          </w:p>
          <w:p w:rsidR="00811FA8" w:rsidRPr="00B547A2" w:rsidRDefault="00811FA8" w:rsidP="00811FA8">
            <w:pPr>
              <w:jc w:val="center"/>
              <w:rPr>
                <w:rFonts w:ascii="Times New Roman" w:hAnsi="Times New Roman"/>
                <w:sz w:val="24"/>
              </w:rPr>
            </w:pPr>
            <w:r w:rsidRPr="00B547A2">
              <w:rPr>
                <w:rFonts w:ascii="Times New Roman" w:hAnsi="Times New Roman"/>
                <w:sz w:val="24"/>
              </w:rPr>
              <w:lastRenderedPageBreak/>
              <w:t>含企业实习和毕业设计（论文）</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lastRenderedPageBreak/>
              <w:t>33</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20.2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lastRenderedPageBreak/>
              <w:t>合计</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163.5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100</w:t>
            </w:r>
          </w:p>
        </w:tc>
      </w:tr>
    </w:tbl>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sz w:val="18"/>
          <w:szCs w:val="18"/>
        </w:rPr>
        <w:t>备注：在学院以外获得的并经学院认可的学分数原则上不得超过</w:t>
      </w:r>
      <w:r w:rsidRPr="00B547A2">
        <w:rPr>
          <w:rFonts w:ascii="Times New Roman" w:eastAsia="宋体" w:hAnsi="Times New Roman" w:cs="Times New Roman"/>
          <w:sz w:val="18"/>
          <w:szCs w:val="18"/>
        </w:rPr>
        <w:t>40</w:t>
      </w:r>
      <w:r w:rsidRPr="00B547A2">
        <w:rPr>
          <w:rFonts w:ascii="Times New Roman" w:eastAsia="宋体" w:hAnsi="Times New Roman" w:cs="Times New Roman"/>
          <w:sz w:val="18"/>
          <w:szCs w:val="18"/>
        </w:rPr>
        <w:t>个学分，一年以上与国内外其他高校联合培养项目将根据具体情况另行规定。</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2</w:t>
      </w:r>
      <w:r w:rsidRPr="00B547A2">
        <w:rPr>
          <w:rFonts w:ascii="Times New Roman" w:eastAsia="宋体" w:hAnsi="Times New Roman" w:cs="Times New Roman"/>
          <w:sz w:val="24"/>
        </w:rPr>
        <w:t>、分项要求：</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1</w:t>
      </w:r>
      <w:r w:rsidRPr="00B547A2">
        <w:rPr>
          <w:rFonts w:ascii="Times New Roman" w:eastAsia="宋体" w:hAnsi="Times New Roman" w:cs="Times New Roman"/>
          <w:sz w:val="24"/>
        </w:rPr>
        <w:t>）完成综合素质与能力培养模块的所有课程。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2</w:t>
      </w:r>
      <w:r w:rsidRPr="00B547A2">
        <w:rPr>
          <w:rFonts w:ascii="Times New Roman" w:eastAsia="宋体" w:hAnsi="Times New Roman" w:cs="Times New Roman"/>
          <w:sz w:val="24"/>
        </w:rPr>
        <w:t>）综合素质认定学分要求：</w:t>
      </w:r>
      <w:r w:rsidRPr="00B547A2">
        <w:rPr>
          <w:rFonts w:ascii="Times New Roman" w:eastAsia="宋体" w:hAnsi="Times New Roman" w:cs="Times New Roman"/>
          <w:sz w:val="24"/>
        </w:rPr>
        <w:t>2</w:t>
      </w:r>
      <w:r w:rsidRPr="00B547A2">
        <w:rPr>
          <w:rFonts w:ascii="Times New Roman" w:eastAsia="宋体" w:hAnsi="Times New Roman" w:cs="Times New Roman"/>
          <w:sz w:val="24"/>
        </w:rPr>
        <w:t>学分，具体参见《安徽信息工程学院学生综合素质学分认定管理办法》（院教字〔</w:t>
      </w:r>
      <w:r w:rsidRPr="00B547A2">
        <w:rPr>
          <w:rFonts w:ascii="Times New Roman" w:eastAsia="宋体" w:hAnsi="Times New Roman" w:cs="Times New Roman"/>
          <w:sz w:val="24"/>
        </w:rPr>
        <w:t>2016</w:t>
      </w:r>
      <w:r w:rsidRPr="00B547A2">
        <w:rPr>
          <w:rFonts w:ascii="Times New Roman" w:eastAsia="宋体" w:hAnsi="Times New Roman" w:cs="Times New Roman"/>
          <w:sz w:val="24"/>
        </w:rPr>
        <w:t>〕</w:t>
      </w:r>
      <w:r w:rsidRPr="00B547A2">
        <w:rPr>
          <w:rFonts w:ascii="Times New Roman" w:eastAsia="宋体" w:hAnsi="Times New Roman" w:cs="Times New Roman"/>
          <w:sz w:val="24"/>
        </w:rPr>
        <w:t>23</w:t>
      </w:r>
      <w:r w:rsidRPr="00B547A2">
        <w:rPr>
          <w:rFonts w:ascii="Times New Roman" w:eastAsia="宋体" w:hAnsi="Times New Roman" w:cs="Times New Roman"/>
          <w:sz w:val="24"/>
        </w:rPr>
        <w:t>号）</w:t>
      </w:r>
      <w:r w:rsidRPr="00B547A2">
        <w:rPr>
          <w:rFonts w:ascii="Times New Roman" w:eastAsia="宋体" w:hAnsi="Times New Roman" w:cs="Times New Roman" w:hint="eastAsia"/>
          <w:sz w:val="24"/>
        </w:rPr>
        <w:t>。</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3</w:t>
      </w:r>
      <w:r w:rsidRPr="00B547A2">
        <w:rPr>
          <w:rFonts w:ascii="Times New Roman" w:eastAsia="宋体" w:hAnsi="Times New Roman" w:cs="Times New Roman"/>
          <w:sz w:val="24"/>
        </w:rPr>
        <w:t>）社会责任教育学分要求：</w:t>
      </w:r>
      <w:r w:rsidRPr="00B547A2">
        <w:rPr>
          <w:rFonts w:ascii="Times New Roman" w:eastAsia="宋体" w:hAnsi="Times New Roman" w:cs="Times New Roman"/>
          <w:sz w:val="24"/>
        </w:rPr>
        <w:t>4</w:t>
      </w:r>
      <w:r w:rsidRPr="00B547A2">
        <w:rPr>
          <w:rFonts w:ascii="Times New Roman" w:eastAsia="宋体" w:hAnsi="Times New Roman" w:cs="Times New Roman"/>
          <w:sz w:val="24"/>
        </w:rPr>
        <w:t>学分，具体参见《安徽工程大学机电学院社会责任教育培养方案和学分认定办法》（院字〔</w:t>
      </w:r>
      <w:r w:rsidRPr="00B547A2">
        <w:rPr>
          <w:rFonts w:ascii="Times New Roman" w:eastAsia="宋体" w:hAnsi="Times New Roman" w:cs="Times New Roman"/>
          <w:sz w:val="24"/>
        </w:rPr>
        <w:t>2015</w:t>
      </w:r>
      <w:r w:rsidRPr="00B547A2">
        <w:rPr>
          <w:rFonts w:ascii="Times New Roman" w:eastAsia="宋体" w:hAnsi="Times New Roman" w:cs="Times New Roman"/>
          <w:sz w:val="24"/>
        </w:rPr>
        <w:t>〕</w:t>
      </w:r>
      <w:r w:rsidRPr="00B547A2">
        <w:rPr>
          <w:rFonts w:ascii="Times New Roman" w:eastAsia="宋体" w:hAnsi="Times New Roman" w:cs="Times New Roman"/>
          <w:sz w:val="24"/>
        </w:rPr>
        <w:t>65</w:t>
      </w:r>
      <w:r w:rsidRPr="00B547A2">
        <w:rPr>
          <w:rFonts w:ascii="Times New Roman" w:eastAsia="宋体" w:hAnsi="Times New Roman" w:cs="Times New Roman"/>
          <w:sz w:val="24"/>
        </w:rPr>
        <w:t>号）</w:t>
      </w:r>
      <w:r w:rsidRPr="00B547A2">
        <w:rPr>
          <w:rFonts w:ascii="Times New Roman" w:eastAsia="宋体" w:hAnsi="Times New Roman" w:cs="Times New Roman" w:hint="eastAsia"/>
          <w:sz w:val="24"/>
        </w:rPr>
        <w:t>。</w:t>
      </w:r>
    </w:p>
    <w:p w:rsidR="00811FA8" w:rsidRPr="00B547A2" w:rsidRDefault="00811FA8" w:rsidP="00811FA8">
      <w:pPr>
        <w:spacing w:line="360" w:lineRule="auto"/>
        <w:ind w:right="-1"/>
        <w:rPr>
          <w:rStyle w:val="2Char"/>
          <w:rFonts w:ascii="Times New Roman" w:eastAsia="仿宋" w:hAnsi="Times New Roman"/>
          <w:sz w:val="28"/>
          <w:szCs w:val="28"/>
        </w:rPr>
      </w:pPr>
      <w:bookmarkStart w:id="196" w:name="_Toc486321954"/>
      <w:bookmarkStart w:id="197" w:name="_Toc486322232"/>
      <w:bookmarkStart w:id="198" w:name="_Toc486323077"/>
      <w:bookmarkStart w:id="199" w:name="_Toc488846128"/>
      <w:r w:rsidRPr="00B547A2">
        <w:rPr>
          <w:rStyle w:val="2Char"/>
          <w:rFonts w:ascii="Times New Roman" w:eastAsia="仿宋" w:hAnsi="Times New Roman"/>
          <w:sz w:val="28"/>
          <w:szCs w:val="28"/>
        </w:rPr>
        <w:t>五、主干学科、主要课程、专业核心课程</w:t>
      </w:r>
      <w:bookmarkEnd w:id="196"/>
      <w:bookmarkEnd w:id="197"/>
      <w:bookmarkEnd w:id="198"/>
      <w:bookmarkEnd w:id="199"/>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主干学科：电子</w:t>
      </w:r>
      <w:r w:rsidRPr="00B547A2">
        <w:rPr>
          <w:rFonts w:ascii="Times New Roman" w:eastAsia="宋体" w:hAnsi="Times New Roman" w:cs="Times New Roman"/>
          <w:sz w:val="24"/>
        </w:rPr>
        <w:lastRenderedPageBreak/>
        <w:t>科学与技术、信息与通信工程</w:t>
      </w:r>
      <w:r w:rsidRPr="00B547A2">
        <w:rPr>
          <w:rFonts w:ascii="Times New Roman" w:eastAsia="宋体" w:hAnsi="Times New Roman" w:cs="Times New Roman" w:hint="eastAsia"/>
          <w:sz w:val="24"/>
        </w:rPr>
        <w:t>。</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主要课程：高等数学</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、大学英语、</w:t>
      </w:r>
      <w:r w:rsidRPr="00B547A2">
        <w:rPr>
          <w:rFonts w:ascii="Times New Roman" w:eastAsia="宋体" w:hAnsi="Times New Roman" w:cs="Times New Roman" w:hint="eastAsia"/>
          <w:sz w:val="24"/>
          <w:szCs w:val="24"/>
        </w:rPr>
        <w:t>大学物理</w:t>
      </w:r>
      <w:r w:rsidRPr="00B547A2">
        <w:rPr>
          <w:rFonts w:ascii="Times New Roman" w:eastAsia="宋体" w:hAnsi="Times New Roman" w:cs="Times New Roman"/>
          <w:sz w:val="24"/>
          <w:szCs w:val="24"/>
        </w:rPr>
        <w:t>、电路分析、模拟电子技术、数字电子技术、单片机原理及接口技术、信号与系统、高频电子线路、数字信号处理</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、通信原理</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、传感器原理及应用、虚拟仪器技术、嵌入式系统及应用、无线网络原理及应用、计算机网络与通信、单片机课程设计、</w:t>
      </w:r>
      <w:r w:rsidRPr="00B547A2">
        <w:rPr>
          <w:rFonts w:ascii="Times New Roman" w:eastAsia="宋体" w:hAnsi="Times New Roman" w:cs="Times New Roman"/>
          <w:sz w:val="24"/>
          <w:szCs w:val="24"/>
        </w:rPr>
        <w:t>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综合实验、</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综合实验、毕业设计（论文）及（智能信息系统应用方向：射频识别技术原理及应用、</w:t>
      </w:r>
      <w:r w:rsidRPr="00B547A2">
        <w:rPr>
          <w:rFonts w:ascii="Times New Roman" w:eastAsia="宋体" w:hAnsi="Times New Roman" w:cs="Times New Roman"/>
          <w:sz w:val="24"/>
          <w:szCs w:val="24"/>
        </w:rPr>
        <w:t>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）或（嵌入式系统应用方向：</w:t>
      </w:r>
      <w:r w:rsidRPr="00B547A2">
        <w:rPr>
          <w:rFonts w:ascii="Times New Roman" w:eastAsia="宋体" w:hAnsi="Times New Roman" w:cs="Times New Roman"/>
          <w:sz w:val="24"/>
          <w:szCs w:val="24"/>
        </w:rPr>
        <w:t>Android</w:t>
      </w:r>
      <w:r w:rsidRPr="00B547A2">
        <w:rPr>
          <w:rFonts w:ascii="Times New Roman" w:eastAsia="宋体" w:hAnsi="Times New Roman" w:cs="Times New Roman"/>
          <w:sz w:val="24"/>
          <w:szCs w:val="24"/>
        </w:rPr>
        <w:t>系统开发与应用、数据融合技术概论、软件工程概论）。</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专业核心课程：信号与系统、单片机原理及接口技术、虚拟仪器技术、传感器原理及应用、通信原理</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、计算机网络与通信及（智能信息系统应用方向：</w:t>
      </w:r>
      <w:r w:rsidRPr="00B547A2">
        <w:rPr>
          <w:rFonts w:ascii="Times New Roman" w:eastAsia="宋体" w:hAnsi="Times New Roman" w:cs="Times New Roman"/>
          <w:sz w:val="24"/>
          <w:szCs w:val="24"/>
        </w:rPr>
        <w:t xml:space="preserve"> 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）或（嵌入式系统应用方向：</w:t>
      </w:r>
      <w:r w:rsidRPr="00B547A2">
        <w:rPr>
          <w:rFonts w:ascii="Times New Roman" w:eastAsia="宋体" w:hAnsi="Times New Roman" w:cs="Times New Roman"/>
          <w:sz w:val="24"/>
          <w:szCs w:val="24"/>
        </w:rPr>
        <w:t>Android</w:t>
      </w:r>
      <w:r w:rsidRPr="00B547A2">
        <w:rPr>
          <w:rFonts w:ascii="Times New Roman" w:eastAsia="宋体" w:hAnsi="Times New Roman" w:cs="Times New Roman"/>
          <w:sz w:val="24"/>
          <w:szCs w:val="24"/>
        </w:rPr>
        <w:t>系统开发与应用、软件工程概论）。</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主要课程关系结构图如下：</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p>
    <w:p w:rsidR="00811FA8" w:rsidRPr="00B547A2" w:rsidRDefault="00811FA8" w:rsidP="00811FA8">
      <w:pPr>
        <w:spacing w:line="360" w:lineRule="auto"/>
        <w:jc w:val="left"/>
        <w:rPr>
          <w:rFonts w:ascii="Times New Roman" w:eastAsia="宋体" w:hAnsi="Times New Roman" w:cs="Times New Roman"/>
          <w:sz w:val="24"/>
          <w:szCs w:val="24"/>
        </w:rPr>
      </w:pPr>
      <w:r w:rsidRPr="00B547A2">
        <w:rPr>
          <w:rFonts w:ascii="Times New Roman" w:eastAsia="宋体" w:hAnsi="Times New Roman" w:cs="Times New Roman"/>
          <w:noProof/>
          <w:sz w:val="24"/>
          <w:szCs w:val="24"/>
        </w:rPr>
        <w:lastRenderedPageBreak/>
        <w:drawing>
          <wp:inline distT="0" distB="0" distL="0" distR="0" wp14:anchorId="2F997160" wp14:editId="2C9F3197">
            <wp:extent cx="5267325" cy="24955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267325" cy="2495550"/>
                    </a:xfrm>
                    <a:prstGeom prst="rect">
                      <a:avLst/>
                    </a:prstGeom>
                    <a:noFill/>
                    <a:ln w="9525">
                      <a:noFill/>
                      <a:miter lim="800000"/>
                      <a:headEnd/>
                      <a:tailEnd/>
                    </a:ln>
                  </pic:spPr>
                </pic:pic>
              </a:graphicData>
            </a:graphic>
          </wp:inline>
        </w:drawing>
      </w:r>
    </w:p>
    <w:p w:rsidR="00FF3D9D" w:rsidRDefault="00FF3D9D" w:rsidP="00811FA8">
      <w:pPr>
        <w:spacing w:line="360" w:lineRule="auto"/>
        <w:rPr>
          <w:rStyle w:val="2Char"/>
          <w:rFonts w:ascii="Times New Roman" w:eastAsia="仿宋" w:hAnsi="Times New Roman"/>
          <w:sz w:val="28"/>
          <w:szCs w:val="28"/>
        </w:rPr>
        <w:sectPr w:rsidR="00FF3D9D" w:rsidSect="000F0E8D">
          <w:pgSz w:w="11906" w:h="16838"/>
          <w:pgMar w:top="1418" w:right="1418" w:bottom="1418" w:left="1418" w:header="851" w:footer="1134" w:gutter="0"/>
          <w:cols w:space="720"/>
          <w:docGrid w:type="lines" w:linePitch="312"/>
        </w:sectPr>
      </w:pPr>
      <w:bookmarkStart w:id="200" w:name="_Toc486321955"/>
      <w:bookmarkStart w:id="201" w:name="_Toc486322233"/>
      <w:bookmarkStart w:id="202" w:name="_Toc486323078"/>
    </w:p>
    <w:p w:rsidR="00811FA8" w:rsidRPr="00B547A2" w:rsidRDefault="00811FA8" w:rsidP="00811FA8">
      <w:pPr>
        <w:spacing w:line="360" w:lineRule="auto"/>
        <w:rPr>
          <w:rStyle w:val="2Char"/>
          <w:rFonts w:ascii="Times New Roman" w:eastAsia="仿宋" w:hAnsi="Times New Roman"/>
          <w:sz w:val="28"/>
          <w:szCs w:val="28"/>
        </w:rPr>
      </w:pPr>
      <w:bookmarkStart w:id="203" w:name="_Toc488846129"/>
      <w:r w:rsidRPr="00B547A2">
        <w:rPr>
          <w:rStyle w:val="2Char"/>
          <w:rFonts w:ascii="Times New Roman" w:eastAsia="仿宋" w:hAnsi="Times New Roman"/>
          <w:sz w:val="28"/>
          <w:szCs w:val="28"/>
        </w:rPr>
        <w:lastRenderedPageBreak/>
        <w:t>六、专业指导性培养计划表</w:t>
      </w:r>
      <w:bookmarkEnd w:id="200"/>
      <w:bookmarkEnd w:id="201"/>
      <w:bookmarkEnd w:id="202"/>
      <w:bookmarkEnd w:id="203"/>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1</w:t>
      </w:r>
      <w:r w:rsidRPr="00B547A2">
        <w:rPr>
          <w:rFonts w:ascii="Times New Roman" w:eastAsia="宋体" w:hAnsi="Times New Roman" w:cs="Times New Roman"/>
          <w:sz w:val="24"/>
        </w:rPr>
        <w:t>、课程设置</w:t>
      </w:r>
    </w:p>
    <w:tbl>
      <w:tblPr>
        <w:tblStyle w:val="ab"/>
        <w:tblW w:w="9798" w:type="dxa"/>
        <w:jc w:val="center"/>
        <w:tblLayout w:type="fixed"/>
        <w:tblLook w:val="04A0" w:firstRow="1" w:lastRow="0" w:firstColumn="1" w:lastColumn="0" w:noHBand="0" w:noVBand="1"/>
      </w:tblPr>
      <w:tblGrid>
        <w:gridCol w:w="386"/>
        <w:gridCol w:w="502"/>
        <w:gridCol w:w="1050"/>
        <w:gridCol w:w="1643"/>
        <w:gridCol w:w="709"/>
        <w:gridCol w:w="709"/>
        <w:gridCol w:w="567"/>
        <w:gridCol w:w="567"/>
        <w:gridCol w:w="709"/>
        <w:gridCol w:w="708"/>
        <w:gridCol w:w="567"/>
        <w:gridCol w:w="567"/>
        <w:gridCol w:w="1092"/>
        <w:gridCol w:w="22"/>
      </w:tblGrid>
      <w:tr w:rsidR="00811FA8" w:rsidRPr="00B547A2" w:rsidTr="00811FA8">
        <w:trPr>
          <w:trHeight w:val="481"/>
          <w:tblHeader/>
          <w:jc w:val="center"/>
        </w:trPr>
        <w:tc>
          <w:tcPr>
            <w:tcW w:w="38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课程类型</w:t>
            </w:r>
          </w:p>
        </w:tc>
        <w:tc>
          <w:tcPr>
            <w:tcW w:w="50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5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6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52"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70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开课学期</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备注代码</w:t>
            </w:r>
          </w:p>
        </w:tc>
        <w:tc>
          <w:tcPr>
            <w:tcW w:w="1114" w:type="dxa"/>
            <w:gridSpan w:val="2"/>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8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0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5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6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70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114" w:type="dxa"/>
            <w:gridSpan w:val="2"/>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通识课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BAS1001</w:t>
            </w:r>
          </w:p>
        </w:tc>
        <w:tc>
          <w:tcPr>
            <w:tcW w:w="1643" w:type="dxa"/>
            <w:vAlign w:val="center"/>
          </w:tcPr>
          <w:p w:rsidR="00811FA8" w:rsidRPr="00B547A2" w:rsidRDefault="00244386" w:rsidP="00811FA8">
            <w:pPr>
              <w:adjustRightInd w:val="0"/>
              <w:snapToGrid w:val="0"/>
              <w:jc w:val="center"/>
              <w:rPr>
                <w:rFonts w:ascii="Times New Roman" w:hAnsi="Times New Roman"/>
                <w:sz w:val="18"/>
                <w:szCs w:val="18"/>
              </w:rPr>
            </w:pPr>
            <w:r>
              <w:rPr>
                <w:rFonts w:ascii="Times New Roman" w:hAnsi="Times New Roman"/>
                <w:sz w:val="18"/>
              </w:rPr>
              <w:t>大学生心理健康教育</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军事理论</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3</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4</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思想道德修养与法律基础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中国近现代史纲要</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马克思主义基本原理概论</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w:t>
            </w:r>
            <w:r w:rsidRPr="00B547A2">
              <w:rPr>
                <w:rFonts w:ascii="Times New Roman" w:hAnsi="Times New Roman"/>
                <w:sz w:val="18"/>
              </w:rPr>
              <w:lastRenderedPageBreak/>
              <w:t>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IAP1004</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IAP1007</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IAP1006</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IAP1008</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3</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IAP1009</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4</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IAP1008</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3</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4</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职业行为能力（</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交流与写作</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CW</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大学生就业指导</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CQD1006</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创新与创意能力</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CSE1001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计算机应用基础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90</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5.5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6</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大学物理（</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1142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700</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370</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62.5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专业基础课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MEC2002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工程制图基础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w:t>
            </w:r>
            <w:r w:rsidRPr="00B547A2">
              <w:rPr>
                <w:rFonts w:ascii="Times New Roman" w:hAnsi="Times New Roman"/>
                <w:sz w:val="18"/>
                <w:szCs w:val="18"/>
              </w:rPr>
              <w:lastRenderedPageBreak/>
              <w:t>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w:t>
            </w:r>
            <w:r w:rsidRPr="00B547A2">
              <w:rPr>
                <w:rFonts w:ascii="Times New Roman" w:hAnsi="Times New Roman"/>
                <w:sz w:val="18"/>
              </w:rPr>
              <w:t>语言程序设计基础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线性代数</w:t>
            </w:r>
            <w:r w:rsidRPr="00B547A2">
              <w:rPr>
                <w:rFonts w:ascii="Times New Roman" w:hAnsi="Times New Roman" w:cs="宋体" w:hint="eastAsia"/>
                <w:sz w:val="18"/>
              </w:rPr>
              <w:t>Ⅰ</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概率论与数理统计</w:t>
            </w:r>
            <w:r w:rsidRPr="00B547A2">
              <w:rPr>
                <w:rFonts w:ascii="Times New Roman" w:hAnsi="Times New Roman" w:cs="宋体" w:hint="eastAsia"/>
                <w:sz w:val="18"/>
              </w:rPr>
              <w:t>Ⅰ</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MTH3001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复变函数与积分变换</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电路分析</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50"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INF2002</w:t>
            </w:r>
          </w:p>
        </w:tc>
        <w:tc>
          <w:tcPr>
            <w:tcW w:w="1643"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电路分析实验</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模拟电子技术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50"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INF2004</w:t>
            </w:r>
          </w:p>
        </w:tc>
        <w:tc>
          <w:tcPr>
            <w:tcW w:w="1643"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模拟电子技术实验</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数字电子技术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数字电子技术实验</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高频电子线路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高频电子线路实验</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信号与系统</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单片机原理及接口技术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PP</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 CSE2004/ INF2003/ 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数字信号处理</w:t>
            </w:r>
            <w:r w:rsidRPr="00B547A2">
              <w:rPr>
                <w:rFonts w:ascii="Times New Roman" w:hAnsi="Times New Roman" w:cs="宋体" w:hint="eastAsia"/>
                <w:sz w:val="18"/>
                <w:szCs w:val="18"/>
              </w:rPr>
              <w:t>Ⅰ</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通信原理</w:t>
            </w:r>
            <w:r w:rsidRPr="00B547A2">
              <w:rPr>
                <w:rFonts w:ascii="Times New Roman" w:hAnsi="Times New Roman" w:cs="宋体" w:hint="eastAsia"/>
                <w:sz w:val="18"/>
                <w:szCs w:val="18"/>
              </w:rPr>
              <w:t>Ⅱ</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18"/>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756</w:t>
            </w:r>
          </w:p>
        </w:tc>
        <w:tc>
          <w:tcPr>
            <w:tcW w:w="709"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bCs/>
                <w:sz w:val="18"/>
                <w:szCs w:val="18"/>
              </w:rPr>
              <w:t>574</w:t>
            </w:r>
          </w:p>
        </w:tc>
        <w:tc>
          <w:tcPr>
            <w:tcW w:w="567"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hint="eastAsia"/>
                <w:bCs/>
                <w:sz w:val="18"/>
                <w:szCs w:val="18"/>
              </w:rPr>
              <w:t>158</w:t>
            </w:r>
          </w:p>
        </w:tc>
        <w:tc>
          <w:tcPr>
            <w:tcW w:w="567"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hint="eastAsia"/>
                <w:bCs/>
                <w:sz w:val="18"/>
                <w:szCs w:val="18"/>
              </w:rPr>
              <w:t>24</w:t>
            </w:r>
          </w:p>
        </w:tc>
        <w:tc>
          <w:tcPr>
            <w:tcW w:w="709" w:type="dxa"/>
            <w:vAlign w:val="center"/>
          </w:tcPr>
          <w:p w:rsidR="00811FA8" w:rsidRPr="00B547A2" w:rsidRDefault="00811FA8" w:rsidP="00811FA8">
            <w:pPr>
              <w:jc w:val="center"/>
              <w:rPr>
                <w:rFonts w:ascii="Times New Roman" w:hAnsi="Times New Roman"/>
                <w:bCs/>
                <w:sz w:val="18"/>
                <w:szCs w:val="18"/>
              </w:rPr>
            </w:pPr>
          </w:p>
        </w:tc>
        <w:tc>
          <w:tcPr>
            <w:tcW w:w="708"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bCs/>
                <w:sz w:val="18"/>
                <w:szCs w:val="18"/>
              </w:rPr>
              <w:t>39.5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专业课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sz w:val="18"/>
                <w:szCs w:val="18"/>
              </w:rPr>
              <w:t>与电子信息科学</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INF2009</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传感器原理及应用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计算机网络与通信</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虚拟仪器技术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PP</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 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嵌入式系统及应用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无线网络原理及应用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INF3502</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18"/>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Cs w:val="21"/>
              </w:rPr>
            </w:pPr>
            <w:r w:rsidRPr="00B547A2">
              <w:rPr>
                <w:rFonts w:ascii="Times New Roman" w:hAnsi="Times New Roman"/>
                <w:szCs w:val="21"/>
              </w:rPr>
              <w:t>智能信息系统应用</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INF3505</w:t>
            </w:r>
          </w:p>
        </w:tc>
        <w:tc>
          <w:tcPr>
            <w:tcW w:w="1643" w:type="dxa"/>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射频识别技术原理及应用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DSP</w:t>
            </w:r>
            <w:r w:rsidRPr="00B547A2">
              <w:rPr>
                <w:rFonts w:ascii="Times New Roman" w:hAnsi="Times New Roman"/>
                <w:sz w:val="18"/>
                <w:szCs w:val="18"/>
              </w:rPr>
              <w:t>原理及应用</w:t>
            </w:r>
            <w:r w:rsidRPr="00B547A2">
              <w:rPr>
                <w:rFonts w:ascii="Times New Roman" w:hAnsi="Times New Roman" w:cs="宋体" w:hint="eastAsia"/>
                <w:sz w:val="18"/>
                <w:szCs w:val="18"/>
              </w:rPr>
              <w:t>Ⅰ</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INF2501</w:t>
            </w:r>
            <w:r w:rsidRPr="00B547A2">
              <w:rPr>
                <w:rFonts w:ascii="Times New Roman" w:hAnsi="Times New Roman" w:hint="eastAsia"/>
                <w:sz w:val="18"/>
                <w:szCs w:val="18"/>
              </w:rPr>
              <w:t>/</w:t>
            </w:r>
          </w:p>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INF3507</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FPGA</w:t>
            </w:r>
            <w:r w:rsidRPr="00B547A2">
              <w:rPr>
                <w:rFonts w:ascii="Times New Roman" w:hAnsi="Times New Roman"/>
                <w:sz w:val="18"/>
                <w:szCs w:val="18"/>
              </w:rPr>
              <w:t>技术</w:t>
            </w:r>
            <w:r w:rsidRPr="00B547A2">
              <w:rPr>
                <w:rFonts w:ascii="Times New Roman" w:hAnsi="Times New Roman" w:cs="宋体" w:hint="eastAsia"/>
                <w:sz w:val="18"/>
                <w:szCs w:val="18"/>
              </w:rPr>
              <w:t>Ⅱ</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Cs w:val="21"/>
              </w:rPr>
            </w:pPr>
            <w:r w:rsidRPr="00B547A2">
              <w:rPr>
                <w:rFonts w:ascii="Times New Roman" w:hAnsi="Times New Roman"/>
                <w:szCs w:val="21"/>
              </w:rPr>
              <w:t>嵌入式系统应用</w:t>
            </w: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INF3509</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Android</w:t>
            </w:r>
            <w:r w:rsidRPr="00B547A2">
              <w:rPr>
                <w:rFonts w:ascii="Times New Roman" w:hAnsi="Times New Roman"/>
                <w:sz w:val="18"/>
              </w:rPr>
              <w:t>系统开发与应用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INF3510</w:t>
            </w:r>
          </w:p>
        </w:tc>
        <w:tc>
          <w:tcPr>
            <w:tcW w:w="1643" w:type="dxa"/>
            <w:vAlign w:val="center"/>
          </w:tcPr>
          <w:p w:rsidR="00811FA8" w:rsidRPr="00B547A2" w:rsidRDefault="00811FA8" w:rsidP="00811FA8">
            <w:pPr>
              <w:adjustRightInd w:val="0"/>
              <w:snapToGrid w:val="0"/>
              <w:jc w:val="center"/>
              <w:rPr>
                <w:rFonts w:ascii="Times New Roman" w:hAnsi="Times New Roman"/>
                <w:sz w:val="18"/>
                <w:szCs w:val="21"/>
              </w:rPr>
            </w:pPr>
            <w:r w:rsidRPr="00B547A2">
              <w:rPr>
                <w:rFonts w:ascii="Times New Roman" w:hAnsi="Times New Roman"/>
                <w:sz w:val="18"/>
              </w:rPr>
              <w:t>软件工程概论</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CSE2004</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INF3511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21"/>
              </w:rPr>
            </w:pPr>
            <w:r w:rsidRPr="00B547A2">
              <w:rPr>
                <w:rFonts w:ascii="Times New Roman" w:hAnsi="Times New Roman"/>
                <w:sz w:val="18"/>
              </w:rPr>
              <w:t>数据融合技术概论</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INF2009</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专业任选课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rPr>
                <w:rFonts w:ascii="Times New Roman" w:hAnsi="Times New Roman"/>
                <w:sz w:val="18"/>
                <w:szCs w:val="18"/>
              </w:rPr>
            </w:pP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专业任选课（</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 xml:space="preserve">3-1 </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专业任选课（</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581" w:type="dxa"/>
            <w:gridSpan w:val="4"/>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公共选修课</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581" w:type="dxa"/>
            <w:gridSpan w:val="4"/>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集中实践教学环节</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240"/>
          <w:jc w:val="center"/>
        </w:trPr>
        <w:tc>
          <w:tcPr>
            <w:tcW w:w="3581" w:type="dxa"/>
            <w:gridSpan w:val="4"/>
            <w:vMerge w:val="restart"/>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总计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2442</w:t>
            </w:r>
          </w:p>
        </w:tc>
        <w:tc>
          <w:tcPr>
            <w:tcW w:w="709" w:type="dxa"/>
            <w:vMerge w:val="restart"/>
            <w:vAlign w:val="center"/>
          </w:tcPr>
          <w:p w:rsidR="00811FA8" w:rsidRPr="00B547A2" w:rsidRDefault="00811FA8" w:rsidP="00811FA8">
            <w:pPr>
              <w:ind w:right="90"/>
              <w:jc w:val="right"/>
              <w:rPr>
                <w:rFonts w:ascii="Times New Roman" w:hAnsi="Times New Roman"/>
                <w:sz w:val="18"/>
                <w:szCs w:val="18"/>
              </w:rPr>
            </w:pPr>
            <w:r w:rsidRPr="00B547A2">
              <w:rPr>
                <w:rFonts w:ascii="Times New Roman" w:hAnsi="Times New Roman"/>
                <w:sz w:val="18"/>
                <w:szCs w:val="18"/>
              </w:rPr>
              <w:t>1658</w:t>
            </w:r>
          </w:p>
        </w:tc>
        <w:tc>
          <w:tcPr>
            <w:tcW w:w="567" w:type="dxa"/>
            <w:vMerge w:val="restart"/>
            <w:vAlign w:val="center"/>
          </w:tcPr>
          <w:p w:rsidR="00811FA8" w:rsidRPr="00B547A2" w:rsidRDefault="00811FA8" w:rsidP="00811FA8">
            <w:pPr>
              <w:ind w:right="34"/>
              <w:jc w:val="center"/>
              <w:rPr>
                <w:rFonts w:ascii="Times New Roman" w:hAnsi="Times New Roman"/>
                <w:sz w:val="18"/>
                <w:szCs w:val="18"/>
              </w:rPr>
            </w:pPr>
            <w:r w:rsidRPr="00B547A2">
              <w:rPr>
                <w:rFonts w:ascii="Times New Roman" w:hAnsi="Times New Roman"/>
                <w:sz w:val="18"/>
                <w:szCs w:val="18"/>
              </w:rPr>
              <w:t>366</w:t>
            </w:r>
          </w:p>
        </w:tc>
        <w:tc>
          <w:tcPr>
            <w:tcW w:w="567" w:type="dxa"/>
            <w:vMerge w:val="restart"/>
            <w:vAlign w:val="center"/>
          </w:tcPr>
          <w:p w:rsidR="00811FA8" w:rsidRPr="00B547A2" w:rsidRDefault="00811FA8" w:rsidP="00811FA8">
            <w:pPr>
              <w:ind w:right="33"/>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370</w:t>
            </w:r>
          </w:p>
        </w:tc>
        <w:tc>
          <w:tcPr>
            <w:tcW w:w="70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163.5</w:t>
            </w:r>
          </w:p>
        </w:tc>
        <w:tc>
          <w:tcPr>
            <w:tcW w:w="567"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240"/>
          <w:jc w:val="center"/>
        </w:trPr>
        <w:tc>
          <w:tcPr>
            <w:tcW w:w="3581" w:type="dxa"/>
            <w:gridSpan w:val="4"/>
            <w:vMerge/>
            <w:vAlign w:val="center"/>
          </w:tcPr>
          <w:p w:rsidR="00811FA8" w:rsidRPr="00B547A2" w:rsidRDefault="00811FA8" w:rsidP="00811FA8">
            <w:pPr>
              <w:jc w:val="center"/>
              <w:rPr>
                <w:rFonts w:ascii="Times New Roman" w:hAnsi="Times New Roman"/>
                <w:szCs w:val="21"/>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9"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8"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1092" w:type="dxa"/>
            <w:vMerge/>
            <w:vAlign w:val="center"/>
          </w:tcPr>
          <w:p w:rsidR="00811FA8" w:rsidRPr="00B547A2" w:rsidRDefault="00811FA8" w:rsidP="00811FA8">
            <w:pPr>
              <w:jc w:val="center"/>
              <w:rPr>
                <w:rFonts w:ascii="Times New Roman" w:hAnsi="Times New Roman"/>
                <w:sz w:val="18"/>
                <w:szCs w:val="18"/>
              </w:rPr>
            </w:pPr>
          </w:p>
        </w:tc>
      </w:tr>
    </w:tbl>
    <w:p w:rsidR="00FF3D9D" w:rsidRDefault="00FF3D9D"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2</w:t>
      </w:r>
      <w:r w:rsidRPr="00B547A2">
        <w:rPr>
          <w:rFonts w:ascii="Times New Roman" w:eastAsia="宋体" w:hAnsi="Times New Roman" w:cs="Times New Roman"/>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2"/>
        <w:gridCol w:w="3949"/>
        <w:gridCol w:w="1054"/>
        <w:gridCol w:w="859"/>
        <w:gridCol w:w="1250"/>
      </w:tblGrid>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lastRenderedPageBreak/>
              <w:t>序号</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周数</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开课学期</w:t>
            </w:r>
          </w:p>
        </w:tc>
      </w:tr>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1</w:t>
            </w:r>
          </w:p>
        </w:tc>
        <w:tc>
          <w:tcPr>
            <w:tcW w:w="161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BAS1002</w:t>
            </w:r>
          </w:p>
        </w:tc>
        <w:tc>
          <w:tcPr>
            <w:tcW w:w="3949"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lastRenderedPageBreak/>
              <w:t>入学教育</w:t>
            </w:r>
          </w:p>
        </w:tc>
        <w:tc>
          <w:tcPr>
            <w:tcW w:w="1054"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w:t>
            </w:r>
          </w:p>
        </w:tc>
        <w:tc>
          <w:tcPr>
            <w:tcW w:w="859"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1-1</w:t>
            </w:r>
          </w:p>
        </w:tc>
      </w:tr>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 w:val="18"/>
                <w:szCs w:val="18"/>
              </w:rPr>
              <w:t>2</w:t>
            </w:r>
          </w:p>
        </w:tc>
        <w:tc>
          <w:tcPr>
            <w:tcW w:w="161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BAS100</w:t>
            </w:r>
            <w:r w:rsidRPr="00B547A2">
              <w:rPr>
                <w:rFonts w:ascii="Times New Roman" w:hAnsi="Times New Roman" w:cs="Times New Roman"/>
                <w:sz w:val="18"/>
                <w:szCs w:val="18"/>
              </w:rPr>
              <w:lastRenderedPageBreak/>
              <w:t>4</w:t>
            </w:r>
          </w:p>
        </w:tc>
        <w:tc>
          <w:tcPr>
            <w:tcW w:w="3949"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军事训练</w:t>
            </w:r>
          </w:p>
        </w:tc>
        <w:tc>
          <w:tcPr>
            <w:tcW w:w="1054"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2</w:t>
            </w:r>
          </w:p>
        </w:tc>
        <w:tc>
          <w:tcPr>
            <w:tcW w:w="859"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INF5007</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电子实训</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INF5005</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认识实习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MEC5001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金工实习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INF5006</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电工实训</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2-2</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电子技术课程设计</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INF5003</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单片机课程设计</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 xml:space="preserve"> 9</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DSP</w:t>
            </w:r>
            <w:r w:rsidRPr="00B547A2">
              <w:rPr>
                <w:rFonts w:ascii="Times New Roman" w:hAnsi="Times New Roman" w:cs="Times New Roman"/>
                <w:sz w:val="18"/>
                <w:szCs w:val="18"/>
              </w:rPr>
              <w:t>原理及应用</w:t>
            </w:r>
            <w:r w:rsidRPr="00B547A2">
              <w:rPr>
                <w:rFonts w:ascii="Times New Roman" w:eastAsia="宋体" w:hAnsi="Times New Roman" w:cs="宋体" w:hint="eastAsia"/>
                <w:sz w:val="18"/>
                <w:szCs w:val="18"/>
              </w:rPr>
              <w:t>Ⅰ</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INF5502</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FPGA</w:t>
            </w:r>
            <w:r w:rsidRPr="00B547A2">
              <w:rPr>
                <w:rFonts w:ascii="Times New Roman" w:hAnsi="Times New Roman" w:cs="Times New Roman"/>
                <w:sz w:val="18"/>
                <w:szCs w:val="18"/>
              </w:rPr>
              <w:t>技术</w:t>
            </w:r>
            <w:r w:rsidRPr="00B547A2">
              <w:rPr>
                <w:rFonts w:ascii="Times New Roman" w:eastAsia="宋体" w:hAnsi="Times New Roman" w:cs="宋体" w:hint="eastAsia"/>
                <w:sz w:val="18"/>
                <w:szCs w:val="18"/>
              </w:rPr>
              <w:t>Ⅱ</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INF5998</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企业实习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12</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INF5999</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毕业设计（论文）</w:t>
            </w:r>
            <w:r w:rsidRPr="00B547A2">
              <w:rPr>
                <w:rFonts w:ascii="Times New Roman" w:eastAsia="宋体"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811FA8" w:rsidRPr="00B547A2" w:rsidTr="00811FA8">
        <w:trPr>
          <w:trHeight w:val="467"/>
          <w:jc w:val="center"/>
        </w:trPr>
        <w:tc>
          <w:tcPr>
            <w:tcW w:w="6476" w:type="dxa"/>
            <w:gridSpan w:val="3"/>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Cs w:val="21"/>
              </w:rPr>
              <w:t>合计</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58</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r>
    </w:tbl>
    <w:p w:rsidR="0029037B" w:rsidRPr="00B547A2" w:rsidRDefault="0029037B">
      <w:pPr>
        <w:widowControl/>
        <w:jc w:val="left"/>
        <w:rPr>
          <w:rFonts w:ascii="Times New Roman" w:eastAsia="宋体" w:hAnsi="Times New Roman" w:cs="Times New Roman"/>
          <w:sz w:val="24"/>
        </w:rPr>
      </w:pPr>
    </w:p>
    <w:p w:rsidR="00811FA8" w:rsidRPr="00B547A2" w:rsidRDefault="00811FA8" w:rsidP="00811FA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sz w:val="24"/>
        </w:rPr>
        <w:t>3</w:t>
      </w:r>
      <w:r w:rsidRPr="00B547A2">
        <w:rPr>
          <w:rFonts w:ascii="Times New Roman" w:eastAsia="宋体" w:hAnsi="Times New Roman" w:cs="Times New Roman"/>
          <w:sz w:val="24"/>
        </w:rPr>
        <w:t>、综合素质与能力课程模块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715"/>
        <w:gridCol w:w="3404"/>
        <w:gridCol w:w="581"/>
        <w:gridCol w:w="1161"/>
      </w:tblGrid>
      <w:tr w:rsidR="00811FA8" w:rsidRPr="00B547A2" w:rsidTr="00811FA8">
        <w:trPr>
          <w:trHeight w:val="452"/>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备注代码</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定向领域</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340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课程目标</w:t>
            </w:r>
          </w:p>
        </w:tc>
        <w:tc>
          <w:tcPr>
            <w:tcW w:w="581"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161"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备注</w:t>
            </w: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企业文化与职业素养</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CQD1001</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职业行为能力（</w:t>
            </w:r>
            <w:r w:rsidRPr="00B547A2">
              <w:rPr>
                <w:rFonts w:ascii="Times New Roman" w:hAnsi="Times New Roman" w:cs="Times New Roman"/>
                <w:sz w:val="18"/>
                <w:szCs w:val="18"/>
              </w:rPr>
              <w:t>1</w:t>
            </w:r>
            <w:r w:rsidRPr="00B547A2">
              <w:rPr>
                <w:rFonts w:ascii="Times New Roman"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通过课程学习提高学生的职业能力，包括学会目标管理、时间管理、掌握解决问题的方法和技巧。</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CQD1005</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大学生就业指导</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CQD1006</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创新与创意能力</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142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交流与写作能力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交流与写作</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提高学生的沟通能力，包括口头交流与书面写作能力。具体内容涉及：职场交流、沟通技巧、写作基础、商业写作。</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161" w:type="dxa"/>
            <w:vAlign w:val="center"/>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专业实</w:t>
            </w:r>
            <w:r w:rsidRPr="00B547A2">
              <w:rPr>
                <w:rFonts w:ascii="Times New Roman" w:eastAsia="宋体" w:hAnsi="Times New Roman" w:cs="Times New Roman"/>
                <w:szCs w:val="18"/>
              </w:rPr>
              <w:lastRenderedPageBreak/>
              <w:t>践技能</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lastRenderedPageBreak/>
              <w:t>INF5003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单片机课程设计</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利用所学单片机的基本理论和知识解决一些简单的测量</w:t>
            </w:r>
            <w:r w:rsidRPr="00B547A2">
              <w:rPr>
                <w:rFonts w:ascii="Times New Roman" w:eastAsia="宋体" w:hAnsi="Times New Roman" w:cs="Times New Roman"/>
                <w:sz w:val="18"/>
                <w:szCs w:val="18"/>
              </w:rPr>
              <w:lastRenderedPageBreak/>
              <w:t>和控制系统的设计。</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INF5501</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DSP</w:t>
            </w:r>
            <w:r w:rsidRPr="00B547A2">
              <w:rPr>
                <w:rFonts w:ascii="Times New Roman" w:hAnsi="Times New Roman" w:cs="Times New Roman"/>
                <w:sz w:val="18"/>
                <w:szCs w:val="18"/>
              </w:rPr>
              <w:t>原理及应用</w:t>
            </w:r>
            <w:r w:rsidRPr="00B547A2">
              <w:rPr>
                <w:rFonts w:ascii="Times New Roman" w:eastAsia="宋体" w:hAnsi="Times New Roman" w:cs="宋体" w:hint="eastAsia"/>
                <w:sz w:val="18"/>
                <w:szCs w:val="18"/>
              </w:rPr>
              <w:t>Ⅰ</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利用实验平台完成对</w:t>
            </w:r>
            <w:r w:rsidRPr="00B547A2">
              <w:rPr>
                <w:rFonts w:ascii="Times New Roman" w:eastAsia="宋体" w:hAnsi="Times New Roman" w:cs="Times New Roman"/>
                <w:sz w:val="18"/>
                <w:szCs w:val="18"/>
              </w:rPr>
              <w:t>DSP</w:t>
            </w:r>
            <w:r w:rsidRPr="00B547A2">
              <w:rPr>
                <w:rFonts w:ascii="Times New Roman" w:eastAsia="宋体" w:hAnsi="Times New Roman" w:cs="Times New Roman"/>
                <w:sz w:val="18"/>
                <w:szCs w:val="18"/>
              </w:rPr>
              <w:t>软硬件理论和知识的理解和巩固加深，会编写简单的</w:t>
            </w:r>
            <w:r w:rsidRPr="00B547A2">
              <w:rPr>
                <w:rFonts w:ascii="Times New Roman" w:eastAsia="宋体" w:hAnsi="Times New Roman" w:cs="Times New Roman"/>
                <w:sz w:val="18"/>
                <w:szCs w:val="18"/>
              </w:rPr>
              <w:t>DSP</w:t>
            </w:r>
            <w:r w:rsidRPr="00B547A2">
              <w:rPr>
                <w:rFonts w:ascii="Times New Roman" w:eastAsia="宋体" w:hAnsi="Times New Roman" w:cs="Times New Roman"/>
                <w:sz w:val="18"/>
                <w:szCs w:val="18"/>
              </w:rPr>
              <w:t>程序，能进行调试。</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INF5502</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rPr>
              <w:t>FPGA</w:t>
            </w:r>
            <w:r w:rsidRPr="00B547A2">
              <w:rPr>
                <w:rFonts w:ascii="Times New Roman" w:hAnsi="Times New Roman" w:cs="Times New Roman"/>
                <w:sz w:val="18"/>
              </w:rPr>
              <w:t>技术</w:t>
            </w:r>
            <w:r w:rsidRPr="00B547A2">
              <w:rPr>
                <w:rFonts w:ascii="Times New Roman" w:eastAsia="宋体" w:hAnsi="Times New Roman" w:cs="宋体" w:hint="eastAsia"/>
                <w:sz w:val="18"/>
                <w:szCs w:val="18"/>
              </w:rPr>
              <w:t>Ⅱ</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掌握</w:t>
            </w:r>
            <w:r w:rsidRPr="00B547A2">
              <w:rPr>
                <w:rFonts w:ascii="Times New Roman" w:eastAsia="宋体" w:hAnsi="Times New Roman" w:cs="Times New Roman"/>
                <w:sz w:val="18"/>
                <w:szCs w:val="18"/>
              </w:rPr>
              <w:t>FPGA</w:t>
            </w:r>
            <w:r w:rsidRPr="00B547A2">
              <w:rPr>
                <w:rFonts w:ascii="Times New Roman" w:eastAsia="宋体" w:hAnsi="Times New Roman" w:cs="Times New Roman"/>
                <w:sz w:val="18"/>
                <w:szCs w:val="18"/>
              </w:rPr>
              <w:t>相关的软硬件基础知识，能够设计并完成简单的</w:t>
            </w:r>
            <w:r w:rsidRPr="00B547A2">
              <w:rPr>
                <w:rFonts w:ascii="Times New Roman" w:eastAsia="宋体" w:hAnsi="Times New Roman" w:cs="Times New Roman"/>
                <w:sz w:val="18"/>
                <w:szCs w:val="18"/>
              </w:rPr>
              <w:t>FPGA</w:t>
            </w:r>
            <w:r w:rsidRPr="00B547A2">
              <w:rPr>
                <w:rFonts w:ascii="Times New Roman" w:eastAsia="宋体" w:hAnsi="Times New Roman" w:cs="Times New Roman"/>
                <w:sz w:val="18"/>
                <w:szCs w:val="18"/>
              </w:rPr>
              <w:t>系统。</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项目实践能力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INF3503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虚拟仪器技术</w:t>
            </w:r>
            <w:r w:rsidRPr="00B547A2">
              <w:rPr>
                <w:rFonts w:ascii="Times New Roman" w:hAnsi="Times New Roman" w:cs="Times New Roman"/>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能够针对实际问题，提出解决方案，并能以小组的形式实现。</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1.5</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hAnsi="Times New Roman" w:cs="Times New Roman"/>
                <w:sz w:val="18"/>
                <w:szCs w:val="18"/>
              </w:rPr>
            </w:pPr>
            <w:r w:rsidRPr="00B547A2">
              <w:rPr>
                <w:rFonts w:ascii="Times New Roman" w:hAnsi="Times New Roman" w:cs="Times New Roman"/>
                <w:sz w:val="18"/>
                <w:szCs w:val="18"/>
              </w:rPr>
              <w:t>INF2010</w:t>
            </w:r>
          </w:p>
        </w:tc>
        <w:tc>
          <w:tcPr>
            <w:tcW w:w="1715" w:type="dxa"/>
            <w:shd w:val="clear" w:color="auto" w:fill="auto"/>
            <w:vAlign w:val="center"/>
          </w:tcPr>
          <w:p w:rsidR="00811FA8" w:rsidRPr="00B547A2" w:rsidRDefault="00811FA8" w:rsidP="00811FA8">
            <w:pPr>
              <w:jc w:val="center"/>
              <w:rPr>
                <w:rFonts w:ascii="Times New Roman" w:hAnsi="Times New Roman" w:cs="Times New Roman"/>
                <w:sz w:val="18"/>
                <w:szCs w:val="18"/>
              </w:rPr>
            </w:pPr>
            <w:r w:rsidRPr="00B547A2">
              <w:rPr>
                <w:rFonts w:ascii="Times New Roman" w:hAnsi="Times New Roman" w:cs="Times New Roman"/>
                <w:sz w:val="18"/>
                <w:szCs w:val="18"/>
              </w:rPr>
              <w:t>单片机原理及接口技术</w:t>
            </w:r>
            <w:r w:rsidRPr="00B547A2">
              <w:rPr>
                <w:rFonts w:ascii="Times New Roman"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w:t>
            </w:r>
            <w:r w:rsidRPr="00B547A2">
              <w:rPr>
                <w:rFonts w:ascii="Times New Roman" w:eastAsia="宋体" w:hAnsi="Times New Roman" w:cs="Times New Roman"/>
                <w:sz w:val="18"/>
                <w:szCs w:val="18"/>
              </w:rPr>
              <w:t>了解整个单片机的原理和编程技巧，在项目实践中加深对芯片寄存器的配置理解，手动焊接熟悉整个单片机电路的</w:t>
            </w:r>
            <w:r w:rsidRPr="00B547A2">
              <w:rPr>
                <w:rFonts w:ascii="Times New Roman" w:eastAsia="宋体" w:hAnsi="Times New Roman" w:cs="Times New Roman" w:hint="eastAsia"/>
                <w:sz w:val="18"/>
                <w:szCs w:val="18"/>
              </w:rPr>
              <w:t>连接</w:t>
            </w:r>
            <w:r w:rsidRPr="00B547A2">
              <w:rPr>
                <w:rFonts w:ascii="Times New Roman" w:eastAsia="宋体" w:hAnsi="Times New Roman" w:cs="Times New Roman"/>
                <w:sz w:val="18"/>
                <w:szCs w:val="18"/>
              </w:rPr>
              <w:t>和模块扩展方式。</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设计与开发能力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INF5999</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毕业设计（论文）</w:t>
            </w:r>
            <w:r w:rsidRPr="00B547A2">
              <w:rPr>
                <w:rFonts w:ascii="Times New Roman" w:eastAsia="宋体"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rPr>
                <w:rFonts w:ascii="Times New Roman" w:eastAsia="宋体" w:hAnsi="Times New Roman" w:cs="Times New Roman"/>
                <w:sz w:val="18"/>
                <w:szCs w:val="18"/>
              </w:rPr>
            </w:pPr>
            <w:r w:rsidRPr="00B547A2">
              <w:rPr>
                <w:rFonts w:ascii="Times New Roman" w:eastAsia="宋体" w:hAnsi="Times New Roman" w:cs="Times New Roman"/>
                <w:sz w:val="18"/>
                <w:szCs w:val="18"/>
              </w:rPr>
              <w:t>综合利用大学期间所学，对实际问题进行分析，提出具体的实现方案，具有一定的分析和解决问题的能力，同时还具有一定的电路设计和调试的能力。</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pStyle w:val="a8"/>
        <w:rPr>
          <w:rFonts w:ascii="Times New Roman" w:hAnsi="Times New Roman"/>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4</w:t>
      </w:r>
      <w:r w:rsidRPr="00B547A2">
        <w:rPr>
          <w:rFonts w:ascii="Times New Roman" w:eastAsia="宋体" w:hAnsi="Times New Roman" w:cs="Times New Roman"/>
          <w:sz w:val="24"/>
        </w:rPr>
        <w:t>、专业任选课模块</w:t>
      </w:r>
    </w:p>
    <w:tbl>
      <w:tblPr>
        <w:tblStyle w:val="ab"/>
        <w:tblW w:w="9639" w:type="dxa"/>
        <w:jc w:val="center"/>
        <w:tblLayout w:type="fixed"/>
        <w:tblLook w:val="04A0" w:firstRow="1" w:lastRow="0" w:firstColumn="1" w:lastColumn="0" w:noHBand="0" w:noVBand="1"/>
      </w:tblPr>
      <w:tblGrid>
        <w:gridCol w:w="406"/>
        <w:gridCol w:w="1013"/>
        <w:gridCol w:w="1826"/>
        <w:gridCol w:w="687"/>
        <w:gridCol w:w="661"/>
        <w:gridCol w:w="661"/>
        <w:gridCol w:w="661"/>
        <w:gridCol w:w="661"/>
        <w:gridCol w:w="612"/>
        <w:gridCol w:w="709"/>
        <w:gridCol w:w="879"/>
        <w:gridCol w:w="863"/>
      </w:tblGrid>
      <w:tr w:rsidR="00811FA8" w:rsidRPr="00B547A2" w:rsidTr="00811FA8">
        <w:trPr>
          <w:trHeight w:val="481"/>
          <w:tblHeader/>
          <w:jc w:val="center"/>
        </w:trPr>
        <w:tc>
          <w:tcPr>
            <w:tcW w:w="40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1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2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6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644"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61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备注代码</w:t>
            </w:r>
          </w:p>
        </w:tc>
        <w:tc>
          <w:tcPr>
            <w:tcW w:w="87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c>
          <w:tcPr>
            <w:tcW w:w="86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40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1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2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8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61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7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6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INF4501</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电子创新设计</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INF4502</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企业管理概论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INF4503</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新型传感器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INF4504</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计算机控制技术</w:t>
            </w:r>
            <w:r w:rsidRPr="00B547A2">
              <w:rPr>
                <w:rFonts w:ascii="Times New Roman" w:hAnsi="Times New Roman" w:cs="宋体" w:hint="eastAsia"/>
                <w:sz w:val="18"/>
              </w:rPr>
              <w:t>Ⅱ</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INF4505</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电力电子技术</w:t>
            </w:r>
            <w:r w:rsidRPr="00B547A2">
              <w:rPr>
                <w:rFonts w:ascii="Times New Roman" w:hAnsi="Times New Roman" w:cs="宋体" w:hint="eastAsia"/>
                <w:sz w:val="18"/>
              </w:rPr>
              <w:t>Ⅲ</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INF4506</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人工智能导论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INF4507</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智能机器人</w:t>
            </w:r>
            <w:r w:rsidRPr="00B547A2">
              <w:rPr>
                <w:rFonts w:ascii="Times New Roman" w:hAnsi="Times New Roman" w:cs="宋体" w:hint="eastAsia"/>
                <w:sz w:val="18"/>
              </w:rPr>
              <w:t>Ⅱ</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r w:rsidRPr="00B547A2">
              <w:rPr>
                <w:rFonts w:ascii="Times New Roman" w:hAnsi="Times New Roman"/>
                <w:sz w:val="18"/>
              </w:rPr>
              <w:lastRenderedPageBreak/>
              <w:t>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INF4508</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电子线路设计</w:t>
            </w:r>
            <w:r w:rsidRPr="00B547A2">
              <w:rPr>
                <w:rFonts w:ascii="Times New Roman" w:hAnsi="Times New Roman"/>
                <w:sz w:val="18"/>
              </w:rPr>
              <w:t>CAD</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INF4509</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自动化仪表与过程控制</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INF4510</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可编程控制器及应用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INF4511</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扩频通信</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INF4512</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IC</w:t>
            </w:r>
            <w:r w:rsidRPr="00B547A2">
              <w:rPr>
                <w:rFonts w:ascii="Times New Roman" w:hAnsi="Times New Roman"/>
                <w:sz w:val="18"/>
              </w:rPr>
              <w:t>测试技术</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INF4513</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模式识别导论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INF4514</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汽车电子仪器仪表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INF4515</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数字图像处理</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INF4516</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语音信号处理技术及应用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b/>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2"/>
          <w:jc w:val="center"/>
        </w:trPr>
        <w:tc>
          <w:tcPr>
            <w:tcW w:w="3245" w:type="dxa"/>
            <w:gridSpan w:val="3"/>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lastRenderedPageBreak/>
              <w:t>合计</w:t>
            </w:r>
          </w:p>
        </w:tc>
        <w:tc>
          <w:tcPr>
            <w:tcW w:w="687"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512</w:t>
            </w:r>
          </w:p>
        </w:tc>
        <w:tc>
          <w:tcPr>
            <w:tcW w:w="661"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388</w:t>
            </w:r>
          </w:p>
        </w:tc>
        <w:tc>
          <w:tcPr>
            <w:tcW w:w="661"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124</w:t>
            </w:r>
          </w:p>
        </w:tc>
        <w:tc>
          <w:tcPr>
            <w:tcW w:w="661" w:type="dxa"/>
            <w:vAlign w:val="center"/>
          </w:tcPr>
          <w:p w:rsidR="00811FA8" w:rsidRPr="00B547A2" w:rsidRDefault="00811FA8" w:rsidP="00811FA8">
            <w:pPr>
              <w:jc w:val="center"/>
              <w:rPr>
                <w:rFonts w:ascii="Times New Roman" w:hAnsi="Times New Roman"/>
                <w:sz w:val="18"/>
              </w:rPr>
            </w:pPr>
          </w:p>
        </w:tc>
        <w:tc>
          <w:tcPr>
            <w:tcW w:w="661" w:type="dxa"/>
            <w:vAlign w:val="center"/>
          </w:tcPr>
          <w:p w:rsidR="00811FA8" w:rsidRPr="00B547A2" w:rsidRDefault="00811FA8" w:rsidP="00811FA8">
            <w:pPr>
              <w:jc w:val="center"/>
              <w:rPr>
                <w:rFonts w:ascii="Times New Roman" w:hAnsi="Times New Roman"/>
                <w:sz w:val="18"/>
              </w:rPr>
            </w:pPr>
          </w:p>
        </w:tc>
        <w:tc>
          <w:tcPr>
            <w:tcW w:w="61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28</w:t>
            </w:r>
          </w:p>
        </w:tc>
        <w:tc>
          <w:tcPr>
            <w:tcW w:w="709" w:type="dxa"/>
            <w:vAlign w:val="center"/>
          </w:tcPr>
          <w:p w:rsidR="00811FA8" w:rsidRPr="00B547A2" w:rsidRDefault="00811FA8" w:rsidP="00811FA8">
            <w:pPr>
              <w:jc w:val="center"/>
              <w:rPr>
                <w:rFonts w:ascii="Times New Roman" w:hAnsi="Times New Roman"/>
                <w:sz w:val="18"/>
              </w:rPr>
            </w:pPr>
          </w:p>
        </w:tc>
        <w:tc>
          <w:tcPr>
            <w:tcW w:w="879" w:type="dxa"/>
            <w:vAlign w:val="center"/>
          </w:tcPr>
          <w:p w:rsidR="00811FA8" w:rsidRPr="00B547A2" w:rsidRDefault="00811FA8" w:rsidP="00811FA8">
            <w:pPr>
              <w:jc w:val="center"/>
              <w:rPr>
                <w:rFonts w:ascii="Times New Roman" w:hAnsi="Times New Roman"/>
                <w:sz w:val="18"/>
              </w:rPr>
            </w:pPr>
          </w:p>
        </w:tc>
        <w:tc>
          <w:tcPr>
            <w:tcW w:w="863" w:type="dxa"/>
            <w:vAlign w:val="center"/>
          </w:tcPr>
          <w:p w:rsidR="00811FA8" w:rsidRPr="00B547A2" w:rsidRDefault="00811FA8" w:rsidP="00811FA8">
            <w:pPr>
              <w:jc w:val="center"/>
              <w:rPr>
                <w:rFonts w:ascii="Times New Roman" w:hAnsi="Times New Roman"/>
                <w:sz w:val="18"/>
              </w:rPr>
            </w:pPr>
          </w:p>
        </w:tc>
      </w:tr>
    </w:tbl>
    <w:p w:rsidR="0029037B" w:rsidRPr="00B547A2" w:rsidRDefault="0029037B"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5</w:t>
      </w:r>
      <w:r w:rsidRPr="00B547A2">
        <w:rPr>
          <w:rFonts w:ascii="Times New Roman" w:eastAsia="宋体" w:hAnsi="Times New Roman" w:cs="Times New Roman"/>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057"/>
        <w:gridCol w:w="1476"/>
        <w:gridCol w:w="760"/>
        <w:gridCol w:w="736"/>
        <w:gridCol w:w="736"/>
        <w:gridCol w:w="736"/>
        <w:gridCol w:w="1276"/>
      </w:tblGrid>
      <w:tr w:rsidR="00811FA8" w:rsidRPr="00B547A2" w:rsidTr="00811FA8">
        <w:trPr>
          <w:trHeight w:val="482"/>
          <w:jc w:val="center"/>
        </w:trPr>
        <w:tc>
          <w:tcPr>
            <w:tcW w:w="862"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序号</w:t>
            </w:r>
          </w:p>
        </w:tc>
        <w:tc>
          <w:tcPr>
            <w:tcW w:w="3057"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课程类别</w:t>
            </w:r>
          </w:p>
          <w:p w:rsidR="00811FA8" w:rsidRPr="00B547A2" w:rsidRDefault="00811FA8" w:rsidP="00811FA8">
            <w:pPr>
              <w:jc w:val="center"/>
              <w:rPr>
                <w:rFonts w:ascii="Times New Roman" w:eastAsia="宋体" w:hAnsi="Times New Roman" w:cs="Times New Roman"/>
                <w:kern w:val="0"/>
                <w:szCs w:val="21"/>
              </w:rPr>
            </w:pPr>
          </w:p>
        </w:tc>
        <w:tc>
          <w:tcPr>
            <w:tcW w:w="1476"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总学时</w:t>
            </w:r>
          </w:p>
        </w:tc>
        <w:tc>
          <w:tcPr>
            <w:tcW w:w="2968" w:type="dxa"/>
            <w:gridSpan w:val="4"/>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学时分配</w:t>
            </w:r>
          </w:p>
        </w:tc>
        <w:tc>
          <w:tcPr>
            <w:tcW w:w="1276"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学分</w:t>
            </w:r>
          </w:p>
        </w:tc>
      </w:tr>
      <w:tr w:rsidR="00811FA8" w:rsidRPr="00B547A2" w:rsidTr="00811FA8">
        <w:trPr>
          <w:trHeight w:val="482"/>
          <w:jc w:val="center"/>
        </w:trPr>
        <w:tc>
          <w:tcPr>
            <w:tcW w:w="862"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3057"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1476"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760"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理论</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实验</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上机</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课外</w:t>
            </w:r>
          </w:p>
        </w:tc>
        <w:tc>
          <w:tcPr>
            <w:tcW w:w="1276"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1</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通识课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1142</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700</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48</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24</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370</w:t>
            </w: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62.5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2</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专业基础课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756</w:t>
            </w:r>
          </w:p>
        </w:tc>
        <w:tc>
          <w:tcPr>
            <w:tcW w:w="760"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574</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158</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24</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p>
        </w:tc>
        <w:tc>
          <w:tcPr>
            <w:tcW w:w="127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39.5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3</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专业课、专业方向课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352</w:t>
            </w:r>
          </w:p>
        </w:tc>
        <w:tc>
          <w:tcPr>
            <w:tcW w:w="760"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212</w:t>
            </w: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140</w:t>
            </w: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p>
        </w:tc>
        <w:tc>
          <w:tcPr>
            <w:tcW w:w="127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17</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4</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专业任选课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64</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44</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20</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5</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公共选修课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128</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128</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8</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6</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集中实践教学环节</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58</w:t>
            </w:r>
            <w:r w:rsidRPr="00B547A2">
              <w:rPr>
                <w:rFonts w:ascii="Times New Roman" w:hAnsi="Times New Roman" w:cs="Times New Roman"/>
                <w:sz w:val="18"/>
              </w:rPr>
              <w:t>周</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hint="eastAsia"/>
                <w:sz w:val="18"/>
              </w:rPr>
              <w:t>58</w:t>
            </w:r>
            <w:r w:rsidRPr="00B547A2">
              <w:rPr>
                <w:rFonts w:ascii="Times New Roman" w:hAnsi="Times New Roman" w:cs="Times New Roman" w:hint="eastAsia"/>
                <w:sz w:val="18"/>
              </w:rPr>
              <w:t>周</w:t>
            </w: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33</w:t>
            </w:r>
          </w:p>
        </w:tc>
      </w:tr>
      <w:tr w:rsidR="00811FA8" w:rsidRPr="00B547A2" w:rsidTr="00811FA8">
        <w:trPr>
          <w:trHeight w:val="307"/>
          <w:jc w:val="center"/>
        </w:trPr>
        <w:tc>
          <w:tcPr>
            <w:tcW w:w="3919" w:type="dxa"/>
            <w:gridSpan w:val="2"/>
            <w:vMerge w:val="restart"/>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合计</w:t>
            </w:r>
          </w:p>
        </w:tc>
        <w:tc>
          <w:tcPr>
            <w:tcW w:w="1476" w:type="dxa"/>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szCs w:val="18"/>
              </w:rPr>
              <w:t>2442</w:t>
            </w:r>
          </w:p>
        </w:tc>
        <w:tc>
          <w:tcPr>
            <w:tcW w:w="760"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1658</w:t>
            </w:r>
          </w:p>
        </w:tc>
        <w:tc>
          <w:tcPr>
            <w:tcW w:w="736"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366</w:t>
            </w:r>
          </w:p>
        </w:tc>
        <w:tc>
          <w:tcPr>
            <w:tcW w:w="736"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48</w:t>
            </w:r>
          </w:p>
        </w:tc>
        <w:tc>
          <w:tcPr>
            <w:tcW w:w="736" w:type="dxa"/>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szCs w:val="18"/>
              </w:rPr>
              <w:t>370</w:t>
            </w:r>
          </w:p>
        </w:tc>
        <w:tc>
          <w:tcPr>
            <w:tcW w:w="1276" w:type="dxa"/>
            <w:vMerge w:val="restart"/>
            <w:shd w:val="clear" w:color="auto" w:fill="auto"/>
            <w:vAlign w:val="center"/>
          </w:tcPr>
          <w:p w:rsidR="00811FA8" w:rsidRPr="00B547A2" w:rsidRDefault="00811FA8" w:rsidP="00811FA8">
            <w:pPr>
              <w:jc w:val="center"/>
              <w:rPr>
                <w:rFonts w:ascii="Times New Roman" w:hAnsi="Times New Roman" w:cs="Times New Roman"/>
                <w:sz w:val="18"/>
              </w:rPr>
            </w:pPr>
            <w:r w:rsidRPr="00B547A2">
              <w:rPr>
                <w:rFonts w:ascii="Times New Roman" w:hAnsi="Times New Roman" w:cs="Times New Roman"/>
                <w:bCs/>
                <w:sz w:val="18"/>
                <w:szCs w:val="18"/>
              </w:rPr>
              <w:t>163.5</w:t>
            </w:r>
          </w:p>
        </w:tc>
      </w:tr>
      <w:tr w:rsidR="00811FA8" w:rsidRPr="00B547A2" w:rsidTr="00811FA8">
        <w:trPr>
          <w:trHeight w:val="243"/>
          <w:jc w:val="center"/>
        </w:trPr>
        <w:tc>
          <w:tcPr>
            <w:tcW w:w="3919" w:type="dxa"/>
            <w:gridSpan w:val="2"/>
            <w:vMerge/>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p>
        </w:tc>
        <w:tc>
          <w:tcPr>
            <w:tcW w:w="1476" w:type="dxa"/>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r w:rsidRPr="00B547A2">
              <w:rPr>
                <w:rFonts w:ascii="Times New Roman" w:hAnsi="Times New Roman" w:cs="Times New Roman"/>
                <w:sz w:val="18"/>
                <w:szCs w:val="18"/>
              </w:rPr>
              <w:t>58</w:t>
            </w:r>
            <w:r w:rsidRPr="00B547A2">
              <w:rPr>
                <w:rFonts w:ascii="Times New Roman" w:hAnsi="Times New Roman" w:cs="Times New Roman"/>
                <w:sz w:val="18"/>
                <w:szCs w:val="18"/>
              </w:rPr>
              <w:t>周</w:t>
            </w:r>
          </w:p>
        </w:tc>
        <w:tc>
          <w:tcPr>
            <w:tcW w:w="760"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r w:rsidRPr="00B547A2">
              <w:rPr>
                <w:rFonts w:ascii="Times New Roman" w:hAnsi="Times New Roman" w:cs="Times New Roman"/>
                <w:sz w:val="18"/>
                <w:szCs w:val="18"/>
              </w:rPr>
              <w:t>58</w:t>
            </w:r>
            <w:r w:rsidRPr="00B547A2">
              <w:rPr>
                <w:rFonts w:ascii="Times New Roman" w:hAnsi="Times New Roman" w:cs="Times New Roman"/>
                <w:sz w:val="18"/>
                <w:szCs w:val="18"/>
              </w:rPr>
              <w:t>周</w:t>
            </w:r>
          </w:p>
        </w:tc>
        <w:tc>
          <w:tcPr>
            <w:tcW w:w="1276" w:type="dxa"/>
            <w:vMerge/>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p>
        </w:tc>
      </w:tr>
    </w:tbl>
    <w:p w:rsidR="0029037B" w:rsidRPr="00B547A2" w:rsidRDefault="0029037B" w:rsidP="00811FA8">
      <w:pPr>
        <w:spacing w:line="360" w:lineRule="auto"/>
        <w:rPr>
          <w:rStyle w:val="2Char"/>
          <w:rFonts w:ascii="Times New Roman" w:eastAsia="仿宋" w:hAnsi="Times New Roman"/>
          <w:sz w:val="28"/>
          <w:szCs w:val="28"/>
        </w:rPr>
      </w:pP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811FA8" w:rsidRPr="00B547A2" w:rsidRDefault="00811FA8" w:rsidP="00811FA8">
      <w:pPr>
        <w:spacing w:line="360" w:lineRule="auto"/>
        <w:rPr>
          <w:rStyle w:val="2Char"/>
          <w:rFonts w:ascii="Times New Roman" w:eastAsia="仿宋" w:hAnsi="Times New Roman"/>
          <w:sz w:val="28"/>
          <w:szCs w:val="28"/>
        </w:rPr>
      </w:pPr>
      <w:bookmarkStart w:id="204" w:name="_Toc486321956"/>
      <w:bookmarkStart w:id="205" w:name="_Toc486322234"/>
      <w:bookmarkStart w:id="206" w:name="_Toc486323079"/>
      <w:bookmarkStart w:id="207" w:name="_Toc488846130"/>
      <w:r w:rsidRPr="00B547A2">
        <w:rPr>
          <w:rStyle w:val="2Char"/>
          <w:rFonts w:ascii="Times New Roman" w:eastAsia="仿宋" w:hAnsi="Times New Roman"/>
          <w:sz w:val="28"/>
          <w:szCs w:val="28"/>
        </w:rPr>
        <w:lastRenderedPageBreak/>
        <w:t>七、各学年教学计划执行表</w:t>
      </w:r>
      <w:bookmarkEnd w:id="204"/>
      <w:bookmarkEnd w:id="205"/>
      <w:bookmarkEnd w:id="206"/>
      <w:bookmarkEnd w:id="207"/>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第一学年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BAS1001</w:t>
            </w:r>
          </w:p>
        </w:tc>
        <w:tc>
          <w:tcPr>
            <w:tcW w:w="1843" w:type="dxa"/>
            <w:vAlign w:val="center"/>
          </w:tcPr>
          <w:p w:rsidR="00811FA8" w:rsidRPr="00B547A2" w:rsidRDefault="00244386" w:rsidP="00811FA8">
            <w:pPr>
              <w:adjustRightInd w:val="0"/>
              <w:snapToGrid w:val="0"/>
              <w:jc w:val="center"/>
              <w:rPr>
                <w:rFonts w:ascii="Times New Roman" w:hAnsi="Times New Roman"/>
                <w:sz w:val="18"/>
                <w:szCs w:val="18"/>
              </w:rPr>
            </w:pPr>
            <w:r>
              <w:rPr>
                <w:rFonts w:ascii="Times New Roman" w:hAnsi="Times New Roman"/>
                <w:sz w:val="18"/>
              </w:rPr>
              <w:t>大学生心理健康教育</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BAS1002</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入学教育</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r w:rsidRPr="00B547A2">
              <w:rPr>
                <w:rFonts w:ascii="Times New Roman" w:hAnsi="Times New Roman"/>
                <w:sz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r w:rsidRPr="00B547A2">
              <w:rPr>
                <w:rFonts w:ascii="Times New Roman" w:hAnsi="Times New Roman"/>
                <w:sz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BAS1003</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军事理论</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36</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BAS1004</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军事训练</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r w:rsidRPr="00B547A2">
              <w:rPr>
                <w:rFonts w:ascii="Times New Roman" w:hAnsi="Times New Roman"/>
                <w:sz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r w:rsidRPr="00B547A2">
              <w:rPr>
                <w:rFonts w:ascii="Times New Roman" w:hAnsi="Times New Roman"/>
                <w:sz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IAP1001</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思想道德修养与法律基础</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w:t>
            </w:r>
            <w:r w:rsidRPr="00B547A2">
              <w:rPr>
                <w:rFonts w:ascii="Times New Roman" w:hAnsi="Times New Roman"/>
                <w:sz w:val="18"/>
                <w:szCs w:val="18"/>
              </w:rPr>
              <w:lastRenderedPageBreak/>
              <w:t>P1006</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PHE1001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计算机应用基础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CSE2004</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ENG1001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5.5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MEC2002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工程制图基础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27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462</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294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48</w:t>
            </w: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120</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27</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275"/>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adjustRightInd w:val="0"/>
              <w:snapToGrid w:val="0"/>
              <w:jc w:val="center"/>
              <w:rPr>
                <w:rFonts w:ascii="Times New Roman" w:hAnsi="Times New Roman"/>
                <w:szCs w:val="21"/>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592"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Merge/>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中国近现代史纲要</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PHE1002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IAP1007</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ENG1002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PHY1003</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CQD1001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职业行为能力（</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CQD1006</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创新与创意能力</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 xml:space="preserve">2 </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考查</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电路分析</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电路分析实验</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440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lastRenderedPageBreak/>
              <w:t>夏</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INF5005</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认识实习</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INF5007</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电子实训</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345"/>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308"/>
          <w:jc w:val="center"/>
        </w:trPr>
        <w:tc>
          <w:tcPr>
            <w:tcW w:w="3644" w:type="dxa"/>
            <w:gridSpan w:val="4"/>
            <w:vMerge w:val="restart"/>
            <w:vAlign w:val="center"/>
          </w:tcPr>
          <w:p w:rsidR="00811FA8" w:rsidRPr="00B547A2" w:rsidRDefault="00811FA8" w:rsidP="00811FA8">
            <w:pPr>
              <w:adjustRightInd w:val="0"/>
              <w:snapToGrid w:val="0"/>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902</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614</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188</w:t>
            </w:r>
          </w:p>
        </w:tc>
        <w:tc>
          <w:tcPr>
            <w:tcW w:w="5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55</w:t>
            </w:r>
          </w:p>
        </w:tc>
        <w:tc>
          <w:tcPr>
            <w:tcW w:w="709"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第二学年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马克思主义基本原理概论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lastRenderedPageBreak/>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CQD1003</w:t>
            </w:r>
          </w:p>
        </w:tc>
        <w:tc>
          <w:tcPr>
            <w:tcW w:w="184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交流与写作</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PHE1003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3</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3</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ENG1003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3</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PHY1002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PHY1004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线性代数</w:t>
            </w:r>
            <w:r w:rsidRPr="00B547A2">
              <w:rPr>
                <w:rFonts w:ascii="Times New Roman" w:hAnsi="Times New Roman" w:cs="宋体" w:hint="eastAsia"/>
                <w:sz w:val="18"/>
              </w:rPr>
              <w:t>Ⅰ</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模拟电子技术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模拟电子技术实验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数字电子技术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数字电子技术实验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MEC5001</w:t>
            </w:r>
          </w:p>
        </w:tc>
        <w:tc>
          <w:tcPr>
            <w:tcW w:w="184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金工实习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444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6"/>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毛泽东思想和中国特色社会主义</w:t>
            </w:r>
            <w:r w:rsidRPr="00B547A2">
              <w:rPr>
                <w:rFonts w:ascii="Times New Roman" w:hAnsi="Times New Roman" w:hint="eastAsia"/>
                <w:sz w:val="18"/>
              </w:rPr>
              <w:t>理论体系</w:t>
            </w:r>
            <w:r w:rsidRPr="00B547A2">
              <w:rPr>
                <w:rFonts w:ascii="Times New Roman" w:hAnsi="Times New Roman"/>
                <w:sz w:val="18"/>
              </w:rPr>
              <w:t>概论（</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PHE1004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4</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4</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ENG100</w:t>
            </w:r>
            <w:r w:rsidRPr="00B547A2">
              <w:rPr>
                <w:rFonts w:ascii="Times New Roman" w:hAnsi="Times New Roman"/>
                <w:sz w:val="18"/>
                <w:szCs w:val="18"/>
              </w:rPr>
              <w:lastRenderedPageBreak/>
              <w:t>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4</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cs="宋体" w:hint="eastAsia"/>
                <w:sz w:val="18"/>
                <w:szCs w:val="18"/>
              </w:rPr>
              <w:t>Ⅰ</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复变函数与积分变换</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信号与系统</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单片机原理及接口技术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高频电子线路</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INF2014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高频电子线路实验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sz w:val="18"/>
                <w:szCs w:val="18"/>
              </w:rPr>
              <w:t>与电子信息科学</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电工实训</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r w:rsidRPr="00B547A2">
              <w:rPr>
                <w:rFonts w:ascii="Times New Roman" w:hAnsi="Times New Roman"/>
                <w:sz w:val="18"/>
                <w:szCs w:val="18"/>
              </w:rPr>
              <w:t>0</w:t>
            </w:r>
          </w:p>
        </w:tc>
        <w:tc>
          <w:tcPr>
            <w:tcW w:w="634" w:type="dxa"/>
            <w:vMerge w:val="restart"/>
            <w:vAlign w:val="center"/>
          </w:tcPr>
          <w:p w:rsidR="00811FA8" w:rsidRPr="00B547A2" w:rsidRDefault="00811FA8" w:rsidP="00811FA8">
            <w:pPr>
              <w:jc w:val="center"/>
              <w:rPr>
                <w:rFonts w:ascii="Times New Roman" w:hAnsi="Times New Roman"/>
                <w:bCs/>
                <w:sz w:val="22"/>
              </w:rPr>
            </w:pPr>
            <w:r w:rsidRPr="00B547A2">
              <w:rPr>
                <w:rFonts w:ascii="Times New Roman" w:hAnsi="Times New Roman"/>
                <w:sz w:val="18"/>
                <w:szCs w:val="18"/>
              </w:rPr>
              <w:t>2</w:t>
            </w:r>
            <w:r w:rsidRPr="00B547A2">
              <w:rPr>
                <w:rFonts w:ascii="Times New Roman" w:hAnsi="Times New Roman" w:hint="eastAsia"/>
                <w:sz w:val="18"/>
                <w:szCs w:val="18"/>
              </w:rPr>
              <w:t>6</w:t>
            </w:r>
            <w:r w:rsidRPr="00B547A2">
              <w:rPr>
                <w:rFonts w:ascii="Times New Roman" w:hAnsi="Times New Roman"/>
                <w:sz w:val="18"/>
                <w:szCs w:val="18"/>
              </w:rPr>
              <w:t>8</w:t>
            </w:r>
          </w:p>
        </w:tc>
        <w:tc>
          <w:tcPr>
            <w:tcW w:w="634" w:type="dxa"/>
            <w:vMerge w:val="restart"/>
            <w:vAlign w:val="center"/>
          </w:tcPr>
          <w:p w:rsidR="00811FA8" w:rsidRPr="00B547A2" w:rsidRDefault="00811FA8" w:rsidP="00811FA8">
            <w:pPr>
              <w:jc w:val="center"/>
              <w:rPr>
                <w:rFonts w:ascii="Times New Roman" w:hAnsi="Times New Roman"/>
                <w:bCs/>
                <w:sz w:val="22"/>
              </w:rPr>
            </w:pPr>
            <w:r w:rsidRPr="00B547A2">
              <w:rPr>
                <w:rFonts w:ascii="Times New Roman" w:hAnsi="Times New Roman" w:hint="eastAsia"/>
                <w:sz w:val="18"/>
                <w:szCs w:val="18"/>
              </w:rPr>
              <w:t>10</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68</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3.5</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26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电子技术课程设计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单片机课程设计</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644" w:type="dxa"/>
            <w:gridSpan w:val="4"/>
            <w:vMerge w:val="restart"/>
            <w:vAlign w:val="center"/>
          </w:tcPr>
          <w:p w:rsidR="00811FA8" w:rsidRPr="00B547A2" w:rsidRDefault="00811FA8" w:rsidP="00811FA8">
            <w:pPr>
              <w:adjustRightInd w:val="0"/>
              <w:snapToGrid w:val="0"/>
              <w:spacing w:line="240" w:lineRule="exact"/>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8</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8</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136</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hint="eastAsia"/>
                <w:sz w:val="18"/>
                <w:szCs w:val="18"/>
              </w:rPr>
              <w:t>53</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6"/>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Cs w:val="21"/>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第三学年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数字信号处理</w:t>
            </w:r>
            <w:r w:rsidRPr="00B547A2">
              <w:rPr>
                <w:rFonts w:ascii="Times New Roman" w:hAnsi="Times New Roman" w:cs="宋体" w:hint="eastAsia"/>
                <w:sz w:val="18"/>
                <w:szCs w:val="18"/>
              </w:rPr>
              <w:t>Ⅰ</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通信原理</w:t>
            </w:r>
            <w:r w:rsidRPr="00B547A2">
              <w:rPr>
                <w:rFonts w:ascii="Times New Roman" w:hAnsi="Times New Roman" w:cs="宋体" w:hint="eastAsia"/>
                <w:sz w:val="18"/>
                <w:szCs w:val="18"/>
              </w:rPr>
              <w:t>Ⅱ</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传感器原理及应用</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计算机网络与通信</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虚拟仪器技术</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语音信号处理技术及应用</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28</w:t>
            </w: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r w:rsidRPr="00B547A2">
              <w:rPr>
                <w:rFonts w:ascii="Times New Roman" w:hAnsi="Times New Roman"/>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2</w:t>
            </w:r>
          </w:p>
        </w:tc>
        <w:tc>
          <w:tcPr>
            <w:tcW w:w="634" w:type="dxa"/>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嵌入式系统及应用</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无线网络原理及应用</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INF3505</w:t>
            </w:r>
          </w:p>
        </w:tc>
        <w:tc>
          <w:tcPr>
            <w:tcW w:w="1843" w:type="dxa"/>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射频识别技术原理及应用</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DSP</w:t>
            </w:r>
            <w:r w:rsidRPr="00B547A2">
              <w:rPr>
                <w:rFonts w:ascii="Times New Roman" w:hAnsi="Times New Roman"/>
                <w:sz w:val="18"/>
                <w:szCs w:val="18"/>
              </w:rPr>
              <w:t>原理及应用</w:t>
            </w:r>
            <w:r w:rsidRPr="00B547A2">
              <w:rPr>
                <w:rFonts w:ascii="Times New Roman" w:hAnsi="Times New Roman" w:cs="宋体" w:hint="eastAsia"/>
                <w:sz w:val="18"/>
                <w:szCs w:val="18"/>
              </w:rPr>
              <w:t>Ⅰ</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FPGA</w:t>
            </w:r>
            <w:r w:rsidRPr="00B547A2">
              <w:rPr>
                <w:rFonts w:ascii="Times New Roman" w:hAnsi="Times New Roman"/>
                <w:sz w:val="18"/>
                <w:szCs w:val="18"/>
              </w:rPr>
              <w:t>技术</w:t>
            </w:r>
            <w:r w:rsidRPr="00B547A2">
              <w:rPr>
                <w:rFonts w:ascii="Times New Roman" w:hAnsi="Times New Roman" w:cs="宋体" w:hint="eastAsia"/>
                <w:sz w:val="18"/>
                <w:szCs w:val="18"/>
              </w:rPr>
              <w:t>Ⅱ</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数字图像处理</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240</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166</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68</w:t>
            </w:r>
          </w:p>
        </w:tc>
        <w:tc>
          <w:tcPr>
            <w:tcW w:w="634" w:type="dxa"/>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6</w:t>
            </w:r>
          </w:p>
        </w:tc>
        <w:tc>
          <w:tcPr>
            <w:tcW w:w="59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13</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w:t>
            </w:r>
            <w:r w:rsidRPr="00B547A2">
              <w:rPr>
                <w:rFonts w:ascii="Times New Roman" w:hAnsi="Times New Roman"/>
                <w:sz w:val="18"/>
                <w:szCs w:val="18"/>
              </w:rPr>
              <w:lastRenderedPageBreak/>
              <w:t>F5501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DSP</w:t>
            </w:r>
            <w:r w:rsidRPr="00B547A2">
              <w:rPr>
                <w:rFonts w:ascii="Times New Roman" w:hAnsi="Times New Roman"/>
                <w:sz w:val="18"/>
              </w:rPr>
              <w:t>原理及应用</w:t>
            </w:r>
            <w:r w:rsidRPr="00B547A2">
              <w:rPr>
                <w:rFonts w:ascii="Times New Roman" w:hAnsi="Times New Roman" w:cs="宋体" w:hint="eastAsia"/>
                <w:sz w:val="18"/>
                <w:szCs w:val="18"/>
              </w:rPr>
              <w:t>Ⅰ</w:t>
            </w:r>
            <w:r w:rsidRPr="00B547A2">
              <w:rPr>
                <w:rFonts w:ascii="Times New Roman" w:hAnsi="Times New Roman"/>
                <w:sz w:val="18"/>
              </w:rPr>
              <w:t>综合实验</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FPGA</w:t>
            </w:r>
            <w:r w:rsidRPr="00B547A2">
              <w:rPr>
                <w:rFonts w:ascii="Times New Roman" w:hAnsi="Times New Roman"/>
                <w:sz w:val="18"/>
              </w:rPr>
              <w:t>技术</w:t>
            </w:r>
            <w:r w:rsidRPr="00B547A2">
              <w:rPr>
                <w:rFonts w:ascii="Times New Roman" w:hAnsi="Times New Roman" w:cs="宋体" w:hint="eastAsia"/>
                <w:sz w:val="18"/>
                <w:szCs w:val="18"/>
              </w:rPr>
              <w:t>Ⅱ</w:t>
            </w:r>
            <w:r w:rsidRPr="00B547A2">
              <w:rPr>
                <w:rFonts w:ascii="Times New Roman" w:hAnsi="Times New Roman"/>
                <w:sz w:val="18"/>
              </w:rPr>
              <w:t>综合实验</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42"/>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5</w:t>
            </w:r>
            <w:r w:rsidRPr="00B547A2">
              <w:rPr>
                <w:rFonts w:ascii="Times New Roman" w:hAnsi="Times New Roman" w:hint="eastAsia"/>
                <w:sz w:val="18"/>
              </w:rPr>
              <w:t>2</w:t>
            </w:r>
            <w:r w:rsidRPr="00B547A2">
              <w:rPr>
                <w:rFonts w:ascii="Times New Roman" w:hAnsi="Times New Roman"/>
                <w:sz w:val="18"/>
              </w:rPr>
              <w:t>8</w:t>
            </w:r>
          </w:p>
        </w:tc>
        <w:tc>
          <w:tcPr>
            <w:tcW w:w="634" w:type="dxa"/>
            <w:vMerge w:val="restart"/>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3</w:t>
            </w:r>
            <w:r w:rsidRPr="00B547A2">
              <w:rPr>
                <w:rFonts w:ascii="Times New Roman" w:hAnsi="Times New Roman" w:hint="eastAsia"/>
                <w:sz w:val="18"/>
              </w:rPr>
              <w:t>3</w:t>
            </w:r>
            <w:r w:rsidRPr="00B547A2">
              <w:rPr>
                <w:rFonts w:ascii="Times New Roman" w:hAnsi="Times New Roman"/>
                <w:sz w:val="18"/>
              </w:rPr>
              <w:t>2</w:t>
            </w:r>
          </w:p>
        </w:tc>
        <w:tc>
          <w:tcPr>
            <w:tcW w:w="634" w:type="dxa"/>
            <w:vMerge w:val="restart"/>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w:t>
            </w:r>
            <w:r w:rsidRPr="00B547A2">
              <w:rPr>
                <w:rFonts w:ascii="Times New Roman" w:hAnsi="Times New Roman" w:hint="eastAsia"/>
                <w:sz w:val="18"/>
              </w:rPr>
              <w:t>5</w:t>
            </w:r>
            <w:r w:rsidRPr="00B547A2">
              <w:rPr>
                <w:rFonts w:ascii="Times New Roman" w:hAnsi="Times New Roman"/>
                <w:sz w:val="18"/>
              </w:rPr>
              <w:t>0</w:t>
            </w:r>
          </w:p>
        </w:tc>
        <w:tc>
          <w:tcPr>
            <w:tcW w:w="634" w:type="dxa"/>
            <w:vMerge w:val="restart"/>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46</w:t>
            </w:r>
          </w:p>
        </w:tc>
        <w:tc>
          <w:tcPr>
            <w:tcW w:w="592" w:type="dxa"/>
            <w:vMerge w:val="restart"/>
            <w:vAlign w:val="center"/>
          </w:tcPr>
          <w:p w:rsidR="00811FA8" w:rsidRPr="00B547A2" w:rsidRDefault="00811FA8" w:rsidP="00811FA8">
            <w:pPr>
              <w:jc w:val="center"/>
              <w:rPr>
                <w:rFonts w:ascii="Times New Roman" w:hAnsi="Times New Roman"/>
                <w:sz w:val="16"/>
              </w:rPr>
            </w:pPr>
            <w:r w:rsidRPr="00B547A2">
              <w:rPr>
                <w:rFonts w:ascii="Times New Roman" w:hAnsi="Times New Roman"/>
                <w:sz w:val="18"/>
              </w:rPr>
              <w:t>3</w:t>
            </w:r>
            <w:r w:rsidRPr="00B547A2">
              <w:rPr>
                <w:rFonts w:ascii="Times New Roman" w:hAnsi="Times New Roman" w:hint="eastAsia"/>
                <w:sz w:val="18"/>
              </w:rPr>
              <w:t>1.5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b/>
          <w:sz w:val="24"/>
          <w:szCs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第四学年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企业实习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rPr>
              <w:t>毕业设计</w:t>
            </w:r>
            <w:r w:rsidRPr="00B547A2">
              <w:rPr>
                <w:rFonts w:ascii="Times New Roman" w:hAnsi="Times New Roman"/>
                <w:sz w:val="18"/>
                <w:szCs w:val="18"/>
              </w:rPr>
              <w:t>（论文）</w:t>
            </w:r>
            <w:r w:rsidRPr="00B547A2">
              <w:rPr>
                <w:rFonts w:ascii="Times New Roman" w:hAnsi="Times New Roman"/>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A83859" w:rsidRPr="00B547A2" w:rsidRDefault="00A83859" w:rsidP="00811FA8">
      <w:pPr>
        <w:spacing w:line="360" w:lineRule="auto"/>
        <w:jc w:val="center"/>
        <w:rPr>
          <w:rFonts w:ascii="Times New Roman" w:eastAsia="宋体" w:hAnsi="Times New Roman" w:cs="Times New Roman"/>
          <w:szCs w:val="21"/>
        </w:rPr>
        <w:sectPr w:rsidR="00A83859" w:rsidRPr="00B547A2" w:rsidSect="000F0E8D">
          <w:pgSz w:w="11906" w:h="16838"/>
          <w:pgMar w:top="1418" w:right="1418" w:bottom="1418" w:left="1418" w:header="851" w:footer="1134" w:gutter="0"/>
          <w:cols w:space="720"/>
          <w:docGrid w:type="lines" w:linePitch="312"/>
        </w:sectPr>
      </w:pPr>
    </w:p>
    <w:p w:rsidR="006B542D" w:rsidRPr="00B547A2" w:rsidRDefault="006B542D" w:rsidP="004327BB">
      <w:pPr>
        <w:spacing w:afterLines="100" w:after="312"/>
        <w:jc w:val="center"/>
        <w:outlineLvl w:val="0"/>
        <w:rPr>
          <w:rFonts w:ascii="Times New Roman" w:eastAsia="华文新魏" w:hAnsi="Times New Roman"/>
          <w:b/>
          <w:bCs/>
          <w:kern w:val="0"/>
          <w:sz w:val="36"/>
          <w:szCs w:val="36"/>
        </w:rPr>
      </w:pPr>
      <w:bookmarkStart w:id="208" w:name="_Toc488846131"/>
      <w:r w:rsidRPr="00B547A2">
        <w:rPr>
          <w:rFonts w:ascii="Times New Roman" w:eastAsia="华文新魏" w:hAnsi="Times New Roman" w:hint="eastAsia"/>
          <w:b/>
          <w:bCs/>
          <w:kern w:val="0"/>
          <w:sz w:val="36"/>
          <w:szCs w:val="36"/>
        </w:rPr>
        <w:lastRenderedPageBreak/>
        <w:t>自动化</w:t>
      </w:r>
      <w:r w:rsidR="00C513D9">
        <w:rPr>
          <w:rFonts w:ascii="Times New Roman" w:eastAsia="黑体" w:hAnsi="Times New Roman" w:hint="eastAsia"/>
          <w:b/>
          <w:bCs/>
          <w:kern w:val="0"/>
          <w:sz w:val="36"/>
          <w:szCs w:val="36"/>
        </w:rPr>
        <w:t>专业应用型人才培养方案</w:t>
      </w:r>
      <w:bookmarkEnd w:id="208"/>
    </w:p>
    <w:p w:rsidR="00811FA8" w:rsidRPr="00B547A2" w:rsidRDefault="00811FA8" w:rsidP="00811FA8">
      <w:pPr>
        <w:spacing w:line="360" w:lineRule="auto"/>
        <w:rPr>
          <w:rStyle w:val="2Char"/>
          <w:rFonts w:ascii="Times New Roman" w:eastAsia="仿宋" w:hAnsi="Times New Roman"/>
          <w:sz w:val="28"/>
          <w:szCs w:val="28"/>
        </w:rPr>
      </w:pPr>
      <w:bookmarkStart w:id="209" w:name="_Toc486321958"/>
      <w:bookmarkStart w:id="210" w:name="_Toc486322236"/>
      <w:bookmarkStart w:id="211" w:name="_Toc486323081"/>
      <w:bookmarkStart w:id="212" w:name="_Toc488846132"/>
      <w:r w:rsidRPr="00B547A2">
        <w:rPr>
          <w:rStyle w:val="2Char"/>
          <w:rFonts w:ascii="Times New Roman" w:eastAsia="仿宋" w:hAnsi="Times New Roman" w:hint="eastAsia"/>
          <w:sz w:val="28"/>
          <w:szCs w:val="28"/>
        </w:rPr>
        <w:t>一、人才需求分析</w:t>
      </w:r>
      <w:bookmarkEnd w:id="209"/>
      <w:bookmarkEnd w:id="210"/>
      <w:bookmarkEnd w:id="211"/>
      <w:bookmarkEnd w:id="212"/>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在全球逐步迈入工业</w:t>
      </w:r>
      <w:r w:rsidRPr="00B547A2">
        <w:rPr>
          <w:rFonts w:ascii="Times New Roman" w:hAnsi="Times New Roman" w:hint="eastAsia"/>
        </w:rPr>
        <w:t>4.0</w:t>
      </w:r>
      <w:r w:rsidRPr="00B547A2">
        <w:rPr>
          <w:rFonts w:ascii="Times New Roman" w:hAnsi="Times New Roman" w:hint="eastAsia"/>
        </w:rPr>
        <w:t>的背景下，中国制造在“十三五”时期也将进入政策黄金期。《中国制造</w:t>
      </w:r>
      <w:r w:rsidRPr="00B547A2">
        <w:rPr>
          <w:rFonts w:ascii="Times New Roman" w:hAnsi="Times New Roman" w:hint="eastAsia"/>
        </w:rPr>
        <w:t>2025</w:t>
      </w:r>
      <w:r w:rsidRPr="00B547A2">
        <w:rPr>
          <w:rFonts w:ascii="Times New Roman" w:hAnsi="Times New Roman" w:hint="eastAsia"/>
        </w:rPr>
        <w:t>》把智能提升中国制造业整体竞争力作为主要目标，智能制造是工业</w:t>
      </w:r>
      <w:r w:rsidRPr="00B547A2">
        <w:rPr>
          <w:rFonts w:ascii="Times New Roman" w:hAnsi="Times New Roman" w:hint="eastAsia"/>
        </w:rPr>
        <w:t>4.0</w:t>
      </w:r>
      <w:r w:rsidRPr="00B547A2">
        <w:rPr>
          <w:rFonts w:ascii="Times New Roman" w:hAnsi="Times New Roman" w:hint="eastAsia"/>
        </w:rPr>
        <w:t>的核心。目前总体上我国制造业“大而不强”，自主创新能力不足，产品附加值不高，行业发展水平参差不齐，某些传统的具有比较优势的行业在人口红利和劳动力供给拐点时期优势己经被东南亚国家取代，随着成本优势的丧失和国内市场的逐步饱和，中国装备制造面临着产能过剩和结构不平衡等问题。与此同时，中国的无人机、机器人等高精技术发展迅猛，很快将成为全球最大的工业机器人市场。而这都离不开工业自动化的发展，在自动化发展的过程中，工业控制系统不断变革前进。产业升级、民生诉求和节能环保三大因素将给未来工业自动控制系统在新兴领域市场发展创造更多的发展机会。随着现代化工业的快速发展，自动化专业更显得尤为重要，企业中原始的、简单的数控设备已在逐步淘汰取为代之的是设备先进、技术精良的新型的现代化加工企业，而适应现代化工业发展的需要就需要培养和造就一大批既有适应时代特点的具有专业理论知识又具有专业操作技能的复合型、实用型、现代型的自动化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近几年长三角经济带高速发展并已成为我国著名的经济区和制造业基地，工业产值逐年攀升，各种成分的经济为了在日益激烈的市场竞争中占有一席之地，大量引进高新技术设备已成为必然，其中自动控制产品更是占主导地位。随着长三角经济带的快速发展更加需要大量的自动化技术应用性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我校自动化专业在国家智能制造和区域经济创新发展的大背景下，以积极培养具有坚定政治方向，热爱社会主义祖国，德、智</w:t>
      </w:r>
      <w:r w:rsidRPr="00B547A2">
        <w:rPr>
          <w:rFonts w:ascii="Times New Roman" w:hAnsi="Times New Roman" w:hint="eastAsia"/>
        </w:rPr>
        <w:lastRenderedPageBreak/>
        <w:t>、体全面发展的应用创新型人才为指导思想，坚持以服务于地方经济为宗旨，系统设计人才培养方案，培养面向生产、技术、管理、服务第一线需要，实践能力强，具有良好职业道德的应用型技术人才，使其能够从事工业生产自动化、计算机控制和自动检测系统、铁路及城市交通信号与控制方面的研究、设计、集成、开发、应用和经营管理等工作，也可从事本专业相关科学研究与技术开发工作。</w:t>
      </w:r>
    </w:p>
    <w:p w:rsidR="00811FA8" w:rsidRPr="00B547A2" w:rsidRDefault="00811FA8" w:rsidP="00811FA8">
      <w:pPr>
        <w:spacing w:line="360" w:lineRule="auto"/>
        <w:rPr>
          <w:rStyle w:val="2Char"/>
          <w:rFonts w:ascii="Times New Roman" w:eastAsia="仿宋" w:hAnsi="Times New Roman"/>
          <w:sz w:val="28"/>
          <w:szCs w:val="28"/>
        </w:rPr>
      </w:pPr>
      <w:bookmarkStart w:id="213" w:name="_Toc486321959"/>
      <w:bookmarkStart w:id="214" w:name="_Toc486322237"/>
      <w:bookmarkStart w:id="215" w:name="_Toc486323082"/>
      <w:bookmarkStart w:id="216" w:name="_Toc488846133"/>
      <w:r w:rsidRPr="00B547A2">
        <w:rPr>
          <w:rStyle w:val="2Char"/>
          <w:rFonts w:ascii="Times New Roman" w:eastAsia="仿宋" w:hAnsi="Times New Roman" w:hint="eastAsia"/>
          <w:sz w:val="28"/>
          <w:szCs w:val="28"/>
        </w:rPr>
        <w:t>二、专业培养目标</w:t>
      </w:r>
      <w:bookmarkEnd w:id="213"/>
      <w:bookmarkEnd w:id="214"/>
      <w:bookmarkEnd w:id="215"/>
      <w:bookmarkEnd w:id="216"/>
    </w:p>
    <w:p w:rsidR="00811FA8" w:rsidRPr="00B547A2" w:rsidRDefault="00811FA8" w:rsidP="00811FA8">
      <w:pPr>
        <w:spacing w:line="360" w:lineRule="auto"/>
        <w:rPr>
          <w:rStyle w:val="2Char"/>
          <w:rFonts w:ascii="Times New Roman" w:eastAsia="仿宋" w:hAnsi="Times New Roman"/>
          <w:sz w:val="28"/>
          <w:szCs w:val="28"/>
        </w:rPr>
      </w:pPr>
      <w:bookmarkStart w:id="217" w:name="_Toc486321960"/>
      <w:bookmarkStart w:id="218" w:name="_Toc486322238"/>
      <w:bookmarkStart w:id="219" w:name="_Toc486323083"/>
      <w:bookmarkStart w:id="220" w:name="_Toc488846134"/>
      <w:r w:rsidRPr="00B547A2">
        <w:rPr>
          <w:rStyle w:val="2Char"/>
          <w:rFonts w:ascii="Times New Roman" w:eastAsia="仿宋" w:hAnsi="Times New Roman"/>
          <w:sz w:val="28"/>
          <w:szCs w:val="28"/>
        </w:rPr>
        <w:t>1</w:t>
      </w:r>
      <w:r w:rsidRPr="00B547A2">
        <w:rPr>
          <w:rStyle w:val="2Char"/>
          <w:rFonts w:ascii="Times New Roman" w:eastAsia="仿宋" w:hAnsi="Times New Roman" w:hint="eastAsia"/>
          <w:sz w:val="28"/>
          <w:szCs w:val="28"/>
        </w:rPr>
        <w:t>、工业自动化方向</w:t>
      </w:r>
      <w:bookmarkEnd w:id="217"/>
      <w:bookmarkEnd w:id="218"/>
      <w:bookmarkEnd w:id="219"/>
      <w:bookmarkEnd w:id="220"/>
    </w:p>
    <w:p w:rsidR="00811FA8" w:rsidRPr="00B547A2" w:rsidRDefault="00811FA8" w:rsidP="00811FA8">
      <w:pPr>
        <w:pStyle w:val="a8"/>
        <w:ind w:firstLineChars="200" w:firstLine="562"/>
        <w:jc w:val="both"/>
        <w:rPr>
          <w:rFonts w:ascii="Times New Roman" w:hAnsi="Times New Roman"/>
          <w:bCs/>
        </w:rPr>
      </w:pPr>
      <w:bookmarkStart w:id="221" w:name="_Toc486321961"/>
      <w:bookmarkStart w:id="222" w:name="_Toc486322239"/>
      <w:bookmarkStart w:id="223" w:name="_Toc486323084"/>
      <w:bookmarkStart w:id="224" w:name="_Toc488846135"/>
      <w:r w:rsidRPr="00B547A2">
        <w:rPr>
          <w:rStyle w:val="2Char"/>
          <w:rFonts w:ascii="Times New Roman" w:eastAsia="仿宋" w:hAnsi="Times New Roman" w:hint="eastAsia"/>
          <w:sz w:val="28"/>
          <w:szCs w:val="28"/>
        </w:rPr>
        <w:lastRenderedPageBreak/>
        <w:t>培养目标：</w:t>
      </w:r>
      <w:bookmarkEnd w:id="221"/>
      <w:bookmarkEnd w:id="222"/>
      <w:bookmarkEnd w:id="223"/>
      <w:bookmarkEnd w:id="224"/>
      <w:r w:rsidRPr="00B547A2">
        <w:rPr>
          <w:rFonts w:ascii="Times New Roman" w:hAnsi="Times New Roman" w:hint="eastAsia"/>
          <w:bCs/>
        </w:rPr>
        <w:t>本专业方向培养适应我国特色社会主义建设需要的德、智、体、美全面发展的，具有自动化专业宽厚的基础理论，较广泛的专业知识，较好的外语运用能力，较强的动手能力，系统地掌握自动化学科领域的基本理论和应用技术，具有一定创新精神和研究开发能力，能在工业企业、科研院所等部门中从事有关运动控制、过程控制、制造系统自动化、自动化仪表和设备、机器人控制等方面的工程设计、技术开发、系统运行管理与决策、企业管理、科学研究等宽口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225" w:name="_Toc486321962"/>
      <w:bookmarkStart w:id="226" w:name="_Toc486322240"/>
      <w:bookmarkStart w:id="227" w:name="_Toc486323085"/>
      <w:bookmarkStart w:id="228" w:name="_Toc488846136"/>
      <w:r w:rsidRPr="00B547A2">
        <w:rPr>
          <w:rStyle w:val="2Char"/>
          <w:rFonts w:ascii="Times New Roman" w:eastAsia="仿宋" w:hAnsi="Times New Roman"/>
          <w:sz w:val="28"/>
          <w:szCs w:val="28"/>
        </w:rPr>
        <w:t>2</w:t>
      </w:r>
      <w:r w:rsidRPr="00B547A2">
        <w:rPr>
          <w:rStyle w:val="2Char"/>
          <w:rFonts w:ascii="Times New Roman" w:eastAsia="仿宋" w:hAnsi="Times New Roman" w:hint="eastAsia"/>
          <w:sz w:val="28"/>
          <w:szCs w:val="28"/>
        </w:rPr>
        <w:t>、嵌入式系统方向</w:t>
      </w:r>
      <w:bookmarkEnd w:id="225"/>
      <w:bookmarkEnd w:id="226"/>
      <w:bookmarkEnd w:id="227"/>
      <w:bookmarkEnd w:id="228"/>
    </w:p>
    <w:p w:rsidR="00811FA8" w:rsidRPr="00B547A2" w:rsidRDefault="00811FA8" w:rsidP="00811FA8">
      <w:pPr>
        <w:pStyle w:val="a8"/>
        <w:ind w:firstLineChars="200" w:firstLine="562"/>
        <w:jc w:val="both"/>
        <w:rPr>
          <w:rFonts w:ascii="Times New Roman" w:hAnsi="Times New Roman"/>
        </w:rPr>
      </w:pPr>
      <w:bookmarkStart w:id="229" w:name="_Toc486321963"/>
      <w:bookmarkStart w:id="230" w:name="_Toc486322241"/>
      <w:bookmarkStart w:id="231" w:name="_Toc486323086"/>
      <w:bookmarkStart w:id="232" w:name="_Toc488846137"/>
      <w:r w:rsidRPr="00B547A2">
        <w:rPr>
          <w:rStyle w:val="2Char"/>
          <w:rFonts w:ascii="Times New Roman" w:eastAsia="仿宋" w:hAnsi="Times New Roman" w:hint="eastAsia"/>
          <w:sz w:val="28"/>
          <w:szCs w:val="28"/>
        </w:rPr>
        <w:t>培养目标：</w:t>
      </w:r>
      <w:bookmarkEnd w:id="229"/>
      <w:bookmarkEnd w:id="230"/>
      <w:bookmarkEnd w:id="231"/>
      <w:bookmarkEnd w:id="232"/>
      <w:r w:rsidRPr="00B547A2">
        <w:rPr>
          <w:rFonts w:ascii="Times New Roman" w:hAnsi="Times New Roman" w:hint="eastAsia"/>
          <w:bCs/>
        </w:rPr>
        <w:t>本专业方向培养适应我国特色社会主义建设需要的德、智、体、美全面发展的，系统掌握嵌入式系统专业知识和技能，经过工程实践训练，具备分析解决本专业领域问题的业务能力和专业素质，能够在嵌入式系统、监测与自动化仪表、电子与计算机技术、信息处理等领域从事系统分析、设计、开发或管理工作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233" w:name="_Toc486321964"/>
      <w:bookmarkStart w:id="234" w:name="_Toc486322242"/>
      <w:bookmarkStart w:id="235" w:name="_Toc486323087"/>
      <w:bookmarkStart w:id="236" w:name="_Toc488846138"/>
      <w:r w:rsidRPr="00B547A2">
        <w:rPr>
          <w:rStyle w:val="2Char"/>
          <w:rFonts w:ascii="Times New Roman" w:eastAsia="仿宋" w:hAnsi="Times New Roman" w:hint="eastAsia"/>
          <w:sz w:val="28"/>
          <w:szCs w:val="28"/>
        </w:rPr>
        <w:t>三、培养模式及特色</w:t>
      </w:r>
      <w:bookmarkEnd w:id="233"/>
      <w:bookmarkEnd w:id="234"/>
      <w:bookmarkEnd w:id="235"/>
      <w:bookmarkEnd w:id="236"/>
    </w:p>
    <w:p w:rsidR="00811FA8" w:rsidRPr="00B547A2" w:rsidRDefault="00811FA8" w:rsidP="00811FA8">
      <w:pPr>
        <w:spacing w:line="360" w:lineRule="auto"/>
        <w:ind w:firstLineChars="200" w:firstLine="480"/>
        <w:rPr>
          <w:rFonts w:ascii="Times New Roman" w:hAnsi="Times New Roman"/>
          <w:bCs/>
          <w:sz w:val="24"/>
        </w:rPr>
      </w:pPr>
      <w:r w:rsidRPr="00B547A2">
        <w:rPr>
          <w:rFonts w:ascii="Times New Roman" w:hAnsi="Times New Roman" w:hint="eastAsia"/>
          <w:bCs/>
          <w:sz w:val="24"/>
        </w:rPr>
        <w:t>培养模式：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本专业学制一般</w:t>
      </w:r>
      <w:r w:rsidRPr="00B547A2">
        <w:rPr>
          <w:rFonts w:ascii="Times New Roman" w:hAnsi="Times New Roman" w:hint="eastAsia"/>
          <w:sz w:val="24"/>
        </w:rPr>
        <w:t>4</w:t>
      </w:r>
      <w:r w:rsidRPr="00B547A2">
        <w:rPr>
          <w:rFonts w:ascii="Times New Roman" w:hAnsi="Times New Roman" w:hint="eastAsia"/>
          <w:sz w:val="24"/>
        </w:rPr>
        <w:t>年，最长不超过</w:t>
      </w:r>
      <w:r w:rsidRPr="00B547A2">
        <w:rPr>
          <w:rFonts w:ascii="Times New Roman" w:hAnsi="Times New Roman"/>
          <w:sz w:val="24"/>
        </w:rPr>
        <w:t>6</w:t>
      </w:r>
      <w:r w:rsidRPr="00B547A2">
        <w:rPr>
          <w:rFonts w:ascii="Times New Roman" w:hAnsi="Times New Roman" w:hint="eastAsia"/>
          <w:sz w:val="24"/>
        </w:rPr>
        <w:t>年，休学创业的学生可放宽至</w:t>
      </w:r>
      <w:r w:rsidRPr="00B547A2">
        <w:rPr>
          <w:rFonts w:ascii="Times New Roman" w:hAnsi="Times New Roman" w:hint="eastAsia"/>
          <w:sz w:val="24"/>
        </w:rPr>
        <w:t>8</w:t>
      </w:r>
      <w:r w:rsidRPr="00B547A2">
        <w:rPr>
          <w:rFonts w:ascii="Times New Roman" w:hAnsi="Times New Roman" w:hint="eastAsia"/>
          <w:sz w:val="24"/>
        </w:rPr>
        <w:t>年，分为工业自动化和嵌入式系统两个专业方向，采用“</w:t>
      </w:r>
      <w:r w:rsidRPr="00B547A2">
        <w:rPr>
          <w:rFonts w:ascii="Times New Roman" w:hAnsi="Times New Roman"/>
          <w:sz w:val="24"/>
        </w:rPr>
        <w:t>3+1</w:t>
      </w:r>
      <w:r w:rsidRPr="00B547A2">
        <w:rPr>
          <w:rFonts w:ascii="Times New Roman" w:hAnsi="Times New Roman" w:hint="eastAsia"/>
          <w:sz w:val="24"/>
        </w:rPr>
        <w:t>”的学年培养模式，积极探索以分层教学为代表的个性化培养机制。前两年为专业基础课程学习，第三年为专业课和专业方向课程学习，为实习做准备，大二、大三的夏季小学期进行课程设计、专业综合设计和创新课程，大三结束后进行为期半年的企业集中实</w:t>
      </w:r>
      <w:r w:rsidRPr="00B547A2">
        <w:rPr>
          <w:rFonts w:ascii="Times New Roman" w:hAnsi="Times New Roman" w:hint="eastAsia"/>
          <w:sz w:val="24"/>
        </w:rPr>
        <w:lastRenderedPageBreak/>
        <w:t>习，第八学期开展企业自主实习、毕业设计（论文）和毕业设计（论文）答辩，让学生经历理论和实践两种学习模式，实现理论和实践教学螺旋循环提高。</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专业遵照执行三学期制，秋季学期和春季学期主要安排课程学习，夏季学期安排专业课程集中实训和专业综合实训，主要安排应用型课程，以企业项目制工作模式进行教学探索，增强学生实践技能。夏季学期课程一般由企业双师团队为主进行授课，让学生尽早感受到企业工作模式和节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bCs/>
          <w:sz w:val="24"/>
        </w:rPr>
        <w:t>特色：</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积极探索岗前集中培养模式，主要采取“企业情境、项目主导”的模式进行培养，对企业所需的应用开发知识进行部分强化。</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lastRenderedPageBreak/>
        <w:t>全面推行实习准入机制。所有专业方向学习的学生，在未完成指定专业基础课程学分以及集中培养专业课程、工程项目学分的前提下，不得进入专业实习期。</w:t>
      </w:r>
    </w:p>
    <w:p w:rsidR="00811FA8" w:rsidRPr="00B547A2" w:rsidRDefault="00811FA8" w:rsidP="00811FA8">
      <w:pPr>
        <w:spacing w:line="360" w:lineRule="auto"/>
        <w:rPr>
          <w:rStyle w:val="2Char"/>
          <w:rFonts w:ascii="Times New Roman" w:eastAsia="仿宋" w:hAnsi="Times New Roman"/>
          <w:sz w:val="28"/>
          <w:szCs w:val="28"/>
        </w:rPr>
      </w:pPr>
      <w:bookmarkStart w:id="237" w:name="_Toc486321965"/>
      <w:bookmarkStart w:id="238" w:name="_Toc486322243"/>
      <w:bookmarkStart w:id="239" w:name="_Toc486323088"/>
      <w:bookmarkStart w:id="240" w:name="_Toc488846139"/>
      <w:r w:rsidRPr="00B547A2">
        <w:rPr>
          <w:rStyle w:val="2Char"/>
          <w:rFonts w:ascii="Times New Roman" w:eastAsia="仿宋" w:hAnsi="Times New Roman" w:hint="eastAsia"/>
          <w:sz w:val="28"/>
          <w:szCs w:val="28"/>
        </w:rPr>
        <w:t>四、学位授予与毕业要求</w:t>
      </w:r>
      <w:bookmarkEnd w:id="237"/>
      <w:bookmarkEnd w:id="238"/>
      <w:bookmarkEnd w:id="239"/>
      <w:bookmarkEnd w:id="240"/>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授予学位：工学学士。</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hint="eastAsia"/>
          <w:sz w:val="24"/>
        </w:rPr>
        <w:t>170.5</w:t>
      </w:r>
      <w:r w:rsidRPr="00B547A2">
        <w:rPr>
          <w:rFonts w:ascii="Times New Roman" w:hAnsi="Times New Roman" w:hint="eastAsia"/>
          <w:sz w:val="24"/>
        </w:rPr>
        <w:t>学分。</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毕业要求的课程类别和相应学分表：</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2795"/>
        <w:gridCol w:w="2008"/>
      </w:tblGrid>
      <w:tr w:rsidR="00811FA8" w:rsidRPr="00B547A2" w:rsidTr="00811FA8">
        <w:trPr>
          <w:trHeight w:val="395"/>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课程类型</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学分</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811FA8" w:rsidRPr="00B547A2" w:rsidTr="00811FA8">
        <w:trPr>
          <w:trHeight w:val="357"/>
          <w:jc w:val="center"/>
        </w:trPr>
        <w:tc>
          <w:tcPr>
            <w:tcW w:w="2178" w:type="pct"/>
            <w:vAlign w:val="center"/>
          </w:tcPr>
          <w:p w:rsidR="00811FA8" w:rsidRPr="00B547A2" w:rsidRDefault="00811FA8" w:rsidP="00811FA8">
            <w:pPr>
              <w:jc w:val="center"/>
              <w:rPr>
                <w:rFonts w:ascii="Times New Roman" w:hAnsi="Times New Roman"/>
                <w:sz w:val="24"/>
              </w:rPr>
            </w:pPr>
            <w:bookmarkStart w:id="241" w:name="_Hlk470870016"/>
            <w:r w:rsidRPr="00B547A2">
              <w:rPr>
                <w:rFonts w:ascii="Times New Roman" w:hAnsi="Times New Roman" w:hint="eastAsia"/>
                <w:sz w:val="24"/>
              </w:rPr>
              <w:t>通识课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62.5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专业基础课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41</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25</w:t>
            </w:r>
          </w:p>
        </w:tc>
      </w:tr>
      <w:tr w:rsidR="00811FA8" w:rsidRPr="00B547A2" w:rsidTr="00811FA8">
        <w:trPr>
          <w:trHeight w:val="46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专业课、专业方向课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9.5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专业任选课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5.2</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公共选修课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4.9</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集中实践教学环节</w:t>
            </w:r>
          </w:p>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含企业实习和毕业设计（论文）</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21.1</w:t>
            </w:r>
          </w:p>
        </w:tc>
      </w:tr>
      <w:bookmarkEnd w:id="241"/>
      <w:tr w:rsidR="00811FA8" w:rsidRPr="00B547A2" w:rsidTr="00811FA8">
        <w:trPr>
          <w:trHeight w:val="42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合计</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164.5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100</w:t>
            </w:r>
          </w:p>
        </w:tc>
      </w:tr>
    </w:tbl>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）完成职业素质与能力培养模块的所有课程。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）完成小组学习和研讨班模块的所有课程。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811FA8" w:rsidRPr="00B547A2" w:rsidRDefault="00811FA8" w:rsidP="00811FA8">
      <w:pPr>
        <w:spacing w:line="360" w:lineRule="auto"/>
        <w:ind w:right="-1"/>
        <w:rPr>
          <w:rStyle w:val="2Char"/>
          <w:rFonts w:ascii="Times New Roman" w:eastAsia="仿宋" w:hAnsi="Times New Roman"/>
          <w:sz w:val="28"/>
          <w:szCs w:val="28"/>
        </w:rPr>
      </w:pPr>
      <w:bookmarkStart w:id="242" w:name="_Toc486321966"/>
      <w:bookmarkStart w:id="243" w:name="_Toc486322244"/>
      <w:bookmarkStart w:id="244" w:name="_Toc486323089"/>
      <w:bookmarkStart w:id="245" w:name="_Toc488846140"/>
      <w:r w:rsidRPr="00B547A2">
        <w:rPr>
          <w:rStyle w:val="2Char"/>
          <w:rFonts w:ascii="Times New Roman" w:eastAsia="仿宋" w:hAnsi="Times New Roman" w:hint="eastAsia"/>
          <w:sz w:val="28"/>
          <w:szCs w:val="28"/>
        </w:rPr>
        <w:t>五、主干学科、主要课程、专业核心课程</w:t>
      </w:r>
      <w:bookmarkEnd w:id="242"/>
      <w:bookmarkEnd w:id="243"/>
      <w:bookmarkEnd w:id="244"/>
      <w:bookmarkEnd w:id="245"/>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主干学科：控制科学与工程。</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主要课程：大学英语、高等数学</w:t>
      </w:r>
      <w:r w:rsidRPr="00B547A2">
        <w:rPr>
          <w:rFonts w:ascii="Times New Roman" w:hAnsi="Times New Roman" w:cs="宋体"/>
          <w:sz w:val="24"/>
          <w:szCs w:val="24"/>
        </w:rPr>
        <w:t>I</w:t>
      </w:r>
      <w:r w:rsidRPr="00B547A2">
        <w:rPr>
          <w:rFonts w:ascii="Times New Roman" w:hAnsi="Times New Roman" w:hint="eastAsia"/>
          <w:sz w:val="24"/>
          <w:szCs w:val="24"/>
        </w:rPr>
        <w:t>、大学物理、电路分析、模拟电子技术、数字电子技术、电力电子技术、自动控制理论</w:t>
      </w:r>
      <w:r w:rsidRPr="00B547A2">
        <w:rPr>
          <w:rFonts w:ascii="Times New Roman" w:hAnsi="Times New Roman" w:cs="宋体"/>
          <w:sz w:val="24"/>
          <w:szCs w:val="24"/>
        </w:rPr>
        <w:t>I</w:t>
      </w:r>
      <w:r w:rsidRPr="00B547A2">
        <w:rPr>
          <w:rFonts w:ascii="Times New Roman" w:hAnsi="Times New Roman" w:hint="eastAsia"/>
          <w:sz w:val="24"/>
          <w:szCs w:val="24"/>
        </w:rPr>
        <w:t>、电机</w:t>
      </w:r>
      <w:r w:rsidRPr="00B547A2">
        <w:rPr>
          <w:rFonts w:ascii="Times New Roman" w:hAnsi="Times New Roman" w:hint="eastAsia"/>
          <w:sz w:val="24"/>
          <w:szCs w:val="24"/>
        </w:rPr>
        <w:lastRenderedPageBreak/>
        <w:t>与电力拖动、</w:t>
      </w:r>
      <w:bookmarkStart w:id="246" w:name="OLE_LINK1"/>
      <w:r w:rsidRPr="00B547A2">
        <w:rPr>
          <w:rFonts w:ascii="Times New Roman" w:hAnsi="Times New Roman" w:hint="eastAsia"/>
          <w:sz w:val="24"/>
          <w:szCs w:val="24"/>
        </w:rPr>
        <w:t>单片机原理及接口技术</w:t>
      </w:r>
      <w:bookmarkEnd w:id="246"/>
      <w:r w:rsidRPr="00B547A2">
        <w:rPr>
          <w:rFonts w:ascii="Times New Roman" w:hAnsi="Times New Roman" w:hint="eastAsia"/>
          <w:sz w:val="24"/>
          <w:szCs w:val="24"/>
        </w:rPr>
        <w:t>、</w:t>
      </w:r>
      <w:r w:rsidRPr="00B547A2">
        <w:rPr>
          <w:rFonts w:ascii="Times New Roman" w:hAnsi="Times New Roman"/>
          <w:sz w:val="24"/>
          <w:szCs w:val="24"/>
        </w:rPr>
        <w:t>C</w:t>
      </w:r>
      <w:r w:rsidRPr="00B547A2">
        <w:rPr>
          <w:rFonts w:ascii="Times New Roman" w:hAnsi="Times New Roman" w:hint="eastAsia"/>
          <w:sz w:val="24"/>
          <w:szCs w:val="24"/>
        </w:rPr>
        <w:t>语言程序设计基础、传感器原理及应用、可编程序控制器、计算机控制技术、电力拖动控制系统（工业自动化方向）、嵌入式软件开发技术（嵌入式系统方向）、电子技术课程</w:t>
      </w:r>
      <w:r w:rsidRPr="00B547A2">
        <w:rPr>
          <w:rFonts w:ascii="Times New Roman" w:hAnsi="Times New Roman" w:hint="eastAsia"/>
          <w:sz w:val="24"/>
          <w:szCs w:val="24"/>
        </w:rPr>
        <w:lastRenderedPageBreak/>
        <w:t>设计、单片机课程设计、电力电子技术课程设计、电力拖动控制系统课程设计（工业自动化方向）、专业综合实训、毕业设计（论文）。</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专业核心课程：</w:t>
      </w:r>
      <w:r w:rsidRPr="00B547A2">
        <w:rPr>
          <w:rFonts w:ascii="Times New Roman" w:hAnsi="Times New Roman" w:cs="宋体" w:hint="eastAsia"/>
          <w:sz w:val="24"/>
          <w:szCs w:val="24"/>
        </w:rPr>
        <w:t>电力电子技术、电机与电力拖动、自动控制理论</w:t>
      </w:r>
      <w:r w:rsidRPr="00B547A2">
        <w:rPr>
          <w:rFonts w:ascii="Times New Roman" w:hAnsi="Times New Roman" w:cs="宋体"/>
          <w:sz w:val="24"/>
          <w:szCs w:val="24"/>
        </w:rPr>
        <w:t>I</w:t>
      </w:r>
      <w:r w:rsidRPr="00B547A2">
        <w:rPr>
          <w:rFonts w:ascii="Times New Roman" w:hAnsi="Times New Roman" w:cs="宋体" w:hint="eastAsia"/>
          <w:sz w:val="24"/>
          <w:szCs w:val="24"/>
        </w:rPr>
        <w:t>、单片机原理及接口技术、可编程序控制器、电力拖动控制系统（工业自动化方向）、嵌入式软件开发技术（嵌入式系统方向）。</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主要课程关系结构图如下：</w:t>
      </w:r>
    </w:p>
    <w:p w:rsidR="00811FA8" w:rsidRPr="00B547A2" w:rsidRDefault="00811FA8" w:rsidP="009A2B1C">
      <w:pPr>
        <w:spacing w:line="360" w:lineRule="auto"/>
        <w:ind w:leftChars="-270" w:left="-567"/>
        <w:rPr>
          <w:rStyle w:val="2Char"/>
          <w:rFonts w:ascii="Times New Roman" w:eastAsiaTheme="minorEastAsia" w:hAnsi="Times New Roman" w:cstheme="minorBidi"/>
          <w:b w:val="0"/>
          <w:bCs w:val="0"/>
          <w:sz w:val="21"/>
          <w:szCs w:val="22"/>
        </w:rPr>
      </w:pPr>
      <w:r w:rsidRPr="00B547A2">
        <w:rPr>
          <w:rFonts w:ascii="Times New Roman" w:hAnsi="Times New Roman"/>
        </w:rPr>
        <w:object w:dxaOrig="10101"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258.6pt" o:ole="">
            <v:imagedata r:id="rId22" o:title="" croptop="-9744f" cropbottom="-5972f"/>
          </v:shape>
          <o:OLEObject Type="Embed" ProgID="Visio.Drawing.11" ShapeID="_x0000_i1025" DrawAspect="Content" ObjectID="_1567318713" r:id="rId23"/>
        </w:object>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811FA8" w:rsidRPr="00B547A2" w:rsidRDefault="00811FA8" w:rsidP="00811FA8">
      <w:pPr>
        <w:spacing w:line="360" w:lineRule="auto"/>
        <w:rPr>
          <w:rStyle w:val="2Char"/>
          <w:rFonts w:ascii="Times New Roman" w:eastAsia="仿宋" w:hAnsi="Times New Roman"/>
          <w:sz w:val="28"/>
          <w:szCs w:val="28"/>
        </w:rPr>
      </w:pPr>
      <w:bookmarkStart w:id="247" w:name="_Toc486321967"/>
      <w:bookmarkStart w:id="248" w:name="_Toc486322245"/>
      <w:bookmarkStart w:id="249" w:name="_Toc486323090"/>
      <w:bookmarkStart w:id="250" w:name="_Toc488846141"/>
      <w:r w:rsidRPr="00B547A2">
        <w:rPr>
          <w:rStyle w:val="2Char"/>
          <w:rFonts w:ascii="Times New Roman" w:eastAsia="仿宋" w:hAnsi="Times New Roman" w:hint="eastAsia"/>
          <w:sz w:val="28"/>
          <w:szCs w:val="28"/>
        </w:rPr>
        <w:lastRenderedPageBreak/>
        <w:t>六、专业指导性培养计划表</w:t>
      </w:r>
      <w:bookmarkEnd w:id="247"/>
      <w:bookmarkEnd w:id="248"/>
      <w:bookmarkEnd w:id="249"/>
      <w:bookmarkEnd w:id="250"/>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552"/>
        <w:gridCol w:w="992"/>
        <w:gridCol w:w="1559"/>
        <w:gridCol w:w="631"/>
        <w:gridCol w:w="645"/>
        <w:gridCol w:w="567"/>
        <w:gridCol w:w="567"/>
        <w:gridCol w:w="709"/>
        <w:gridCol w:w="677"/>
        <w:gridCol w:w="599"/>
        <w:gridCol w:w="643"/>
        <w:gridCol w:w="1099"/>
      </w:tblGrid>
      <w:tr w:rsidR="00811FA8" w:rsidRPr="00B547A2" w:rsidTr="00811FA8">
        <w:trPr>
          <w:trHeight w:val="481"/>
          <w:tblHeader/>
          <w:jc w:val="center"/>
        </w:trPr>
        <w:tc>
          <w:tcPr>
            <w:tcW w:w="3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55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55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488"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67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5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55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1"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67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Cs w:val="18"/>
              </w:rPr>
            </w:pPr>
          </w:p>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通识课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BAS1001</w:t>
            </w:r>
          </w:p>
        </w:tc>
        <w:tc>
          <w:tcPr>
            <w:tcW w:w="1559"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军事理论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思想道德修养与法律基础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IAP1006</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IAP1007</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IAP1006</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IAP1008</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IAP1007</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IAP1009</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IAP1008</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lastRenderedPageBreak/>
              <w:t>（</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r w:rsidRPr="00B547A2">
              <w:rPr>
                <w:rFonts w:ascii="Times New Roman" w:hAnsi="Times New Roman"/>
                <w:color w:val="000000"/>
                <w:sz w:val="18"/>
              </w:rPr>
              <w:lastRenderedPageBreak/>
              <w:t>-2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lastRenderedPageBreak/>
              <w:t>PHE1001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交流与写作</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CW</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CSE1001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5.5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6</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2</w:t>
            </w:r>
            <w:r w:rsidRPr="00B547A2">
              <w:rPr>
                <w:rFonts w:ascii="Times New Roman" w:hAnsi="Times New Roman"/>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专业基础课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MEC2002</w:t>
            </w:r>
          </w:p>
        </w:tc>
        <w:tc>
          <w:tcPr>
            <w:tcW w:w="1559" w:type="dxa"/>
            <w:vAlign w:val="center"/>
          </w:tcPr>
          <w:p w:rsidR="00811FA8" w:rsidRPr="00B547A2" w:rsidRDefault="00811FA8" w:rsidP="00811FA8">
            <w:pPr>
              <w:ind w:firstLineChars="50" w:firstLine="90"/>
              <w:jc w:val="center"/>
              <w:rPr>
                <w:rFonts w:ascii="Times New Roman" w:hAnsi="Times New Roman"/>
                <w:sz w:val="18"/>
                <w:szCs w:val="18"/>
              </w:rPr>
            </w:pPr>
            <w:r w:rsidRPr="00B547A2">
              <w:rPr>
                <w:rFonts w:ascii="Times New Roman" w:hAnsi="Times New Roman" w:hint="eastAsia"/>
                <w:sz w:val="18"/>
                <w:szCs w:val="18"/>
              </w:rPr>
              <w:t>工程制图基础</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hint="eastAsia"/>
                <w:sz w:val="18"/>
                <w:szCs w:val="18"/>
              </w:rPr>
              <w:t>语言程序设计基础</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lastRenderedPageBreak/>
              <w:t>.5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INF2006</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SGL</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lang w:val="de-DE"/>
              </w:rPr>
              <w:t>CSE2004</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INF2001</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INF2003</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lang w:val="de-DE"/>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w:t>
            </w:r>
            <w:r w:rsidRPr="00B547A2">
              <w:rPr>
                <w:rFonts w:ascii="Times New Roman" w:hAnsi="Times New Roman" w:hint="eastAsia"/>
                <w:sz w:val="18"/>
                <w:szCs w:val="18"/>
              </w:rPr>
              <w:t>015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w:t>
            </w:r>
            <w:r w:rsidRPr="00B547A2">
              <w:rPr>
                <w:rFonts w:ascii="Times New Roman" w:hAnsi="Times New Roman" w:hint="eastAsia"/>
                <w:sz w:val="18"/>
                <w:szCs w:val="18"/>
              </w:rPr>
              <w:t>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专业方向课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SMN</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Cs w:val="21"/>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r w:rsidRPr="00B547A2">
              <w:rPr>
                <w:rFonts w:ascii="Times New Roman" w:hAnsi="Times New Roman" w:hint="eastAsia"/>
                <w:sz w:val="18"/>
                <w:szCs w:val="18"/>
              </w:rPr>
              <w:t>82</w:t>
            </w:r>
          </w:p>
        </w:tc>
        <w:tc>
          <w:tcPr>
            <w:tcW w:w="645"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hint="eastAsia"/>
                <w:sz w:val="18"/>
                <w:szCs w:val="18"/>
              </w:rPr>
              <w:t>1670</w:t>
            </w:r>
          </w:p>
        </w:tc>
        <w:tc>
          <w:tcPr>
            <w:tcW w:w="567"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sz w:val="18"/>
                <w:szCs w:val="18"/>
              </w:rPr>
              <w:t>294</w:t>
            </w:r>
          </w:p>
        </w:tc>
        <w:tc>
          <w:tcPr>
            <w:tcW w:w="5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164.5</w:t>
            </w:r>
          </w:p>
        </w:tc>
        <w:tc>
          <w:tcPr>
            <w:tcW w:w="599" w:type="dxa"/>
            <w:vMerge w:val="restart"/>
            <w:vAlign w:val="center"/>
          </w:tcPr>
          <w:p w:rsidR="00811FA8" w:rsidRPr="00B547A2" w:rsidRDefault="00811FA8" w:rsidP="00811FA8">
            <w:pPr>
              <w:jc w:val="center"/>
              <w:rPr>
                <w:rFonts w:ascii="Times New Roman" w:hAnsi="Times New Roman"/>
                <w:sz w:val="18"/>
                <w:szCs w:val="18"/>
              </w:rPr>
            </w:pPr>
          </w:p>
        </w:tc>
        <w:tc>
          <w:tcPr>
            <w:tcW w:w="643"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ign w:val="center"/>
          </w:tcPr>
          <w:p w:rsidR="00811FA8" w:rsidRPr="00B547A2" w:rsidRDefault="00811FA8" w:rsidP="00811FA8">
            <w:pPr>
              <w:jc w:val="center"/>
              <w:rPr>
                <w:rFonts w:ascii="Times New Roman" w:hAnsi="Times New Roman"/>
                <w:szCs w:val="21"/>
              </w:rPr>
            </w:pP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Merge/>
            <w:vAlign w:val="center"/>
          </w:tcPr>
          <w:p w:rsidR="00811FA8" w:rsidRPr="00B547A2" w:rsidRDefault="00811FA8" w:rsidP="00811FA8">
            <w:pPr>
              <w:jc w:val="center"/>
              <w:rPr>
                <w:rFonts w:ascii="Times New Roman" w:hAnsi="Times New Roman"/>
                <w:sz w:val="18"/>
                <w:szCs w:val="18"/>
              </w:rPr>
            </w:pPr>
          </w:p>
        </w:tc>
        <w:tc>
          <w:tcPr>
            <w:tcW w:w="599" w:type="dxa"/>
            <w:vMerge/>
            <w:vAlign w:val="center"/>
          </w:tcPr>
          <w:p w:rsidR="00811FA8" w:rsidRPr="00B547A2" w:rsidRDefault="00811FA8" w:rsidP="00811FA8">
            <w:pPr>
              <w:jc w:val="center"/>
              <w:rPr>
                <w:rFonts w:ascii="Times New Roman" w:hAnsi="Times New Roman"/>
                <w:sz w:val="18"/>
                <w:szCs w:val="18"/>
              </w:rPr>
            </w:pPr>
          </w:p>
        </w:tc>
        <w:tc>
          <w:tcPr>
            <w:tcW w:w="643"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1612"/>
        <w:gridCol w:w="3949"/>
        <w:gridCol w:w="1054"/>
        <w:gridCol w:w="859"/>
        <w:gridCol w:w="1250"/>
      </w:tblGrid>
      <w:tr w:rsidR="00811FA8" w:rsidRPr="00B547A2" w:rsidTr="00811FA8">
        <w:trPr>
          <w:trHeight w:val="452"/>
          <w:jc w:val="center"/>
        </w:trPr>
        <w:tc>
          <w:tcPr>
            <w:tcW w:w="9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序号</w:t>
            </w:r>
          </w:p>
        </w:tc>
        <w:tc>
          <w:tcPr>
            <w:tcW w:w="161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入学教育</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BAS1004</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军事训练</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金工实习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bookmarkStart w:id="251" w:name="OLE_LINK2"/>
            <w:r w:rsidRPr="00B547A2">
              <w:rPr>
                <w:rFonts w:ascii="Times New Roman" w:hAnsi="Times New Roman"/>
                <w:sz w:val="18"/>
                <w:szCs w:val="18"/>
              </w:rPr>
              <w:t>*</w:t>
            </w:r>
            <w:bookmarkEnd w:id="251"/>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INF5005</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INF5006</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INF5007</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w:t>
            </w:r>
            <w:r w:rsidRPr="00B547A2">
              <w:rPr>
                <w:rFonts w:ascii="Times New Roman" w:hAnsi="Times New Roman"/>
                <w:sz w:val="18"/>
                <w:szCs w:val="18"/>
              </w:rPr>
              <w:lastRenderedPageBreak/>
              <w:t>30</w:t>
            </w:r>
            <w:r w:rsidRPr="00B547A2">
              <w:rPr>
                <w:rFonts w:ascii="Times New Roman" w:hAnsi="Times New Roman" w:hint="eastAsia"/>
                <w:sz w:val="18"/>
                <w:szCs w:val="18"/>
              </w:rPr>
              <w:t>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6476"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5</w:t>
            </w:r>
          </w:p>
        </w:tc>
        <w:tc>
          <w:tcPr>
            <w:tcW w:w="1250"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widowControl/>
        <w:spacing w:line="360" w:lineRule="auto"/>
        <w:jc w:val="left"/>
        <w:rPr>
          <w:rFonts w:ascii="Times New Roman" w:hAnsi="Times New Roman"/>
          <w:sz w:val="24"/>
          <w:szCs w:val="24"/>
        </w:rPr>
      </w:pPr>
    </w:p>
    <w:p w:rsidR="00811FA8" w:rsidRPr="00B547A2" w:rsidRDefault="00811FA8" w:rsidP="00811FA8">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、职业素质与能力课程模块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1043"/>
        <w:gridCol w:w="1068"/>
        <w:gridCol w:w="1715"/>
        <w:gridCol w:w="3262"/>
        <w:gridCol w:w="723"/>
        <w:gridCol w:w="1161"/>
      </w:tblGrid>
      <w:tr w:rsidR="00811FA8" w:rsidRPr="00B547A2" w:rsidTr="00811FA8">
        <w:trPr>
          <w:trHeight w:val="452"/>
          <w:jc w:val="center"/>
        </w:trPr>
        <w:tc>
          <w:tcPr>
            <w:tcW w:w="667"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04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定向领域</w:t>
            </w:r>
          </w:p>
        </w:tc>
        <w:tc>
          <w:tcPr>
            <w:tcW w:w="1068"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17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326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课程目标</w:t>
            </w:r>
          </w:p>
        </w:tc>
        <w:tc>
          <w:tcPr>
            <w:tcW w:w="72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16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企业文化与职业素养</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提高学生的职业能力，教会学生如何实现目标管理，如何进行时间管理，以及掌握解决问题的方法。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CQD1006</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CDQ1005</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从就业形势入手，主要教学内容为就业技巧与就业法规宣讲，激起学生对就业的重视，帮助学生掌握简历制作和应对面试的态度和方法。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培养学生的沟通的能力，包括口头交流和书面沟通两方面。</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PS</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专业实践技能</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3262" w:type="dxa"/>
            <w:vMerge w:val="restart"/>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通过实践操作，引导学生对本专业相关知识进行梳理、提高并加强学生对专业方向的认识。</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PP</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项目实践能力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通过实践，培养学生对自动化专业整体认识，将多学科内容进行综合应用，提高解决本专业实际问题的能力。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DD</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设计与开发能力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5</w:t>
            </w:r>
            <w:r w:rsidRPr="00B547A2">
              <w:rPr>
                <w:rFonts w:ascii="Times New Roman" w:hAnsi="Times New Roman"/>
                <w:sz w:val="18"/>
                <w:szCs w:val="18"/>
              </w:rPr>
              <w:t>999</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通过项目设计，对学生综合专业水平进行考核，提升学生运用本专业知识进行项目设计和开发能力。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161" w:type="dxa"/>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、小组学习、独立学习课程模块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1659"/>
        <w:gridCol w:w="1282"/>
        <w:gridCol w:w="3402"/>
        <w:gridCol w:w="2451"/>
      </w:tblGrid>
      <w:tr w:rsidR="00811FA8" w:rsidRPr="00B547A2" w:rsidTr="00811FA8">
        <w:trPr>
          <w:trHeight w:val="452"/>
          <w:jc w:val="center"/>
        </w:trPr>
        <w:tc>
          <w:tcPr>
            <w:tcW w:w="84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6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课程类型</w:t>
            </w:r>
          </w:p>
        </w:tc>
        <w:tc>
          <w:tcPr>
            <w:tcW w:w="128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40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SGL</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小组学习</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SMN</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研讨班</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5</w:t>
      </w:r>
      <w:r w:rsidRPr="00B547A2">
        <w:rPr>
          <w:rFonts w:ascii="Times New Roman" w:hAnsi="Times New Roman" w:hint="eastAsia"/>
          <w:sz w:val="24"/>
        </w:rPr>
        <w:t>、专业任选课模块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1048"/>
        <w:gridCol w:w="1588"/>
        <w:gridCol w:w="628"/>
        <w:gridCol w:w="660"/>
        <w:gridCol w:w="655"/>
        <w:gridCol w:w="655"/>
        <w:gridCol w:w="655"/>
        <w:gridCol w:w="533"/>
        <w:gridCol w:w="640"/>
        <w:gridCol w:w="987"/>
        <w:gridCol w:w="1175"/>
      </w:tblGrid>
      <w:tr w:rsidR="00811FA8" w:rsidRPr="00B547A2" w:rsidTr="00811FA8">
        <w:trPr>
          <w:trHeight w:val="481"/>
          <w:tblHeader/>
          <w:jc w:val="center"/>
        </w:trPr>
        <w:tc>
          <w:tcPr>
            <w:tcW w:w="41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先修</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备注</w:t>
            </w:r>
          </w:p>
        </w:tc>
      </w:tr>
      <w:tr w:rsidR="00811FA8" w:rsidRPr="00B547A2" w:rsidTr="00811FA8">
        <w:trPr>
          <w:trHeight w:val="481"/>
          <w:tblHeader/>
          <w:jc w:val="center"/>
        </w:trPr>
        <w:tc>
          <w:tcPr>
            <w:tcW w:w="415" w:type="dxa"/>
            <w:vMerge/>
            <w:vAlign w:val="center"/>
          </w:tcPr>
          <w:p w:rsidR="00811FA8" w:rsidRPr="00B547A2" w:rsidRDefault="00811FA8" w:rsidP="00811FA8">
            <w:pPr>
              <w:jc w:val="center"/>
              <w:rPr>
                <w:rFonts w:ascii="Times New Roman" w:hAnsi="Times New Roman"/>
                <w:sz w:val="18"/>
                <w:szCs w:val="18"/>
              </w:rPr>
            </w:pPr>
          </w:p>
        </w:tc>
        <w:tc>
          <w:tcPr>
            <w:tcW w:w="1048" w:type="dxa"/>
            <w:vMerge/>
            <w:vAlign w:val="center"/>
          </w:tcPr>
          <w:p w:rsidR="00811FA8" w:rsidRPr="00B547A2" w:rsidRDefault="00811FA8" w:rsidP="00811FA8">
            <w:pPr>
              <w:jc w:val="center"/>
              <w:rPr>
                <w:rFonts w:ascii="Times New Roman" w:hAnsi="Times New Roman"/>
                <w:sz w:val="18"/>
                <w:szCs w:val="18"/>
              </w:rPr>
            </w:pPr>
          </w:p>
        </w:tc>
        <w:tc>
          <w:tcPr>
            <w:tcW w:w="1588" w:type="dxa"/>
            <w:vMerge/>
            <w:vAlign w:val="center"/>
          </w:tcPr>
          <w:p w:rsidR="00811FA8" w:rsidRPr="00B547A2" w:rsidRDefault="00811FA8" w:rsidP="00811FA8">
            <w:pPr>
              <w:jc w:val="center"/>
              <w:rPr>
                <w:rFonts w:ascii="Times New Roman" w:hAnsi="Times New Roman"/>
                <w:sz w:val="18"/>
                <w:szCs w:val="18"/>
              </w:rPr>
            </w:pPr>
          </w:p>
        </w:tc>
        <w:tc>
          <w:tcPr>
            <w:tcW w:w="628" w:type="dxa"/>
            <w:vMerge/>
            <w:vAlign w:val="center"/>
          </w:tcPr>
          <w:p w:rsidR="00811FA8" w:rsidRPr="00B547A2" w:rsidRDefault="00811FA8" w:rsidP="00811FA8">
            <w:pPr>
              <w:jc w:val="center"/>
              <w:rPr>
                <w:rFonts w:ascii="Times New Roman" w:hAnsi="Times New Roman"/>
                <w:sz w:val="18"/>
                <w:szCs w:val="18"/>
              </w:rPr>
            </w:pPr>
          </w:p>
        </w:tc>
        <w:tc>
          <w:tcPr>
            <w:tcW w:w="66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课外</w:t>
            </w:r>
          </w:p>
        </w:tc>
        <w:tc>
          <w:tcPr>
            <w:tcW w:w="533" w:type="dxa"/>
            <w:vMerge/>
            <w:vAlign w:val="center"/>
          </w:tcPr>
          <w:p w:rsidR="00811FA8" w:rsidRPr="00B547A2" w:rsidRDefault="00811FA8" w:rsidP="00811FA8">
            <w:pPr>
              <w:jc w:val="center"/>
              <w:rPr>
                <w:rFonts w:ascii="Times New Roman" w:hAnsi="Times New Roman"/>
                <w:sz w:val="18"/>
                <w:szCs w:val="18"/>
              </w:rPr>
            </w:pPr>
          </w:p>
        </w:tc>
        <w:tc>
          <w:tcPr>
            <w:tcW w:w="640" w:type="dxa"/>
            <w:vMerge/>
            <w:vAlign w:val="center"/>
          </w:tcPr>
          <w:p w:rsidR="00811FA8" w:rsidRPr="00B547A2" w:rsidRDefault="00811FA8" w:rsidP="00811FA8">
            <w:pPr>
              <w:jc w:val="center"/>
              <w:rPr>
                <w:rFonts w:ascii="Times New Roman" w:hAnsi="Times New Roman"/>
                <w:sz w:val="18"/>
                <w:szCs w:val="18"/>
              </w:rPr>
            </w:pPr>
          </w:p>
        </w:tc>
        <w:tc>
          <w:tcPr>
            <w:tcW w:w="987" w:type="dxa"/>
            <w:vMerge/>
            <w:vAlign w:val="center"/>
          </w:tcPr>
          <w:p w:rsidR="00811FA8" w:rsidRPr="00B547A2" w:rsidRDefault="00811FA8" w:rsidP="00811FA8">
            <w:pPr>
              <w:jc w:val="center"/>
              <w:rPr>
                <w:rFonts w:ascii="Times New Roman" w:hAnsi="Times New Roman"/>
                <w:sz w:val="18"/>
                <w:szCs w:val="18"/>
              </w:rPr>
            </w:pPr>
          </w:p>
        </w:tc>
        <w:tc>
          <w:tcPr>
            <w:tcW w:w="1175"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计算机软件技术基础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INF4306</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网络控制基础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INF4307</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虚拟仪器</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INF4308</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机器人技术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INF4309</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工业控制组态软件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INF4310</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神经网络概论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人工智能导论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12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系统工程导论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最优控制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计算机接口技术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自动化新技术专题</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051"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512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6</w:t>
      </w:r>
      <w:r w:rsidRPr="00B547A2">
        <w:rPr>
          <w:rFonts w:ascii="Times New Roman" w:hAnsi="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3059"/>
        <w:gridCol w:w="1477"/>
        <w:gridCol w:w="760"/>
        <w:gridCol w:w="736"/>
        <w:gridCol w:w="736"/>
        <w:gridCol w:w="736"/>
        <w:gridCol w:w="1277"/>
      </w:tblGrid>
      <w:tr w:rsidR="00811FA8" w:rsidRPr="00B547A2" w:rsidTr="00811FA8">
        <w:trPr>
          <w:trHeight w:val="482"/>
          <w:jc w:val="center"/>
        </w:trPr>
        <w:tc>
          <w:tcPr>
            <w:tcW w:w="858"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3059" w:type="dxa"/>
            <w:vMerge w:val="restart"/>
            <w:vAlign w:val="center"/>
          </w:tcPr>
          <w:p w:rsidR="00811FA8" w:rsidRPr="00B547A2" w:rsidRDefault="00811FA8" w:rsidP="00811FA8">
            <w:pPr>
              <w:jc w:val="center"/>
              <w:rPr>
                <w:rFonts w:ascii="Times New Roman" w:hAnsi="Times New Roman" w:cs="黑体"/>
                <w:kern w:val="0"/>
                <w:szCs w:val="21"/>
              </w:rPr>
            </w:pPr>
          </w:p>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811FA8" w:rsidRPr="00B547A2" w:rsidRDefault="00811FA8" w:rsidP="00811FA8">
            <w:pPr>
              <w:jc w:val="center"/>
              <w:rPr>
                <w:rFonts w:ascii="Times New Roman" w:hAnsi="Times New Roman" w:cs="黑体"/>
                <w:kern w:val="0"/>
                <w:szCs w:val="21"/>
              </w:rPr>
            </w:pPr>
          </w:p>
        </w:tc>
        <w:tc>
          <w:tcPr>
            <w:tcW w:w="14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811FA8" w:rsidRPr="00B547A2" w:rsidTr="00811FA8">
        <w:trPr>
          <w:trHeight w:val="482"/>
          <w:jc w:val="center"/>
        </w:trPr>
        <w:tc>
          <w:tcPr>
            <w:tcW w:w="858" w:type="dxa"/>
            <w:vMerge/>
            <w:vAlign w:val="center"/>
          </w:tcPr>
          <w:p w:rsidR="00811FA8" w:rsidRPr="00B547A2" w:rsidRDefault="00811FA8" w:rsidP="00811FA8">
            <w:pPr>
              <w:jc w:val="center"/>
              <w:rPr>
                <w:rFonts w:ascii="Times New Roman" w:hAnsi="Times New Roman" w:cs="黑体"/>
                <w:kern w:val="0"/>
                <w:szCs w:val="21"/>
              </w:rPr>
            </w:pPr>
          </w:p>
        </w:tc>
        <w:tc>
          <w:tcPr>
            <w:tcW w:w="3059" w:type="dxa"/>
            <w:vMerge/>
            <w:vAlign w:val="center"/>
          </w:tcPr>
          <w:p w:rsidR="00811FA8" w:rsidRPr="00B547A2" w:rsidRDefault="00811FA8" w:rsidP="00811FA8">
            <w:pPr>
              <w:jc w:val="center"/>
              <w:rPr>
                <w:rFonts w:ascii="Times New Roman" w:hAnsi="Times New Roman" w:cs="黑体"/>
                <w:kern w:val="0"/>
                <w:szCs w:val="21"/>
              </w:rPr>
            </w:pPr>
          </w:p>
        </w:tc>
        <w:tc>
          <w:tcPr>
            <w:tcW w:w="1477" w:type="dxa"/>
            <w:vMerge/>
            <w:vAlign w:val="center"/>
          </w:tcPr>
          <w:p w:rsidR="00811FA8" w:rsidRPr="00B547A2" w:rsidRDefault="00811FA8" w:rsidP="00811FA8">
            <w:pPr>
              <w:jc w:val="center"/>
              <w:rPr>
                <w:rFonts w:ascii="Times New Roman" w:hAnsi="Times New Roman" w:cs="黑体"/>
                <w:kern w:val="0"/>
                <w:szCs w:val="21"/>
              </w:rPr>
            </w:pPr>
          </w:p>
        </w:tc>
        <w:tc>
          <w:tcPr>
            <w:tcW w:w="760"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811FA8" w:rsidRPr="00B547A2" w:rsidRDefault="00811FA8" w:rsidP="00811FA8">
            <w:pPr>
              <w:jc w:val="center"/>
              <w:rPr>
                <w:rFonts w:ascii="Times New Roman" w:hAnsi="Times New Roman" w:cs="黑体"/>
                <w:kern w:val="0"/>
                <w:szCs w:val="21"/>
              </w:rPr>
            </w:pP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1</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62.5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2</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3</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专业课、专业方向课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184</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56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9.5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4</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160</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114</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46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8.5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5</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128</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8</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6</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3</w:t>
            </w:r>
            <w:r w:rsidRPr="00B547A2">
              <w:rPr>
                <w:rFonts w:ascii="Times New Roman" w:hAnsi="Times New Roman" w:cs="宋体"/>
                <w:kern w:val="0"/>
                <w:sz w:val="18"/>
                <w:szCs w:val="21"/>
              </w:rPr>
              <w:lastRenderedPageBreak/>
              <w:t>5</w:t>
            </w:r>
          </w:p>
        </w:tc>
      </w:tr>
      <w:tr w:rsidR="00811FA8" w:rsidRPr="00B547A2" w:rsidTr="00811FA8">
        <w:trPr>
          <w:trHeight w:val="482"/>
          <w:jc w:val="center"/>
        </w:trPr>
        <w:tc>
          <w:tcPr>
            <w:tcW w:w="3917" w:type="dxa"/>
            <w:gridSpan w:val="2"/>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2</w:t>
            </w:r>
            <w:r w:rsidRPr="00B547A2">
              <w:rPr>
                <w:rFonts w:ascii="Times New Roman" w:hAnsi="Times New Roman" w:cs="宋体"/>
                <w:sz w:val="18"/>
                <w:szCs w:val="21"/>
              </w:rPr>
              <w:t>3</w:t>
            </w:r>
            <w:r w:rsidRPr="00B547A2">
              <w:rPr>
                <w:rFonts w:ascii="Times New Roman" w:hAnsi="Times New Roman" w:cs="宋体" w:hint="eastAsia"/>
                <w:sz w:val="18"/>
                <w:szCs w:val="21"/>
              </w:rPr>
              <w:t>8</w:t>
            </w:r>
            <w:r w:rsidRPr="00B547A2">
              <w:rPr>
                <w:rFonts w:ascii="Times New Roman" w:hAnsi="Times New Roman" w:cs="宋体" w:hint="eastAsia"/>
                <w:sz w:val="18"/>
                <w:szCs w:val="21"/>
              </w:rPr>
              <w:lastRenderedPageBreak/>
              <w:t>2</w:t>
            </w:r>
          </w:p>
        </w:tc>
        <w:tc>
          <w:tcPr>
            <w:tcW w:w="760"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1670</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294</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48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370</w:t>
            </w:r>
          </w:p>
        </w:tc>
        <w:tc>
          <w:tcPr>
            <w:tcW w:w="1277" w:type="dxa"/>
            <w:vMerge w:val="restart"/>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lastRenderedPageBreak/>
              <w:t>1</w:t>
            </w:r>
            <w:r w:rsidRPr="00B547A2">
              <w:rPr>
                <w:rFonts w:ascii="Times New Roman" w:hAnsi="Times New Roman" w:cs="宋体" w:hint="eastAsia"/>
                <w:kern w:val="0"/>
                <w:sz w:val="18"/>
                <w:szCs w:val="21"/>
              </w:rPr>
              <w:lastRenderedPageBreak/>
              <w:t>64.5</w:t>
            </w:r>
          </w:p>
        </w:tc>
      </w:tr>
      <w:tr w:rsidR="00811FA8" w:rsidRPr="00B547A2" w:rsidTr="00811FA8">
        <w:trPr>
          <w:trHeight w:val="482"/>
          <w:jc w:val="center"/>
        </w:trPr>
        <w:tc>
          <w:tcPr>
            <w:tcW w:w="3917" w:type="dxa"/>
            <w:gridSpan w:val="2"/>
            <w:vMerge/>
            <w:vAlign w:val="center"/>
          </w:tcPr>
          <w:p w:rsidR="00811FA8" w:rsidRPr="00B547A2" w:rsidRDefault="00811FA8" w:rsidP="00811FA8">
            <w:pPr>
              <w:jc w:val="center"/>
              <w:rPr>
                <w:rFonts w:ascii="Times New Roman" w:hAnsi="Times New Roman" w:cs="黑体"/>
                <w:kern w:val="0"/>
                <w:szCs w:val="21"/>
              </w:rPr>
            </w:pP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6</w:t>
            </w:r>
            <w:r w:rsidRPr="00B547A2">
              <w:rPr>
                <w:rFonts w:ascii="Times New Roman" w:hAnsi="Times New Roman" w:cs="宋体" w:hint="eastAsia"/>
                <w:sz w:val="18"/>
                <w:szCs w:val="21"/>
              </w:rPr>
              <w:t>0</w:t>
            </w:r>
            <w:r w:rsidRPr="00B547A2">
              <w:rPr>
                <w:rFonts w:ascii="Times New Roman" w:hAnsi="Times New Roman" w:cs="宋体" w:hint="eastAsia"/>
                <w:sz w:val="18"/>
                <w:szCs w:val="21"/>
              </w:rPr>
              <w:t>周</w:t>
            </w:r>
          </w:p>
        </w:tc>
        <w:tc>
          <w:tcPr>
            <w:tcW w:w="1277" w:type="dxa"/>
            <w:vMerge/>
            <w:vAlign w:val="center"/>
          </w:tcPr>
          <w:p w:rsidR="00811FA8" w:rsidRPr="00B547A2" w:rsidRDefault="00811FA8" w:rsidP="00811FA8">
            <w:pPr>
              <w:jc w:val="center"/>
              <w:rPr>
                <w:rFonts w:ascii="Times New Roman" w:hAnsi="Times New Roman" w:cs="宋体"/>
                <w:szCs w:val="21"/>
              </w:rPr>
            </w:pPr>
          </w:p>
        </w:tc>
      </w:tr>
    </w:tbl>
    <w:p w:rsidR="009A2B1C" w:rsidRPr="00B547A2" w:rsidRDefault="009A2B1C">
      <w:pPr>
        <w:widowControl/>
        <w:jc w:val="left"/>
        <w:rPr>
          <w:rStyle w:val="2Char"/>
          <w:rFonts w:ascii="Times New Roman" w:eastAsia="仿宋" w:hAnsi="Times New Roman"/>
          <w:sz w:val="28"/>
          <w:szCs w:val="28"/>
        </w:rPr>
      </w:pPr>
    </w:p>
    <w:p w:rsidR="00FF3D9D" w:rsidRDefault="00FF3D9D" w:rsidP="00811FA8">
      <w:pPr>
        <w:spacing w:line="360" w:lineRule="auto"/>
        <w:rPr>
          <w:rStyle w:val="2Char"/>
          <w:rFonts w:ascii="Times New Roman" w:eastAsia="仿宋" w:hAnsi="Times New Roman"/>
          <w:sz w:val="28"/>
          <w:szCs w:val="28"/>
        </w:rPr>
        <w:sectPr w:rsidR="00FF3D9D" w:rsidSect="000F0E8D">
          <w:pgSz w:w="11906" w:h="16838"/>
          <w:pgMar w:top="1418" w:right="1418" w:bottom="1418" w:left="1418" w:header="851" w:footer="1134" w:gutter="0"/>
          <w:cols w:space="720"/>
          <w:docGrid w:type="lines" w:linePitch="312"/>
        </w:sectPr>
      </w:pPr>
      <w:bookmarkStart w:id="252" w:name="_Toc486321968"/>
      <w:bookmarkStart w:id="253" w:name="_Toc486322246"/>
      <w:bookmarkStart w:id="254" w:name="_Toc486323091"/>
    </w:p>
    <w:p w:rsidR="00811FA8" w:rsidRPr="00B547A2" w:rsidRDefault="00811FA8" w:rsidP="00811FA8">
      <w:pPr>
        <w:spacing w:line="360" w:lineRule="auto"/>
        <w:rPr>
          <w:rStyle w:val="2Char"/>
          <w:rFonts w:ascii="Times New Roman" w:eastAsia="仿宋" w:hAnsi="Times New Roman"/>
          <w:sz w:val="28"/>
          <w:szCs w:val="28"/>
        </w:rPr>
      </w:pPr>
      <w:bookmarkStart w:id="255" w:name="_Toc488846142"/>
      <w:r w:rsidRPr="00B547A2">
        <w:rPr>
          <w:rStyle w:val="2Char"/>
          <w:rFonts w:ascii="Times New Roman" w:eastAsia="仿宋" w:hAnsi="Times New Roman" w:hint="eastAsia"/>
          <w:sz w:val="28"/>
          <w:szCs w:val="28"/>
        </w:rPr>
        <w:lastRenderedPageBreak/>
        <w:t>七、各学年教学计划执行表</w:t>
      </w:r>
      <w:bookmarkEnd w:id="252"/>
      <w:bookmarkEnd w:id="253"/>
      <w:bookmarkEnd w:id="254"/>
      <w:bookmarkEnd w:id="255"/>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927"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BAS1002</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入学教育</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1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军事理论</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36</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BAS1004</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军事训练</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思想道德修养与法律基础</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w:t>
            </w:r>
            <w:r w:rsidRPr="00B547A2">
              <w:rPr>
                <w:rFonts w:ascii="Times New Roman" w:hAnsi="Times New Roman" w:hint="eastAsia"/>
                <w:color w:val="000000"/>
                <w:sz w:val="18"/>
              </w:rPr>
              <w:t>语言程序设计基础</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5.5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工程制图基础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294</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w:t>
            </w:r>
            <w:r w:rsidRPr="00B547A2">
              <w:rPr>
                <w:rFonts w:ascii="Times New Roman" w:hAnsi="Times New Roman" w:hint="eastAsia"/>
                <w:color w:val="000000"/>
                <w:sz w:val="18"/>
              </w:rPr>
              <w:lastRenderedPageBreak/>
              <w:t>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电路分析</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电路分析实验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w:t>
            </w:r>
            <w:r w:rsidRPr="00B547A2">
              <w:rPr>
                <w:rFonts w:ascii="Times New Roman" w:hAnsi="Times New Roman"/>
                <w:sz w:val="18"/>
                <w:szCs w:val="18"/>
              </w:rPr>
              <w:lastRenderedPageBreak/>
              <w:t>05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sz w:val="18"/>
                <w:szCs w:val="18"/>
              </w:rPr>
              <w:t>14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88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交流与写作</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线性代数Ⅰ</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模拟电子技术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模拟电子技术实验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INF2005</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数字电子技术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数字电子技术实验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金工实习</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315"/>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444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316</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w:t>
            </w:r>
            <w:r w:rsidRPr="00B547A2">
              <w:rPr>
                <w:rFonts w:ascii="Times New Roman" w:hAnsi="Times New Roman" w:hint="eastAsia"/>
                <w:color w:val="000000"/>
                <w:sz w:val="18"/>
              </w:rPr>
              <w:lastRenderedPageBreak/>
              <w:t>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lastRenderedPageBreak/>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w:t>
            </w:r>
            <w:r w:rsidRPr="00B547A2">
              <w:rPr>
                <w:rFonts w:ascii="Times New Roman" w:hAnsi="Times New Roman" w:hint="eastAsia"/>
                <w:sz w:val="18"/>
                <w:szCs w:val="18"/>
              </w:rPr>
              <w:t>15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w:t>
            </w:r>
            <w:r w:rsidRPr="00B547A2">
              <w:rPr>
                <w:rFonts w:ascii="Times New Roman" w:hAnsi="Times New Roman" w:hint="eastAsia"/>
                <w:sz w:val="18"/>
                <w:szCs w:val="18"/>
              </w:rPr>
              <w:t>6</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388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r w:rsidRPr="00B547A2">
              <w:rPr>
                <w:rFonts w:ascii="Times New Roman" w:hAnsi="Times New Roman"/>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832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570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51</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958"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2303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w:t>
            </w:r>
            <w:r w:rsidRPr="00B547A2">
              <w:rPr>
                <w:rFonts w:ascii="Times New Roman" w:hAnsi="Times New Roman" w:hint="eastAsia"/>
                <w:sz w:val="18"/>
                <w:szCs w:val="18"/>
              </w:rPr>
              <w:lastRenderedPageBreak/>
              <w:t>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72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958"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96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0"/>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20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9"/>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870"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bl>
    <w:p w:rsidR="00990264" w:rsidRPr="00B547A2" w:rsidRDefault="00990264" w:rsidP="0065002B">
      <w:pPr>
        <w:spacing w:afterLines="100" w:after="312"/>
        <w:outlineLvl w:val="0"/>
        <w:rPr>
          <w:rFonts w:ascii="Times New Roman" w:eastAsia="宋体" w:hAnsi="Times New Roman" w:cs="宋体"/>
          <w:sz w:val="24"/>
          <w:szCs w:val="24"/>
        </w:rPr>
      </w:pPr>
    </w:p>
    <w:sectPr w:rsidR="00990264" w:rsidRPr="00B547A2" w:rsidSect="0065002B">
      <w:footerReference w:type="default" r:id="rId24"/>
      <w:pgSz w:w="11906" w:h="16838"/>
      <w:pgMar w:top="1418" w:right="1418" w:bottom="1418" w:left="1418"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5F" w:rsidRDefault="006F605F" w:rsidP="00A763C2">
      <w:r>
        <w:separator/>
      </w:r>
    </w:p>
  </w:endnote>
  <w:endnote w:type="continuationSeparator" w:id="0">
    <w:p w:rsidR="006F605F" w:rsidRDefault="006F605F" w:rsidP="00A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2117"/>
      <w:docPartObj>
        <w:docPartGallery w:val="Page Numbers (Bottom of Page)"/>
        <w:docPartUnique/>
      </w:docPartObj>
    </w:sdtPr>
    <w:sdtEndPr>
      <w:rPr>
        <w:rFonts w:ascii="Times New Roman" w:hAnsi="Times New Roman" w:cs="Times New Roman"/>
      </w:rPr>
    </w:sdtEndPr>
    <w:sdtContent>
      <w:p w:rsidR="005D71D2" w:rsidRPr="000F0E8D" w:rsidRDefault="005D71D2">
        <w:pPr>
          <w:pStyle w:val="a4"/>
          <w:jc w:val="center"/>
          <w:rPr>
            <w:rFonts w:ascii="Times New Roman" w:hAnsi="Times New Roman" w:cs="Times New Roman"/>
          </w:rPr>
        </w:pPr>
        <w:r w:rsidRPr="000F0E8D">
          <w:rPr>
            <w:rFonts w:ascii="Times New Roman" w:hAnsi="Times New Roman" w:cs="Times New Roman"/>
          </w:rPr>
          <w:fldChar w:fldCharType="begin"/>
        </w:r>
        <w:r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65002B" w:rsidRPr="0065002B">
          <w:rPr>
            <w:rFonts w:ascii="Times New Roman" w:hAnsi="Times New Roman" w:cs="Times New Roman"/>
            <w:noProof/>
            <w:lang w:val="zh-CN"/>
          </w:rPr>
          <w:t>1</w:t>
        </w:r>
        <w:r w:rsidRPr="000F0E8D">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54536" w:rsidRDefault="005D71D2">
    <w:pPr>
      <w:pStyle w:val="a4"/>
      <w:jc w:val="center"/>
      <w:rPr>
        <w:rFonts w:ascii="Times New Roman" w:hAnsi="Times New Roman" w:cs="Times New Roman"/>
      </w:rPr>
    </w:pPr>
    <w:r w:rsidRPr="00054536">
      <w:rPr>
        <w:rFonts w:ascii="Times New Roman" w:hAnsi="Times New Roman" w:cs="Times New Roman"/>
      </w:rPr>
      <w:fldChar w:fldCharType="begin"/>
    </w:r>
    <w:r w:rsidRPr="00054536">
      <w:rPr>
        <w:rFonts w:ascii="Times New Roman" w:hAnsi="Times New Roman" w:cs="Times New Roman"/>
      </w:rPr>
      <w:instrText>PAGE   \* MERGEFORMAT</w:instrText>
    </w:r>
    <w:r w:rsidRPr="00054536">
      <w:rPr>
        <w:rFonts w:ascii="Times New Roman" w:hAnsi="Times New Roman" w:cs="Times New Roman"/>
      </w:rPr>
      <w:fldChar w:fldCharType="separate"/>
    </w:r>
    <w:r w:rsidR="0065002B" w:rsidRPr="0065002B">
      <w:rPr>
        <w:rFonts w:ascii="Times New Roman" w:hAnsi="Times New Roman" w:cs="Times New Roman"/>
        <w:noProof/>
        <w:lang w:val="zh-CN"/>
      </w:rPr>
      <w:t>117</w:t>
    </w:r>
    <w:r w:rsidRPr="0005453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5F" w:rsidRDefault="006F605F" w:rsidP="00A763C2">
      <w:r>
        <w:separator/>
      </w:r>
    </w:p>
  </w:footnote>
  <w:footnote w:type="continuationSeparator" w:id="0">
    <w:p w:rsidR="006F605F" w:rsidRDefault="006F605F" w:rsidP="00A7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F0E8D" w:rsidRDefault="005D71D2" w:rsidP="000F0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17894"/>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E23A7"/>
    <w:rsid w:val="004F6244"/>
    <w:rsid w:val="0051035E"/>
    <w:rsid w:val="00522460"/>
    <w:rsid w:val="00544DA6"/>
    <w:rsid w:val="0056039D"/>
    <w:rsid w:val="005713E2"/>
    <w:rsid w:val="00571918"/>
    <w:rsid w:val="00585505"/>
    <w:rsid w:val="00594FCB"/>
    <w:rsid w:val="00596CF7"/>
    <w:rsid w:val="005A136F"/>
    <w:rsid w:val="005B61E8"/>
    <w:rsid w:val="005D43F1"/>
    <w:rsid w:val="005D71D2"/>
    <w:rsid w:val="005E6DA6"/>
    <w:rsid w:val="00607869"/>
    <w:rsid w:val="0063217E"/>
    <w:rsid w:val="00646D85"/>
    <w:rsid w:val="0065002B"/>
    <w:rsid w:val="00677295"/>
    <w:rsid w:val="00683250"/>
    <w:rsid w:val="00694F09"/>
    <w:rsid w:val="006B542D"/>
    <w:rsid w:val="006D0619"/>
    <w:rsid w:val="006E52F4"/>
    <w:rsid w:val="006F605F"/>
    <w:rsid w:val="00750317"/>
    <w:rsid w:val="007621A3"/>
    <w:rsid w:val="007A1FC1"/>
    <w:rsid w:val="007C400B"/>
    <w:rsid w:val="007E338A"/>
    <w:rsid w:val="007E5421"/>
    <w:rsid w:val="00811FA8"/>
    <w:rsid w:val="008728C8"/>
    <w:rsid w:val="00876FDE"/>
    <w:rsid w:val="008850D5"/>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CB0"/>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2778"/>
    <w:rsid w:val="00B43BDA"/>
    <w:rsid w:val="00B477BA"/>
    <w:rsid w:val="00B526C1"/>
    <w:rsid w:val="00B547A2"/>
    <w:rsid w:val="00B6267D"/>
    <w:rsid w:val="00B66CF1"/>
    <w:rsid w:val="00BA3B7E"/>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 w:type="paragraph" w:customStyle="1" w:styleId="aff2">
    <w:uiPriority w:val="34"/>
    <w:qFormat/>
    <w:rsid w:val="005D71D2"/>
    <w:pPr>
      <w:ind w:firstLine="420"/>
    </w:pPr>
    <w:rPr>
      <w:rFonts w:ascii="Times New Roman" w:eastAsia="宋体" w:hAnsi="Times New Roman" w:cs="Times New Roman"/>
      <w:color w:val="000000"/>
      <w:kern w:val="0"/>
      <w:sz w:val="20"/>
      <w:szCs w:val="20"/>
    </w:rPr>
  </w:style>
  <w:style w:type="character" w:customStyle="1" w:styleId="aff3">
    <w:name w:val="页眉 字符"/>
    <w:qFormat/>
    <w:rsid w:val="005D71D2"/>
    <w:rPr>
      <w:sz w:val="18"/>
      <w:szCs w:val="18"/>
    </w:rPr>
  </w:style>
  <w:style w:type="character" w:customStyle="1" w:styleId="aff4">
    <w:name w:val="页脚 字符"/>
    <w:uiPriority w:val="99"/>
    <w:qFormat/>
    <w:rsid w:val="005D71D2"/>
    <w:rPr>
      <w:sz w:val="18"/>
      <w:szCs w:val="18"/>
    </w:rPr>
  </w:style>
  <w:style w:type="character" w:customStyle="1" w:styleId="18">
    <w:name w:val="标题 1 字符"/>
    <w:uiPriority w:val="9"/>
    <w:qFormat/>
    <w:rsid w:val="005D71D2"/>
    <w:rPr>
      <w:rFonts w:ascii="黑体" w:eastAsia="黑体" w:hAnsi="黑体" w:cs="Times New Roman"/>
      <w:bCs/>
      <w:kern w:val="44"/>
      <w:sz w:val="28"/>
      <w:szCs w:val="28"/>
    </w:rPr>
  </w:style>
  <w:style w:type="character" w:customStyle="1" w:styleId="28">
    <w:name w:val="标题 2 字符"/>
    <w:qFormat/>
    <w:rsid w:val="005D71D2"/>
    <w:rPr>
      <w:rFonts w:ascii="Cambria" w:eastAsia="宋体" w:hAnsi="Cambria" w:cs="Times New Roman"/>
      <w:b/>
      <w:bCs/>
      <w:kern w:val="0"/>
      <w:sz w:val="32"/>
      <w:szCs w:val="32"/>
    </w:rPr>
  </w:style>
  <w:style w:type="character" w:customStyle="1" w:styleId="34">
    <w:name w:val="标题 3 字符"/>
    <w:uiPriority w:val="9"/>
    <w:semiHidden/>
    <w:qFormat/>
    <w:rsid w:val="005D71D2"/>
    <w:rPr>
      <w:rFonts w:ascii="Times New Roman" w:eastAsia="宋体" w:hAnsi="Times New Roman" w:cs="Times New Roman"/>
      <w:b/>
      <w:bCs/>
      <w:sz w:val="32"/>
      <w:szCs w:val="32"/>
    </w:rPr>
  </w:style>
  <w:style w:type="character" w:customStyle="1" w:styleId="aff5">
    <w:name w:val="批注文字 字符"/>
    <w:uiPriority w:val="99"/>
    <w:qFormat/>
    <w:rsid w:val="005D71D2"/>
    <w:rPr>
      <w:rFonts w:ascii="Calibri" w:eastAsia="宋体" w:hAnsi="Calibri" w:cs="Times New Roman"/>
    </w:rPr>
  </w:style>
  <w:style w:type="character" w:customStyle="1" w:styleId="aff6">
    <w:name w:val="批注主题 字符"/>
    <w:uiPriority w:val="99"/>
    <w:qFormat/>
    <w:rsid w:val="005D71D2"/>
    <w:rPr>
      <w:rFonts w:ascii="Calibri" w:eastAsia="宋体" w:hAnsi="Calibri" w:cs="Times New Roman"/>
      <w:b/>
      <w:bCs/>
    </w:rPr>
  </w:style>
  <w:style w:type="character" w:customStyle="1" w:styleId="aff7">
    <w:name w:val="批注框文本 字符"/>
    <w:qFormat/>
    <w:rsid w:val="005D71D2"/>
    <w:rPr>
      <w:rFonts w:ascii="Calibri" w:eastAsia="宋体" w:hAnsi="Calibri" w:cs="Times New Roman"/>
      <w:sz w:val="18"/>
      <w:szCs w:val="18"/>
    </w:rPr>
  </w:style>
  <w:style w:type="character" w:customStyle="1" w:styleId="aff8">
    <w:name w:val="正文文本缩进 字符"/>
    <w:qFormat/>
    <w:rsid w:val="005D71D2"/>
    <w:rPr>
      <w:sz w:val="24"/>
      <w:szCs w:val="24"/>
    </w:rPr>
  </w:style>
  <w:style w:type="character" w:customStyle="1" w:styleId="aff9">
    <w:name w:val="日期 字符"/>
    <w:qFormat/>
    <w:rsid w:val="005D71D2"/>
  </w:style>
  <w:style w:type="character" w:customStyle="1" w:styleId="29">
    <w:name w:val="正文文本缩进 2 字符"/>
    <w:qFormat/>
    <w:rsid w:val="005D71D2"/>
  </w:style>
  <w:style w:type="character" w:customStyle="1" w:styleId="affa">
    <w:name w:val="正文文本 字符"/>
    <w:qFormat/>
    <w:rsid w:val="005D71D2"/>
    <w:rPr>
      <w:rFonts w:ascii="Times New Roman" w:hAnsi="Times New Roman"/>
    </w:rPr>
  </w:style>
  <w:style w:type="character" w:customStyle="1" w:styleId="2a">
    <w:name w:val="正文文本 2 字符"/>
    <w:qFormat/>
    <w:rsid w:val="005D71D2"/>
    <w:rPr>
      <w:rFonts w:ascii="Times New Roman" w:hAnsi="Times New Roman"/>
    </w:rPr>
  </w:style>
  <w:style w:type="character" w:customStyle="1" w:styleId="affb">
    <w:name w:val="纯文本 字符"/>
    <w:qFormat/>
    <w:rsid w:val="005D71D2"/>
    <w:rPr>
      <w:rFonts w:ascii="Arial Unicode MS" w:eastAsia="Arial Unicode MS" w:hAnsi="Arial Unicode MS" w:cs="Arial Unicode MS"/>
      <w:sz w:val="24"/>
      <w:szCs w:val="24"/>
    </w:rPr>
  </w:style>
  <w:style w:type="character" w:customStyle="1" w:styleId="affc">
    <w:name w:val="标题 字符"/>
    <w:qFormat/>
    <w:rsid w:val="005D71D2"/>
    <w:rPr>
      <w:rFonts w:ascii="黑体" w:eastAsia="黑体" w:hAnsi="黑体"/>
      <w:bCs/>
      <w:sz w:val="36"/>
      <w:szCs w:val="36"/>
    </w:rPr>
  </w:style>
  <w:style w:type="character" w:customStyle="1" w:styleId="HTML1">
    <w:name w:val="HTML 预设格式 字符"/>
    <w:uiPriority w:val="99"/>
    <w:qFormat/>
    <w:rsid w:val="005D71D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enwen.soso.com/z/Search.e?sp=S%E5%BE%AE%E6%B3%A2&amp;ch=w.search.yjjlink&amp;cid=w.search.yjj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nwen.soso.com/z/Search.e?sp=S%E7%94%B5%E5%AD%90%E7%BA%BF%E8%B7%AF&amp;ch=w.search.yjjlink&amp;cid=w.search.yjj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baidu.com/s?wd=%E7%94%9F%E4%BA%A7%E5%88%B6%E9%80%A0&amp;tn=44039180_cpr&amp;fenlei=mv6quAkxTZn0IZRqIHckPjm4nH00T1Y3P101mvcYPWTznWnLnjDz0ZwV5Hcvrjm3rH6sPfKWUMw85HfYnjn4nH6sgvPsT6KdThsqpZwYTjCEQLGCpyw9Uz4Bmy-bIi4WUvYETgN-TLwGUv3EPjRdPWnsrH6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http://job.01hr.com/j/e-918880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D3A8-FF4C-4D82-AB99-9C299B0D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118</Pages>
  <Words>7092</Words>
  <Characters>40431</Characters>
  <Application>Microsoft Office Word</Application>
  <DocSecurity>0</DocSecurity>
  <Lines>336</Lines>
  <Paragraphs>94</Paragraphs>
  <ScaleCrop>false</ScaleCrop>
  <Company>ABC</Company>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Microsoft</cp:lastModifiedBy>
  <cp:revision>53</cp:revision>
  <cp:lastPrinted>2016-04-12T01:36:00Z</cp:lastPrinted>
  <dcterms:created xsi:type="dcterms:W3CDTF">2016-04-12T07:39:00Z</dcterms:created>
  <dcterms:modified xsi:type="dcterms:W3CDTF">2017-09-19T01:32:00Z</dcterms:modified>
</cp:coreProperties>
</file>