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32F" w:rsidRPr="00AC6DB7" w:rsidRDefault="00E3432F" w:rsidP="008A3B7E">
      <w:pPr>
        <w:pStyle w:val="1"/>
        <w:jc w:val="center"/>
        <w:rPr>
          <w:b w:val="0"/>
          <w:sz w:val="36"/>
          <w:szCs w:val="36"/>
        </w:rPr>
      </w:pPr>
      <w:bookmarkStart w:id="0" w:name="_Toc488846219"/>
      <w:r w:rsidRPr="008A3B7E">
        <w:rPr>
          <w:rFonts w:eastAsia="华文新魏" w:hint="eastAsia"/>
          <w:color w:val="000000"/>
          <w:sz w:val="36"/>
          <w:szCs w:val="36"/>
        </w:rPr>
        <w:t>产品设计</w:t>
      </w:r>
      <w:r w:rsidR="00C513D9" w:rsidRPr="00AC6DB7">
        <w:rPr>
          <w:rFonts w:ascii="黑体" w:eastAsia="黑体" w:hAnsi="黑体"/>
          <w:b w:val="0"/>
          <w:sz w:val="36"/>
          <w:szCs w:val="36"/>
        </w:rPr>
        <w:t>专业应用型人才培养方案</w:t>
      </w:r>
      <w:bookmarkEnd w:id="0"/>
    </w:p>
    <w:p w:rsidR="005A136F" w:rsidRPr="00B547A2" w:rsidRDefault="005A136F" w:rsidP="005A136F">
      <w:pPr>
        <w:spacing w:line="360" w:lineRule="auto"/>
        <w:rPr>
          <w:rStyle w:val="2Char"/>
          <w:rFonts w:ascii="Times New Roman" w:eastAsia="仿宋" w:hAnsi="Times New Roman"/>
          <w:sz w:val="28"/>
          <w:szCs w:val="28"/>
        </w:rPr>
      </w:pPr>
      <w:bookmarkStart w:id="1" w:name="_Toc486322052"/>
      <w:bookmarkStart w:id="2" w:name="_Toc486322330"/>
      <w:bookmarkStart w:id="3" w:name="_Toc486323180"/>
      <w:bookmarkStart w:id="4" w:name="_Toc488846220"/>
      <w:r w:rsidRPr="00B547A2">
        <w:rPr>
          <w:rStyle w:val="2Char"/>
          <w:rFonts w:ascii="Times New Roman" w:eastAsia="仿宋" w:hAnsi="Times New Roman" w:hint="eastAsia"/>
          <w:sz w:val="28"/>
          <w:szCs w:val="28"/>
        </w:rPr>
        <w:t>一、人才需求分析</w:t>
      </w:r>
      <w:bookmarkEnd w:id="1"/>
      <w:bookmarkEnd w:id="2"/>
      <w:bookmarkEnd w:id="3"/>
      <w:bookmarkEnd w:id="4"/>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作为实践性较强的专业，产品</w:t>
      </w:r>
      <w:r w:rsidRPr="00B547A2">
        <w:rPr>
          <w:rFonts w:ascii="Times New Roman" w:hAnsi="Times New Roman"/>
          <w:sz w:val="24"/>
          <w:szCs w:val="24"/>
        </w:rPr>
        <w:t>设计具有鲜明特色</w:t>
      </w:r>
      <w:r w:rsidRPr="00B547A2">
        <w:rPr>
          <w:rFonts w:ascii="Times New Roman" w:hAnsi="Times New Roman" w:hint="eastAsia"/>
          <w:sz w:val="24"/>
          <w:szCs w:val="24"/>
        </w:rPr>
        <w:t>，其注重艺术与科学的平衡、注重分析与解决问题的能力，优秀的产品设计师要熟练掌握关于造型、材料、结构、工艺、人文及社会科学等方面的知识与技能。而从目前的用人市场反馈来看，产品设计</w:t>
      </w:r>
      <w:r w:rsidRPr="00B547A2">
        <w:rPr>
          <w:rFonts w:ascii="Times New Roman" w:hAnsi="Times New Roman"/>
          <w:sz w:val="24"/>
          <w:szCs w:val="24"/>
        </w:rPr>
        <w:t>人才培养主要存在以下突出问题</w:t>
      </w:r>
      <w:r w:rsidRPr="00B547A2">
        <w:rPr>
          <w:rFonts w:ascii="Times New Roman" w:hAnsi="Times New Roman" w:hint="eastAsia"/>
          <w:sz w:val="24"/>
          <w:szCs w:val="24"/>
        </w:rPr>
        <w:t>：</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w:t>
      </w:r>
      <w:r w:rsidRPr="00B547A2">
        <w:rPr>
          <w:rFonts w:ascii="Times New Roman" w:hAnsi="Times New Roman" w:hint="eastAsia"/>
          <w:sz w:val="24"/>
          <w:szCs w:val="24"/>
        </w:rPr>
        <w:t>1</w:t>
      </w:r>
      <w:r w:rsidRPr="00B547A2">
        <w:rPr>
          <w:rFonts w:ascii="Times New Roman" w:hAnsi="Times New Roman" w:hint="eastAsia"/>
          <w:sz w:val="24"/>
          <w:szCs w:val="24"/>
        </w:rPr>
        <w:t>）专业范围过于宽泛</w:t>
      </w:r>
    </w:p>
    <w:p w:rsidR="005A136F" w:rsidRPr="00B547A2" w:rsidRDefault="005A136F" w:rsidP="005A136F">
      <w:pPr>
        <w:spacing w:line="360" w:lineRule="auto"/>
        <w:rPr>
          <w:rFonts w:ascii="Times New Roman" w:hAnsi="Times New Roman"/>
          <w:sz w:val="24"/>
          <w:szCs w:val="24"/>
        </w:rPr>
      </w:pPr>
      <w:r w:rsidRPr="00B547A2">
        <w:rPr>
          <w:rFonts w:ascii="Times New Roman" w:hAnsi="Times New Roman" w:hint="eastAsia"/>
          <w:sz w:val="24"/>
          <w:szCs w:val="24"/>
        </w:rPr>
        <w:t xml:space="preserve">    </w:t>
      </w:r>
      <w:r w:rsidRPr="00B547A2">
        <w:rPr>
          <w:rFonts w:ascii="Times New Roman" w:hAnsi="Times New Roman" w:hint="eastAsia"/>
          <w:sz w:val="24"/>
          <w:szCs w:val="24"/>
        </w:rPr>
        <w:t>缺少针对某一个或几个特定行业的选择性培养是导致目前企业难招人，学生难就业的重要原因</w:t>
      </w:r>
      <w:r w:rsidRPr="00B547A2">
        <w:rPr>
          <w:rFonts w:ascii="Times New Roman" w:hAnsi="Times New Roman"/>
          <w:sz w:val="24"/>
          <w:szCs w:val="24"/>
        </w:rPr>
        <w:t>之一</w:t>
      </w:r>
      <w:r w:rsidRPr="00B547A2">
        <w:rPr>
          <w:rFonts w:ascii="Times New Roman" w:hAnsi="Times New Roman" w:hint="eastAsia"/>
          <w:sz w:val="24"/>
          <w:szCs w:val="24"/>
        </w:rPr>
        <w:t>。</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w:t>
      </w:r>
      <w:r w:rsidRPr="00B547A2">
        <w:rPr>
          <w:rFonts w:ascii="Times New Roman" w:hAnsi="Times New Roman" w:hint="eastAsia"/>
          <w:sz w:val="24"/>
          <w:szCs w:val="24"/>
        </w:rPr>
        <w:t>2</w:t>
      </w:r>
      <w:r w:rsidRPr="00B547A2">
        <w:rPr>
          <w:rFonts w:ascii="Times New Roman" w:hAnsi="Times New Roman" w:hint="eastAsia"/>
          <w:sz w:val="24"/>
          <w:szCs w:val="24"/>
        </w:rPr>
        <w:t>）实践和动手能力弱</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sz w:val="24"/>
          <w:szCs w:val="24"/>
        </w:rPr>
        <w:t>实践能力培养是目前人才培养中最薄弱的环节</w:t>
      </w:r>
      <w:r w:rsidRPr="00B547A2">
        <w:rPr>
          <w:rFonts w:ascii="Times New Roman" w:hAnsi="Times New Roman" w:hint="eastAsia"/>
          <w:sz w:val="24"/>
          <w:szCs w:val="24"/>
        </w:rPr>
        <w:t>。用人单位普遍反映毕业生动手能力差、上手慢，从学校到企业中间的过渡期较长，迟迟无法为企业创造价值。</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w:t>
      </w:r>
      <w:r w:rsidRPr="00B547A2">
        <w:rPr>
          <w:rFonts w:ascii="Times New Roman" w:hAnsi="Times New Roman" w:hint="eastAsia"/>
          <w:sz w:val="24"/>
          <w:szCs w:val="24"/>
        </w:rPr>
        <w:t>3</w:t>
      </w:r>
      <w:r w:rsidRPr="00B547A2">
        <w:rPr>
          <w:rFonts w:ascii="Times New Roman" w:hAnsi="Times New Roman" w:hint="eastAsia"/>
          <w:sz w:val="24"/>
          <w:szCs w:val="24"/>
        </w:rPr>
        <w:t>）实际项目经验少</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sz w:val="24"/>
          <w:szCs w:val="24"/>
        </w:rPr>
        <w:t>设计教育与社会、企业的需求、发展相脱节，设计教育与企业、社会缺少交流，学生接触不到实际的设计项目</w:t>
      </w:r>
      <w:r w:rsidRPr="00B547A2">
        <w:rPr>
          <w:rFonts w:ascii="Times New Roman" w:hAnsi="Times New Roman" w:hint="eastAsia"/>
          <w:sz w:val="24"/>
          <w:szCs w:val="24"/>
        </w:rPr>
        <w:t>，</w:t>
      </w:r>
      <w:r w:rsidRPr="00B547A2">
        <w:rPr>
          <w:rFonts w:ascii="Times New Roman" w:hAnsi="Times New Roman"/>
          <w:sz w:val="24"/>
          <w:szCs w:val="24"/>
        </w:rPr>
        <w:t>一旦进入企业</w:t>
      </w:r>
      <w:r w:rsidRPr="00B547A2">
        <w:rPr>
          <w:rFonts w:ascii="Times New Roman" w:hAnsi="Times New Roman" w:hint="eastAsia"/>
          <w:sz w:val="24"/>
          <w:szCs w:val="24"/>
        </w:rPr>
        <w:t>，</w:t>
      </w:r>
      <w:r w:rsidRPr="00B547A2">
        <w:rPr>
          <w:rFonts w:ascii="Times New Roman" w:hAnsi="Times New Roman"/>
          <w:sz w:val="24"/>
          <w:szCs w:val="24"/>
        </w:rPr>
        <w:t>接触实际项目时往往无所适从</w:t>
      </w:r>
      <w:r w:rsidRPr="00B547A2">
        <w:rPr>
          <w:rFonts w:ascii="Times New Roman" w:hAnsi="Times New Roman" w:hint="eastAsia"/>
          <w:sz w:val="24"/>
          <w:szCs w:val="24"/>
        </w:rPr>
        <w:t>。</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安徽信息工程学院以“产业工程师和创业企业家摇篮”为愿景，从行业、企业、职业发展的趋势以及对人才的需求出发，改革现有专业。按照学院的部署，艺术设计系在充分调研市场需求的基础上有针对性的将现有的专业划为具体的专业方向。其中产品设计专业划分为产品造型设计和用户体</w:t>
      </w:r>
      <w:bookmarkStart w:id="5" w:name="_GoBack"/>
      <w:bookmarkEnd w:id="5"/>
      <w:r w:rsidRPr="00B547A2">
        <w:rPr>
          <w:rFonts w:ascii="Times New Roman" w:hAnsi="Times New Roman" w:hint="eastAsia"/>
          <w:sz w:val="24"/>
          <w:szCs w:val="24"/>
        </w:rPr>
        <w:t>验设计两个专业方向。前者针对传统的，但市场需求依然看好的文创类小商品、家居家电行业，后者则完全针对新兴的，有着无限发展潜力和空间的互联网及人工智能领域，致力于培养高水平的用户体验设计人才。</w:t>
      </w:r>
    </w:p>
    <w:p w:rsidR="005A136F" w:rsidRPr="00B547A2" w:rsidRDefault="005A136F" w:rsidP="005A136F">
      <w:pPr>
        <w:pStyle w:val="a8"/>
        <w:ind w:firstLine="482"/>
        <w:rPr>
          <w:rFonts w:ascii="Times New Roman" w:hAnsi="Times New Roman"/>
        </w:rPr>
      </w:pPr>
      <w:r w:rsidRPr="00B547A2">
        <w:rPr>
          <w:rFonts w:ascii="Times New Roman" w:hAnsi="Times New Roman"/>
          <w:b/>
        </w:rPr>
        <w:t>1</w:t>
      </w:r>
      <w:r w:rsidRPr="00B547A2">
        <w:rPr>
          <w:rFonts w:ascii="Times New Roman" w:hAnsi="Times New Roman"/>
          <w:b/>
        </w:rPr>
        <w:t>、各专业方向行业前景</w:t>
      </w:r>
    </w:p>
    <w:p w:rsidR="005A136F" w:rsidRPr="00B547A2" w:rsidRDefault="005A136F" w:rsidP="005A136F">
      <w:pPr>
        <w:pStyle w:val="a8"/>
        <w:ind w:firstLine="482"/>
        <w:rPr>
          <w:rFonts w:ascii="Times New Roman" w:hAnsi="Times New Roman"/>
          <w:b/>
          <w:szCs w:val="24"/>
        </w:rPr>
      </w:pPr>
      <w:r w:rsidRPr="00B547A2">
        <w:rPr>
          <w:rFonts w:ascii="Times New Roman" w:hAnsi="Times New Roman"/>
          <w:b/>
          <w:szCs w:val="24"/>
        </w:rPr>
        <w:t>1.1</w:t>
      </w:r>
      <w:r w:rsidRPr="00B547A2">
        <w:rPr>
          <w:rFonts w:ascii="Times New Roman" w:hAnsi="Times New Roman"/>
          <w:b/>
          <w:szCs w:val="24"/>
        </w:rPr>
        <w:t>产</w:t>
      </w:r>
      <w:r w:rsidRPr="00B547A2">
        <w:rPr>
          <w:rFonts w:ascii="Times New Roman" w:hAnsi="Times New Roman" w:hint="eastAsia"/>
          <w:b/>
          <w:szCs w:val="24"/>
        </w:rPr>
        <w:t>品造型设计行业前景</w:t>
      </w:r>
    </w:p>
    <w:p w:rsidR="005A136F" w:rsidRPr="00B547A2" w:rsidRDefault="005A136F" w:rsidP="005A136F">
      <w:pPr>
        <w:pStyle w:val="a8"/>
        <w:ind w:firstLineChars="200" w:firstLine="480"/>
        <w:rPr>
          <w:rFonts w:ascii="Times New Roman" w:hAnsi="Times New Roman"/>
          <w:szCs w:val="24"/>
        </w:rPr>
      </w:pPr>
      <w:r w:rsidRPr="00B547A2">
        <w:rPr>
          <w:rFonts w:ascii="Times New Roman" w:hAnsi="Times New Roman" w:hint="eastAsia"/>
          <w:szCs w:val="24"/>
        </w:rPr>
        <w:t>产品造型设计是以工业产品为主要对象，综合运用科技成果和工学、美学、心理学、经济学等知识，对产品的功能、结构、形态及包装等进行整合优化的创新活动，广泛应用于轻工、纺织、机械、电子信息等行业。大力发展产品造型设计，是丰富产品品种、提升产品附加值的重要手段；是创建自主品牌，提升工业竞争力的有效途径；是转变经济发展方式，扩大消费需求的客观要求。产品造型涉及范围较广，本方案主要以培养文</w:t>
      </w:r>
      <w:r w:rsidRPr="00B547A2">
        <w:rPr>
          <w:rFonts w:ascii="Times New Roman" w:hAnsi="Times New Roman" w:hint="eastAsia"/>
          <w:szCs w:val="24"/>
        </w:rPr>
        <w:lastRenderedPageBreak/>
        <w:t>创产品设计、家居生活用品设计和小家电设计人才为目标，以下为三大行业前景分析。</w:t>
      </w:r>
    </w:p>
    <w:p w:rsidR="005A136F" w:rsidRPr="00B547A2" w:rsidRDefault="005A136F" w:rsidP="005A136F">
      <w:pPr>
        <w:pStyle w:val="a8"/>
        <w:ind w:firstLineChars="200" w:firstLine="480"/>
        <w:rPr>
          <w:rFonts w:ascii="Times New Roman" w:hAnsi="Times New Roman"/>
          <w:szCs w:val="24"/>
        </w:rPr>
      </w:pPr>
      <w:r w:rsidRPr="00B547A2">
        <w:rPr>
          <w:rFonts w:ascii="Times New Roman" w:hAnsi="Times New Roman" w:hint="eastAsia"/>
          <w:szCs w:val="24"/>
        </w:rPr>
        <w:t>文化创意产业是指依靠创意人的智慧、技能和天赋，借助于高科技对文化资源进行创造与提升，通过知识产权的开发和运用，产生出高附加值产品，具有创造财富和就业潜力的产业。文化创意产业其本质就是一种“创意经济”，其核心竞争力就是人自身的创造力。图</w:t>
      </w:r>
      <w:r w:rsidRPr="00B547A2">
        <w:rPr>
          <w:rFonts w:ascii="Times New Roman" w:hAnsi="Times New Roman"/>
          <w:szCs w:val="24"/>
        </w:rPr>
        <w:t>1</w:t>
      </w:r>
      <w:r w:rsidRPr="00B547A2">
        <w:rPr>
          <w:rFonts w:ascii="Times New Roman" w:hAnsi="Times New Roman" w:hint="eastAsia"/>
          <w:szCs w:val="24"/>
        </w:rPr>
        <w:t>是</w:t>
      </w:r>
      <w:r w:rsidRPr="00B547A2">
        <w:rPr>
          <w:rFonts w:ascii="Times New Roman" w:hAnsi="Times New Roman" w:hint="eastAsia"/>
          <w:szCs w:val="24"/>
        </w:rPr>
        <w:t>2016</w:t>
      </w:r>
      <w:r w:rsidRPr="00B547A2">
        <w:rPr>
          <w:rFonts w:ascii="Times New Roman" w:hAnsi="Times New Roman" w:hint="eastAsia"/>
          <w:szCs w:val="24"/>
        </w:rPr>
        <w:t>年上半年我国文化创意产业营业额及产品分布，从数据上看，文化创意产业发展态势良好。</w:t>
      </w:r>
    </w:p>
    <w:p w:rsidR="005A136F" w:rsidRPr="00B547A2" w:rsidRDefault="005A136F" w:rsidP="005A136F">
      <w:pPr>
        <w:pStyle w:val="a8"/>
        <w:ind w:firstLineChars="200" w:firstLine="480"/>
        <w:jc w:val="center"/>
        <w:rPr>
          <w:rFonts w:ascii="Times New Roman" w:hAnsi="Times New Roman"/>
          <w:szCs w:val="24"/>
        </w:rPr>
      </w:pPr>
      <w:r w:rsidRPr="00B547A2">
        <w:rPr>
          <w:rFonts w:ascii="Times New Roman" w:hAnsi="Times New Roman" w:hint="eastAsia"/>
          <w:noProof/>
          <w:szCs w:val="24"/>
        </w:rPr>
        <w:drawing>
          <wp:inline distT="0" distB="0" distL="0" distR="0" wp14:anchorId="05C005DC" wp14:editId="32AD6D6A">
            <wp:extent cx="3162300" cy="2876550"/>
            <wp:effectExtent l="0" t="0" r="0" b="0"/>
            <wp:docPr id="25" name="图片 25" descr="图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图表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2876550"/>
                    </a:xfrm>
                    <a:prstGeom prst="rect">
                      <a:avLst/>
                    </a:prstGeom>
                    <a:noFill/>
                    <a:ln>
                      <a:noFill/>
                    </a:ln>
                  </pic:spPr>
                </pic:pic>
              </a:graphicData>
            </a:graphic>
          </wp:inline>
        </w:drawing>
      </w:r>
    </w:p>
    <w:p w:rsidR="005A136F" w:rsidRPr="00B547A2" w:rsidRDefault="005A136F" w:rsidP="005A136F">
      <w:pPr>
        <w:pStyle w:val="a8"/>
        <w:ind w:firstLineChars="200" w:firstLine="420"/>
        <w:jc w:val="center"/>
        <w:rPr>
          <w:rFonts w:ascii="Times New Roman" w:hAnsi="Times New Roman"/>
          <w:sz w:val="21"/>
          <w:szCs w:val="24"/>
        </w:rPr>
      </w:pPr>
      <w:r w:rsidRPr="00B547A2">
        <w:rPr>
          <w:rFonts w:ascii="Times New Roman" w:hAnsi="Times New Roman" w:hint="eastAsia"/>
          <w:sz w:val="21"/>
          <w:szCs w:val="24"/>
        </w:rPr>
        <w:t>图</w:t>
      </w:r>
      <w:r w:rsidRPr="00B547A2">
        <w:rPr>
          <w:rFonts w:ascii="Times New Roman" w:hAnsi="Times New Roman" w:hint="eastAsia"/>
          <w:sz w:val="21"/>
          <w:szCs w:val="24"/>
        </w:rPr>
        <w:t>1  2016</w:t>
      </w:r>
      <w:r w:rsidRPr="00B547A2">
        <w:rPr>
          <w:rFonts w:ascii="Times New Roman" w:hAnsi="Times New Roman" w:hint="eastAsia"/>
          <w:sz w:val="21"/>
          <w:szCs w:val="24"/>
        </w:rPr>
        <w:t>年上半年我国文化创意产业营业额及产品分布</w:t>
      </w:r>
    </w:p>
    <w:p w:rsidR="005A136F" w:rsidRPr="00B547A2" w:rsidRDefault="005A136F" w:rsidP="005A136F">
      <w:pPr>
        <w:pStyle w:val="a8"/>
        <w:ind w:firstLineChars="200" w:firstLine="420"/>
        <w:jc w:val="center"/>
        <w:rPr>
          <w:rFonts w:ascii="Times New Roman" w:hAnsi="Times New Roman"/>
          <w:sz w:val="21"/>
          <w:szCs w:val="24"/>
        </w:rPr>
      </w:pPr>
      <w:r w:rsidRPr="00B547A2">
        <w:rPr>
          <w:rFonts w:ascii="Times New Roman" w:hAnsi="Times New Roman" w:hint="eastAsia"/>
          <w:sz w:val="21"/>
          <w:szCs w:val="24"/>
        </w:rPr>
        <w:t>＊数据来源于中国产业信息网</w:t>
      </w:r>
    </w:p>
    <w:p w:rsidR="005A136F" w:rsidRPr="00B547A2" w:rsidRDefault="005A136F" w:rsidP="005A136F">
      <w:pPr>
        <w:pStyle w:val="a8"/>
        <w:ind w:firstLineChars="200" w:firstLine="480"/>
        <w:rPr>
          <w:rFonts w:ascii="Times New Roman" w:hAnsi="Times New Roman"/>
          <w:sz w:val="21"/>
          <w:szCs w:val="24"/>
        </w:rPr>
      </w:pPr>
      <w:r w:rsidRPr="00B547A2">
        <w:rPr>
          <w:rFonts w:ascii="Times New Roman" w:hAnsi="Times New Roman" w:hint="eastAsia"/>
          <w:szCs w:val="24"/>
        </w:rPr>
        <w:t>我国经济的持续快速发展为家具行业提供了良好的发展条件。经过多年的发展，我国家具行业已形成了一定的产业规模，行业内大部分企业已经实现了自动化或半自动化制造，生产工艺更加成熟，并出现了一些具有国际先进水平的家具明星企业和家具配套产业。我国家具制造企业在国际市场的地位正日渐提高，并逐步成为支撑国民经济、丰富国民生活的重要产业之一。</w:t>
      </w:r>
    </w:p>
    <w:p w:rsidR="005A136F" w:rsidRPr="00B547A2" w:rsidRDefault="005A136F" w:rsidP="005A136F">
      <w:pPr>
        <w:pStyle w:val="a8"/>
        <w:ind w:firstLineChars="200" w:firstLine="480"/>
        <w:rPr>
          <w:rFonts w:ascii="Times New Roman" w:hAnsi="Times New Roman"/>
          <w:szCs w:val="24"/>
        </w:rPr>
      </w:pPr>
      <w:r w:rsidRPr="00B547A2">
        <w:rPr>
          <w:rFonts w:ascii="Times New Roman" w:hAnsi="Times New Roman" w:hint="eastAsia"/>
          <w:szCs w:val="24"/>
        </w:rPr>
        <w:t>小家电行业持续受益于居民收入增长和生活品质提升。随着收入不断增长，人工成本上升，生活节奏加快，生活品质提升，能够减轻人们家务劳动强度、改善生活品质的小家电必将有很大的发展空间。图</w:t>
      </w:r>
      <w:r w:rsidRPr="00B547A2">
        <w:rPr>
          <w:rFonts w:ascii="Times New Roman" w:hAnsi="Times New Roman"/>
          <w:szCs w:val="24"/>
        </w:rPr>
        <w:t>2</w:t>
      </w:r>
      <w:r w:rsidRPr="00B547A2">
        <w:rPr>
          <w:rFonts w:ascii="Times New Roman" w:hAnsi="Times New Roman" w:hint="eastAsia"/>
          <w:szCs w:val="24"/>
        </w:rPr>
        <w:t>是</w:t>
      </w:r>
      <w:r w:rsidRPr="00B547A2">
        <w:rPr>
          <w:rFonts w:ascii="Times New Roman" w:hAnsi="Times New Roman" w:hint="eastAsia"/>
          <w:szCs w:val="24"/>
        </w:rPr>
        <w:t>2009-2014</w:t>
      </w:r>
      <w:r w:rsidRPr="00B547A2">
        <w:rPr>
          <w:rFonts w:ascii="Times New Roman" w:hAnsi="Times New Roman" w:hint="eastAsia"/>
          <w:szCs w:val="24"/>
        </w:rPr>
        <w:t>年我国小家电行业市场零售额情况分析。</w:t>
      </w:r>
    </w:p>
    <w:p w:rsidR="005A136F" w:rsidRPr="00B547A2" w:rsidRDefault="005A136F" w:rsidP="005A136F">
      <w:pPr>
        <w:pStyle w:val="a8"/>
        <w:ind w:firstLine="480"/>
        <w:jc w:val="center"/>
        <w:rPr>
          <w:rFonts w:ascii="Times New Roman" w:hAnsi="Times New Roman"/>
          <w:szCs w:val="24"/>
        </w:rPr>
      </w:pPr>
      <w:r w:rsidRPr="00B547A2">
        <w:rPr>
          <w:rFonts w:ascii="Times New Roman" w:hAnsi="Times New Roman" w:hint="eastAsia"/>
          <w:noProof/>
          <w:szCs w:val="24"/>
        </w:rPr>
        <w:lastRenderedPageBreak/>
        <w:drawing>
          <wp:inline distT="0" distB="0" distL="0" distR="0" wp14:anchorId="424B4098" wp14:editId="5BF9CCD3">
            <wp:extent cx="3629025" cy="1752600"/>
            <wp:effectExtent l="0" t="0" r="0" b="0"/>
            <wp:docPr id="24" name="图片 24" descr="QQ图片2016120715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QQ图片20161207150315"/>
                    <pic:cNvPicPr>
                      <a:picLocks noChangeAspect="1" noChangeArrowheads="1"/>
                    </pic:cNvPicPr>
                  </pic:nvPicPr>
                  <pic:blipFill>
                    <a:blip r:embed="rId10">
                      <a:extLst>
                        <a:ext uri="{28A0092B-C50C-407E-A947-70E740481C1C}">
                          <a14:useLocalDpi xmlns:a14="http://schemas.microsoft.com/office/drawing/2010/main" val="0"/>
                        </a:ext>
                      </a:extLst>
                    </a:blip>
                    <a:srcRect l="3653" t="2791" r="2968" b="5116"/>
                    <a:stretch>
                      <a:fillRect/>
                    </a:stretch>
                  </pic:blipFill>
                  <pic:spPr bwMode="auto">
                    <a:xfrm>
                      <a:off x="0" y="0"/>
                      <a:ext cx="3629025" cy="1752600"/>
                    </a:xfrm>
                    <a:prstGeom prst="rect">
                      <a:avLst/>
                    </a:prstGeom>
                    <a:noFill/>
                    <a:ln>
                      <a:noFill/>
                    </a:ln>
                  </pic:spPr>
                </pic:pic>
              </a:graphicData>
            </a:graphic>
          </wp:inline>
        </w:drawing>
      </w:r>
    </w:p>
    <w:p w:rsidR="005A136F" w:rsidRPr="00B547A2" w:rsidRDefault="005A136F" w:rsidP="005A136F">
      <w:pPr>
        <w:pStyle w:val="a8"/>
        <w:ind w:firstLine="420"/>
        <w:jc w:val="center"/>
        <w:rPr>
          <w:rFonts w:ascii="Times New Roman" w:hAnsi="Times New Roman"/>
          <w:sz w:val="21"/>
          <w:szCs w:val="24"/>
        </w:rPr>
      </w:pPr>
      <w:r w:rsidRPr="00B547A2">
        <w:rPr>
          <w:rFonts w:ascii="Times New Roman" w:hAnsi="Times New Roman" w:hint="eastAsia"/>
          <w:sz w:val="21"/>
          <w:szCs w:val="24"/>
        </w:rPr>
        <w:t>图</w:t>
      </w:r>
      <w:r w:rsidRPr="00B547A2">
        <w:rPr>
          <w:rFonts w:ascii="Times New Roman" w:hAnsi="Times New Roman" w:hint="eastAsia"/>
          <w:sz w:val="21"/>
          <w:szCs w:val="24"/>
        </w:rPr>
        <w:t>2  2009-2014</w:t>
      </w:r>
      <w:r w:rsidRPr="00B547A2">
        <w:rPr>
          <w:rFonts w:ascii="Times New Roman" w:hAnsi="Times New Roman" w:hint="eastAsia"/>
          <w:sz w:val="21"/>
          <w:szCs w:val="24"/>
        </w:rPr>
        <w:t>年我国小家电行业市场零售额</w:t>
      </w:r>
    </w:p>
    <w:p w:rsidR="005A136F" w:rsidRPr="00B547A2" w:rsidRDefault="005A136F" w:rsidP="005A136F">
      <w:pPr>
        <w:pStyle w:val="a8"/>
        <w:ind w:firstLine="420"/>
        <w:jc w:val="center"/>
        <w:rPr>
          <w:rFonts w:ascii="Times New Roman" w:hAnsi="Times New Roman"/>
          <w:sz w:val="21"/>
          <w:szCs w:val="24"/>
        </w:rPr>
      </w:pPr>
      <w:r w:rsidRPr="00B547A2">
        <w:rPr>
          <w:rFonts w:ascii="Times New Roman" w:hAnsi="Times New Roman" w:hint="eastAsia"/>
          <w:sz w:val="21"/>
          <w:szCs w:val="24"/>
        </w:rPr>
        <w:t>＊数据来源于中国产业信息网</w:t>
      </w:r>
    </w:p>
    <w:p w:rsidR="005A136F" w:rsidRPr="00B547A2" w:rsidRDefault="005A136F" w:rsidP="005A136F">
      <w:pPr>
        <w:pStyle w:val="a8"/>
        <w:ind w:firstLine="482"/>
        <w:rPr>
          <w:rFonts w:ascii="Times New Roman" w:hAnsi="Times New Roman"/>
          <w:b/>
        </w:rPr>
      </w:pPr>
      <w:r w:rsidRPr="00B547A2">
        <w:rPr>
          <w:rFonts w:ascii="Times New Roman" w:hAnsi="Times New Roman"/>
          <w:b/>
        </w:rPr>
        <w:t>1. 2</w:t>
      </w:r>
      <w:r w:rsidRPr="00B547A2">
        <w:rPr>
          <w:rFonts w:ascii="Times New Roman" w:hAnsi="Times New Roman" w:hint="eastAsia"/>
          <w:b/>
        </w:rPr>
        <w:t>用户体验设计行业前景</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sz w:val="24"/>
          <w:szCs w:val="24"/>
        </w:rPr>
        <w:t>用户体验即用户在使用一个产品或系统之前、使用期间和使用之后的全部感受，包括</w:t>
      </w:r>
      <w:hyperlink r:id="rId11" w:tgtFrame="_blank" w:history="1">
        <w:r w:rsidRPr="00B547A2">
          <w:rPr>
            <w:rFonts w:ascii="Times New Roman" w:hAnsi="Times New Roman"/>
            <w:sz w:val="24"/>
            <w:szCs w:val="24"/>
          </w:rPr>
          <w:t>情感</w:t>
        </w:r>
      </w:hyperlink>
      <w:r w:rsidRPr="00B547A2">
        <w:rPr>
          <w:rFonts w:ascii="Times New Roman" w:hAnsi="Times New Roman"/>
          <w:sz w:val="24"/>
          <w:szCs w:val="24"/>
        </w:rPr>
        <w:t>、</w:t>
      </w:r>
      <w:hyperlink r:id="rId12" w:tgtFrame="_blank" w:history="1">
        <w:r w:rsidRPr="00B547A2">
          <w:rPr>
            <w:rFonts w:ascii="Times New Roman" w:hAnsi="Times New Roman"/>
            <w:sz w:val="24"/>
            <w:szCs w:val="24"/>
          </w:rPr>
          <w:t>信仰</w:t>
        </w:r>
      </w:hyperlink>
      <w:r w:rsidRPr="00B547A2">
        <w:rPr>
          <w:rFonts w:ascii="Times New Roman" w:hAnsi="Times New Roman"/>
          <w:sz w:val="24"/>
          <w:szCs w:val="24"/>
        </w:rPr>
        <w:t>、喜好、认知印象、生理和心理反应、行为和成就等各个方面</w:t>
      </w:r>
      <w:r w:rsidRPr="00B547A2">
        <w:rPr>
          <w:rFonts w:ascii="Times New Roman" w:hAnsi="Times New Roman" w:hint="eastAsia"/>
          <w:sz w:val="24"/>
          <w:szCs w:val="24"/>
        </w:rPr>
        <w:t>。</w:t>
      </w:r>
      <w:hyperlink r:id="rId13" w:tgtFrame="_blank" w:history="1">
        <w:r w:rsidRPr="00B547A2">
          <w:rPr>
            <w:rFonts w:ascii="Times New Roman" w:hAnsi="Times New Roman"/>
            <w:sz w:val="24"/>
            <w:szCs w:val="24"/>
          </w:rPr>
          <w:t>中国物联网校企联盟</w:t>
        </w:r>
      </w:hyperlink>
      <w:r w:rsidRPr="00B547A2">
        <w:rPr>
          <w:rFonts w:ascii="Times New Roman" w:hAnsi="Times New Roman"/>
          <w:sz w:val="24"/>
          <w:szCs w:val="24"/>
        </w:rPr>
        <w:t>对于用户体验则将其定义为</w:t>
      </w:r>
      <w:r w:rsidRPr="00B547A2">
        <w:rPr>
          <w:rFonts w:ascii="Times New Roman" w:hAnsi="Times New Roman" w:hint="eastAsia"/>
          <w:sz w:val="24"/>
          <w:szCs w:val="24"/>
        </w:rPr>
        <w:t>“</w:t>
      </w:r>
      <w:r w:rsidRPr="00B547A2">
        <w:rPr>
          <w:rFonts w:ascii="Times New Roman" w:hAnsi="Times New Roman"/>
          <w:sz w:val="24"/>
          <w:szCs w:val="24"/>
        </w:rPr>
        <w:t>包括</w:t>
      </w:r>
      <w:hyperlink r:id="rId14" w:tgtFrame="_blank" w:history="1">
        <w:r w:rsidRPr="00B547A2">
          <w:rPr>
            <w:rFonts w:ascii="Times New Roman" w:hAnsi="Times New Roman"/>
            <w:sz w:val="24"/>
            <w:szCs w:val="24"/>
          </w:rPr>
          <w:t>硬件</w:t>
        </w:r>
      </w:hyperlink>
      <w:r w:rsidRPr="00B547A2">
        <w:rPr>
          <w:rFonts w:ascii="Times New Roman" w:hAnsi="Times New Roman"/>
          <w:sz w:val="24"/>
          <w:szCs w:val="24"/>
        </w:rPr>
        <w:t>和软件在内的</w:t>
      </w:r>
      <w:hyperlink r:id="rId15" w:tgtFrame="_blank" w:history="1">
        <w:r w:rsidRPr="00B547A2">
          <w:rPr>
            <w:rFonts w:ascii="Times New Roman" w:hAnsi="Times New Roman"/>
            <w:sz w:val="24"/>
            <w:szCs w:val="24"/>
          </w:rPr>
          <w:t>产品设计</w:t>
        </w:r>
      </w:hyperlink>
      <w:r w:rsidRPr="00B547A2">
        <w:rPr>
          <w:rFonts w:ascii="Times New Roman" w:hAnsi="Times New Roman" w:hint="eastAsia"/>
          <w:sz w:val="24"/>
          <w:szCs w:val="24"/>
        </w:rPr>
        <w:t>”</w:t>
      </w:r>
      <w:r w:rsidRPr="00B547A2">
        <w:rPr>
          <w:rFonts w:ascii="Times New Roman" w:hAnsi="Times New Roman"/>
          <w:sz w:val="24"/>
          <w:szCs w:val="24"/>
        </w:rPr>
        <w:t>。</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现在，国内的大型互联网和软件公司都设有专门的用户体验设计部门，一些独立的用户体验咨询公司也雨后春笋般的产生并发展，用户体验设计已然专业化和职业化。</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互联网特别是移动互联网时代，人们使用互联网不再是简单的办公或获取资讯，终端设备已经集办公、娱乐、休闲于一体，人们的碎片化时间已然被移动终端所占领，人机交互比以往任何时候都更加频繁，也更加注重交互的整体体验，</w:t>
      </w:r>
      <w:r w:rsidRPr="00B547A2">
        <w:rPr>
          <w:rFonts w:ascii="Times New Roman" w:hAnsi="Times New Roman"/>
        </w:rPr>
        <w:t>图</w:t>
      </w:r>
      <w:r w:rsidRPr="00B547A2">
        <w:rPr>
          <w:rFonts w:ascii="Times New Roman" w:hAnsi="Times New Roman"/>
        </w:rPr>
        <w:t>3</w:t>
      </w:r>
      <w:r w:rsidRPr="00B547A2">
        <w:rPr>
          <w:rFonts w:ascii="Times New Roman" w:hAnsi="Times New Roman" w:hint="eastAsia"/>
        </w:rPr>
        <w:t>所示，</w:t>
      </w:r>
      <w:r w:rsidRPr="00B547A2">
        <w:rPr>
          <w:rFonts w:ascii="Times New Roman" w:hAnsi="Times New Roman"/>
        </w:rPr>
        <w:t>目前用户体验设计大部分存在于互联网及移动互联网公司</w:t>
      </w:r>
      <w:r w:rsidRPr="00B547A2">
        <w:rPr>
          <w:rFonts w:ascii="Times New Roman" w:hAnsi="Times New Roman" w:hint="eastAsia"/>
        </w:rPr>
        <w:t>。</w:t>
      </w:r>
    </w:p>
    <w:p w:rsidR="005A136F" w:rsidRPr="00B547A2" w:rsidRDefault="005A136F" w:rsidP="005A136F">
      <w:pPr>
        <w:pStyle w:val="a8"/>
        <w:ind w:firstLine="480"/>
        <w:jc w:val="center"/>
        <w:rPr>
          <w:rFonts w:ascii="Times New Roman" w:hAnsi="Times New Roman"/>
        </w:rPr>
      </w:pPr>
      <w:r w:rsidRPr="00B547A2">
        <w:rPr>
          <w:rFonts w:ascii="Times New Roman" w:hAnsi="Times New Roman"/>
          <w:noProof/>
        </w:rPr>
        <w:drawing>
          <wp:inline distT="0" distB="0" distL="0" distR="0" wp14:anchorId="1933B10B" wp14:editId="6F1BA62B">
            <wp:extent cx="3098165" cy="1859915"/>
            <wp:effectExtent l="0" t="0" r="6985" b="6985"/>
            <wp:docPr id="23" name="图表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A136F" w:rsidRPr="00B547A2" w:rsidRDefault="005A136F" w:rsidP="005A136F">
      <w:pPr>
        <w:pStyle w:val="a8"/>
        <w:ind w:firstLineChars="200" w:firstLine="420"/>
        <w:jc w:val="center"/>
        <w:rPr>
          <w:rFonts w:ascii="Times New Roman" w:hAnsi="Times New Roman"/>
          <w:sz w:val="21"/>
          <w:szCs w:val="24"/>
        </w:rPr>
      </w:pPr>
      <w:r w:rsidRPr="00B547A2">
        <w:rPr>
          <w:rFonts w:ascii="Times New Roman" w:hAnsi="Times New Roman" w:hint="eastAsia"/>
          <w:sz w:val="21"/>
          <w:szCs w:val="24"/>
        </w:rPr>
        <w:t>图</w:t>
      </w:r>
      <w:r w:rsidRPr="00B547A2">
        <w:rPr>
          <w:rFonts w:ascii="Times New Roman" w:hAnsi="Times New Roman"/>
          <w:sz w:val="21"/>
          <w:szCs w:val="24"/>
        </w:rPr>
        <w:t>3</w:t>
      </w:r>
      <w:r w:rsidRPr="00B547A2">
        <w:rPr>
          <w:rFonts w:ascii="Times New Roman" w:hAnsi="Times New Roman" w:hint="eastAsia"/>
          <w:sz w:val="21"/>
          <w:szCs w:val="24"/>
        </w:rPr>
        <w:t xml:space="preserve"> </w:t>
      </w:r>
      <w:r w:rsidRPr="00B547A2">
        <w:rPr>
          <w:rFonts w:ascii="Times New Roman" w:hAnsi="Times New Roman" w:hint="eastAsia"/>
          <w:sz w:val="21"/>
          <w:szCs w:val="24"/>
        </w:rPr>
        <w:t>用户体验设计所在行业领域统计</w:t>
      </w:r>
    </w:p>
    <w:p w:rsidR="005A136F" w:rsidRPr="00B547A2" w:rsidRDefault="005A136F" w:rsidP="005A136F">
      <w:pPr>
        <w:pStyle w:val="a8"/>
        <w:ind w:firstLineChars="200" w:firstLine="420"/>
        <w:jc w:val="center"/>
        <w:rPr>
          <w:rFonts w:ascii="Times New Roman" w:hAnsi="Times New Roman"/>
          <w:sz w:val="21"/>
          <w:szCs w:val="24"/>
        </w:rPr>
      </w:pPr>
      <w:r w:rsidRPr="00B547A2">
        <w:rPr>
          <w:rFonts w:ascii="Times New Roman" w:hAnsi="Times New Roman" w:hint="eastAsia"/>
          <w:sz w:val="21"/>
          <w:szCs w:val="24"/>
        </w:rPr>
        <w:t>＊数据来源于</w:t>
      </w:r>
      <w:r w:rsidRPr="00B547A2">
        <w:rPr>
          <w:rFonts w:ascii="Times New Roman" w:hAnsi="Times New Roman" w:hint="eastAsia"/>
          <w:sz w:val="21"/>
          <w:szCs w:val="24"/>
        </w:rPr>
        <w:t>2015</w:t>
      </w:r>
      <w:r w:rsidRPr="00B547A2">
        <w:rPr>
          <w:rFonts w:ascii="Times New Roman" w:hAnsi="Times New Roman" w:hint="eastAsia"/>
          <w:sz w:val="21"/>
          <w:szCs w:val="24"/>
        </w:rPr>
        <w:t>年中国国际用户体验设计大会</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szCs w:val="24"/>
        </w:rPr>
        <w:t>据艾瑞行业研究数据显示，我国网民整体规模在</w:t>
      </w:r>
      <w:r w:rsidRPr="00B547A2">
        <w:rPr>
          <w:rFonts w:ascii="Times New Roman" w:hAnsi="Times New Roman" w:hint="eastAsia"/>
          <w:szCs w:val="24"/>
        </w:rPr>
        <w:t>2015</w:t>
      </w:r>
      <w:r w:rsidRPr="00B547A2">
        <w:rPr>
          <w:rFonts w:ascii="Times New Roman" w:hAnsi="Times New Roman" w:hint="eastAsia"/>
          <w:szCs w:val="24"/>
        </w:rPr>
        <w:t>年时已达</w:t>
      </w:r>
      <w:r w:rsidRPr="00B547A2">
        <w:rPr>
          <w:rFonts w:ascii="Times New Roman" w:hAnsi="Times New Roman" w:hint="eastAsia"/>
          <w:szCs w:val="24"/>
        </w:rPr>
        <w:t>7.31</w:t>
      </w:r>
      <w:r w:rsidRPr="00B547A2">
        <w:rPr>
          <w:rFonts w:ascii="Times New Roman" w:hAnsi="Times New Roman" w:hint="eastAsia"/>
          <w:szCs w:val="24"/>
        </w:rPr>
        <w:t>亿，互联网及移动互联网领域的高速发展始终让业界对用户体验设计行业发展抱有极大的信心，与此同时，行业内设计团队的规模越来越大，用户体验行业呈健康发展态势，如图</w:t>
      </w:r>
      <w:r w:rsidRPr="00B547A2">
        <w:rPr>
          <w:rFonts w:ascii="Times New Roman" w:hAnsi="Times New Roman"/>
          <w:szCs w:val="24"/>
        </w:rPr>
        <w:t>4</w:t>
      </w:r>
      <w:r w:rsidRPr="00B547A2">
        <w:rPr>
          <w:rFonts w:ascii="Times New Roman" w:hAnsi="Times New Roman" w:hint="eastAsia"/>
          <w:szCs w:val="24"/>
        </w:rPr>
        <w:t>所示。</w:t>
      </w:r>
    </w:p>
    <w:p w:rsidR="005A136F" w:rsidRPr="00B547A2" w:rsidRDefault="005A136F" w:rsidP="005A136F">
      <w:pPr>
        <w:pStyle w:val="a8"/>
        <w:rPr>
          <w:rFonts w:ascii="Times New Roman" w:hAnsi="Times New Roman"/>
          <w:sz w:val="21"/>
          <w:szCs w:val="24"/>
        </w:rPr>
      </w:pPr>
    </w:p>
    <w:p w:rsidR="005A136F" w:rsidRPr="00B547A2" w:rsidRDefault="005A136F" w:rsidP="005A136F">
      <w:pPr>
        <w:pStyle w:val="a8"/>
        <w:ind w:firstLine="480"/>
        <w:jc w:val="center"/>
        <w:rPr>
          <w:rFonts w:ascii="Times New Roman" w:hAnsi="Times New Roman"/>
        </w:rPr>
      </w:pPr>
      <w:r w:rsidRPr="00B547A2">
        <w:rPr>
          <w:rFonts w:ascii="Times New Roman" w:hAnsi="Times New Roman"/>
          <w:noProof/>
        </w:rPr>
        <w:drawing>
          <wp:inline distT="0" distB="0" distL="0" distR="0" wp14:anchorId="12C2C226" wp14:editId="549EEF50">
            <wp:extent cx="3162300" cy="2162175"/>
            <wp:effectExtent l="0" t="0" r="0" b="0"/>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rrowheads="1"/>
                    </pic:cNvPicPr>
                  </pic:nvPicPr>
                  <pic:blipFill>
                    <a:blip r:embed="rId17">
                      <a:extLst>
                        <a:ext uri="{28A0092B-C50C-407E-A947-70E740481C1C}">
                          <a14:useLocalDpi xmlns:a14="http://schemas.microsoft.com/office/drawing/2010/main" val="0"/>
                        </a:ext>
                      </a:extLst>
                    </a:blip>
                    <a:srcRect l="12253" t="7808" r="10631" b="2103"/>
                    <a:stretch>
                      <a:fillRect/>
                    </a:stretch>
                  </pic:blipFill>
                  <pic:spPr bwMode="auto">
                    <a:xfrm>
                      <a:off x="0" y="0"/>
                      <a:ext cx="3162300" cy="2162175"/>
                    </a:xfrm>
                    <a:prstGeom prst="rect">
                      <a:avLst/>
                    </a:prstGeom>
                    <a:noFill/>
                    <a:ln>
                      <a:noFill/>
                    </a:ln>
                  </pic:spPr>
                </pic:pic>
              </a:graphicData>
            </a:graphic>
          </wp:inline>
        </w:drawing>
      </w:r>
    </w:p>
    <w:p w:rsidR="005A136F" w:rsidRPr="00B547A2" w:rsidRDefault="005A136F" w:rsidP="005A136F">
      <w:pPr>
        <w:pStyle w:val="a8"/>
        <w:ind w:firstLineChars="200" w:firstLine="420"/>
        <w:jc w:val="center"/>
        <w:rPr>
          <w:rFonts w:ascii="Times New Roman" w:hAnsi="Times New Roman"/>
          <w:sz w:val="21"/>
          <w:szCs w:val="24"/>
        </w:rPr>
      </w:pPr>
      <w:r w:rsidRPr="00B547A2">
        <w:rPr>
          <w:rFonts w:ascii="Times New Roman" w:hAnsi="Times New Roman" w:hint="eastAsia"/>
          <w:sz w:val="21"/>
          <w:szCs w:val="24"/>
        </w:rPr>
        <w:t>图</w:t>
      </w:r>
      <w:r w:rsidRPr="00B547A2">
        <w:rPr>
          <w:rFonts w:ascii="Times New Roman" w:hAnsi="Times New Roman"/>
          <w:sz w:val="21"/>
          <w:szCs w:val="24"/>
        </w:rPr>
        <w:t>4</w:t>
      </w:r>
      <w:r w:rsidRPr="00B547A2">
        <w:rPr>
          <w:rFonts w:ascii="Times New Roman" w:hAnsi="Times New Roman" w:hint="eastAsia"/>
          <w:sz w:val="21"/>
          <w:szCs w:val="24"/>
        </w:rPr>
        <w:t xml:space="preserve"> 2015-2016</w:t>
      </w:r>
      <w:r w:rsidRPr="00B547A2">
        <w:rPr>
          <w:rFonts w:ascii="Times New Roman" w:hAnsi="Times New Roman" w:hint="eastAsia"/>
          <w:sz w:val="21"/>
          <w:szCs w:val="24"/>
        </w:rPr>
        <w:t>年，用户体验设计团队规模变化</w:t>
      </w:r>
    </w:p>
    <w:p w:rsidR="005A136F" w:rsidRPr="00B547A2" w:rsidRDefault="005A136F" w:rsidP="005A136F">
      <w:pPr>
        <w:pStyle w:val="a8"/>
        <w:ind w:firstLineChars="200" w:firstLine="420"/>
        <w:jc w:val="center"/>
        <w:rPr>
          <w:rFonts w:ascii="Times New Roman" w:hAnsi="Times New Roman"/>
          <w:sz w:val="21"/>
          <w:szCs w:val="24"/>
        </w:rPr>
      </w:pPr>
      <w:r w:rsidRPr="00B547A2">
        <w:rPr>
          <w:rFonts w:ascii="Times New Roman" w:hAnsi="Times New Roman" w:hint="eastAsia"/>
          <w:sz w:val="21"/>
          <w:szCs w:val="24"/>
        </w:rPr>
        <w:t>＊数据来源于中国国际用户体验设计大会</w:t>
      </w:r>
    </w:p>
    <w:p w:rsidR="005A136F" w:rsidRPr="00B547A2" w:rsidRDefault="005A136F" w:rsidP="005A136F">
      <w:pPr>
        <w:pStyle w:val="a8"/>
        <w:ind w:firstLine="482"/>
        <w:rPr>
          <w:rFonts w:ascii="Times New Roman" w:hAnsi="Times New Roman"/>
          <w:b/>
        </w:rPr>
      </w:pPr>
      <w:r w:rsidRPr="00B547A2">
        <w:rPr>
          <w:rFonts w:ascii="Times New Roman" w:hAnsi="Times New Roman"/>
          <w:b/>
        </w:rPr>
        <w:t>2</w:t>
      </w:r>
      <w:r w:rsidRPr="00B547A2">
        <w:rPr>
          <w:rFonts w:ascii="Times New Roman" w:hAnsi="Times New Roman" w:hint="eastAsia"/>
          <w:b/>
        </w:rPr>
        <w:t>、各专业方向就业岗位</w:t>
      </w:r>
    </w:p>
    <w:p w:rsidR="005A136F" w:rsidRPr="00B547A2" w:rsidRDefault="005A136F" w:rsidP="005A136F">
      <w:pPr>
        <w:pStyle w:val="a8"/>
        <w:ind w:firstLine="482"/>
        <w:rPr>
          <w:rFonts w:ascii="Times New Roman" w:hAnsi="Times New Roman"/>
          <w:b/>
        </w:rPr>
      </w:pPr>
      <w:r w:rsidRPr="00B547A2">
        <w:rPr>
          <w:rFonts w:ascii="Times New Roman" w:hAnsi="Times New Roman" w:hint="eastAsia"/>
          <w:b/>
        </w:rPr>
        <w:t>2.1</w:t>
      </w:r>
      <w:r w:rsidRPr="00B547A2">
        <w:rPr>
          <w:rFonts w:ascii="Times New Roman" w:hAnsi="Times New Roman"/>
          <w:b/>
        </w:rPr>
        <w:t>产品</w:t>
      </w:r>
      <w:r w:rsidRPr="00B547A2">
        <w:rPr>
          <w:rFonts w:ascii="Times New Roman" w:hAnsi="Times New Roman" w:hint="eastAsia"/>
          <w:b/>
        </w:rPr>
        <w:t>造型设计就业岗位</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产品造型设计方向学生毕业后主要在轻工、机械、电子电器、汽车及家居家电等行业从事以造型设计为主的产品开发工作，也可在企业、设计院所、设计公司从事与产品开发相关的包装、广告、多媒体设计等工作以及设计管理方面的工作。考虑到我院艺术设计系产品设计专业学生的学科背景和层次，结合产品设计行业发展状况，本方向培养的学生毕业后多数就业于设计公司或是企业的相关设计部门，从事产品造型设计以及平面设计相关工作。考研学生和从事其他工作的学生也占一定比例，如图</w:t>
      </w:r>
      <w:r w:rsidRPr="00B547A2">
        <w:rPr>
          <w:rFonts w:ascii="Times New Roman" w:hAnsi="Times New Roman"/>
        </w:rPr>
        <w:t>5</w:t>
      </w:r>
      <w:r w:rsidRPr="00B547A2">
        <w:rPr>
          <w:rFonts w:ascii="Times New Roman" w:hAnsi="Times New Roman" w:hint="eastAsia"/>
        </w:rPr>
        <w:t>所示。</w:t>
      </w:r>
    </w:p>
    <w:p w:rsidR="005A136F" w:rsidRPr="00B547A2" w:rsidRDefault="005A136F" w:rsidP="005A136F">
      <w:pPr>
        <w:pStyle w:val="a8"/>
        <w:ind w:firstLine="400"/>
        <w:jc w:val="center"/>
        <w:rPr>
          <w:rFonts w:ascii="Times New Roman" w:hAnsi="Times New Roman"/>
        </w:rPr>
      </w:pPr>
      <w:r w:rsidRPr="00B547A2">
        <w:rPr>
          <w:rFonts w:ascii="Times New Roman" w:hAnsi="Times New Roman"/>
          <w:noProof/>
        </w:rPr>
        <w:drawing>
          <wp:inline distT="0" distB="0" distL="0" distR="0" wp14:anchorId="704FC326" wp14:editId="3EFE8902">
            <wp:extent cx="2819400" cy="17621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t="3209" b="5348"/>
                    <a:stretch>
                      <a:fillRect/>
                    </a:stretch>
                  </pic:blipFill>
                  <pic:spPr bwMode="auto">
                    <a:xfrm>
                      <a:off x="0" y="0"/>
                      <a:ext cx="2819400" cy="1762125"/>
                    </a:xfrm>
                    <a:prstGeom prst="rect">
                      <a:avLst/>
                    </a:prstGeom>
                    <a:noFill/>
                    <a:ln>
                      <a:noFill/>
                    </a:ln>
                  </pic:spPr>
                </pic:pic>
              </a:graphicData>
            </a:graphic>
          </wp:inline>
        </w:drawing>
      </w:r>
    </w:p>
    <w:p w:rsidR="005A136F" w:rsidRPr="00B547A2" w:rsidRDefault="005A136F" w:rsidP="005A136F">
      <w:pPr>
        <w:pStyle w:val="a8"/>
        <w:ind w:firstLine="420"/>
        <w:jc w:val="center"/>
        <w:rPr>
          <w:rFonts w:ascii="Times New Roman" w:hAnsi="Times New Roman"/>
          <w:sz w:val="21"/>
          <w:szCs w:val="24"/>
        </w:rPr>
      </w:pPr>
      <w:r w:rsidRPr="00B547A2">
        <w:rPr>
          <w:rFonts w:ascii="Times New Roman" w:hAnsi="Times New Roman"/>
          <w:sz w:val="21"/>
          <w:szCs w:val="24"/>
        </w:rPr>
        <w:t>图</w:t>
      </w:r>
      <w:r w:rsidRPr="00B547A2">
        <w:rPr>
          <w:rFonts w:ascii="Times New Roman" w:hAnsi="Times New Roman"/>
          <w:sz w:val="21"/>
          <w:szCs w:val="24"/>
        </w:rPr>
        <w:t>5</w:t>
      </w:r>
      <w:r w:rsidRPr="00B547A2">
        <w:rPr>
          <w:rFonts w:ascii="Times New Roman" w:hAnsi="Times New Roman" w:hint="eastAsia"/>
          <w:sz w:val="21"/>
          <w:szCs w:val="24"/>
        </w:rPr>
        <w:t xml:space="preserve"> 2017</w:t>
      </w:r>
      <w:r w:rsidRPr="00B547A2">
        <w:rPr>
          <w:rFonts w:ascii="Times New Roman" w:hAnsi="Times New Roman" w:hint="eastAsia"/>
          <w:sz w:val="21"/>
          <w:szCs w:val="24"/>
        </w:rPr>
        <w:t>届产品造型</w:t>
      </w:r>
      <w:r w:rsidRPr="00B547A2">
        <w:rPr>
          <w:rFonts w:ascii="Times New Roman" w:hAnsi="Times New Roman"/>
          <w:sz w:val="21"/>
          <w:szCs w:val="24"/>
        </w:rPr>
        <w:t>设计就业岗位分析</w:t>
      </w:r>
    </w:p>
    <w:p w:rsidR="005A136F" w:rsidRPr="00B547A2" w:rsidRDefault="005A136F" w:rsidP="005A136F">
      <w:pPr>
        <w:pStyle w:val="a8"/>
        <w:ind w:firstLine="482"/>
        <w:rPr>
          <w:rFonts w:ascii="Times New Roman" w:hAnsi="Times New Roman"/>
          <w:b/>
        </w:rPr>
      </w:pPr>
      <w:r w:rsidRPr="00B547A2">
        <w:rPr>
          <w:rFonts w:ascii="Times New Roman" w:hAnsi="Times New Roman" w:hint="eastAsia"/>
          <w:b/>
        </w:rPr>
        <w:t>2.2</w:t>
      </w:r>
      <w:r w:rsidRPr="00B547A2">
        <w:rPr>
          <w:rFonts w:ascii="Times New Roman" w:hAnsi="Times New Roman" w:hint="eastAsia"/>
          <w:b/>
        </w:rPr>
        <w:t>用户体验设计就业岗位</w:t>
      </w:r>
    </w:p>
    <w:p w:rsidR="005A136F" w:rsidRPr="00B547A2" w:rsidRDefault="005A136F" w:rsidP="005A136F">
      <w:pPr>
        <w:pStyle w:val="a8"/>
        <w:ind w:firstLineChars="200" w:firstLine="480"/>
        <w:rPr>
          <w:rFonts w:ascii="Times New Roman" w:hAnsi="Times New Roman"/>
          <w:b/>
        </w:rPr>
      </w:pPr>
      <w:r w:rsidRPr="00B547A2">
        <w:rPr>
          <w:rFonts w:ascii="Times New Roman" w:hAnsi="Times New Roman" w:hint="eastAsia"/>
        </w:rPr>
        <w:t>以用户体验设计三个就业岗位从业人数来看，在一个用户体验设计团队中，多数为视觉设计师（简称“</w:t>
      </w:r>
      <w:r w:rsidRPr="00B547A2">
        <w:rPr>
          <w:rFonts w:ascii="Times New Roman" w:hAnsi="Times New Roman" w:hint="eastAsia"/>
        </w:rPr>
        <w:t>UI</w:t>
      </w:r>
      <w:r w:rsidRPr="00B547A2">
        <w:rPr>
          <w:rFonts w:ascii="Times New Roman" w:hAnsi="Times New Roman" w:hint="eastAsia"/>
        </w:rPr>
        <w:t>”），部分为交互设计师（简称“</w:t>
      </w:r>
      <w:r w:rsidRPr="00B547A2">
        <w:rPr>
          <w:rFonts w:ascii="Times New Roman" w:hAnsi="Times New Roman" w:hint="eastAsia"/>
        </w:rPr>
        <w:t>UE</w:t>
      </w:r>
      <w:r w:rsidRPr="00B547A2">
        <w:rPr>
          <w:rFonts w:ascii="Times New Roman" w:hAnsi="Times New Roman" w:hint="eastAsia"/>
        </w:rPr>
        <w:t>”），少数为用户研究工程师（简称</w:t>
      </w:r>
      <w:r w:rsidRPr="00B547A2">
        <w:rPr>
          <w:rFonts w:ascii="Times New Roman" w:hAnsi="Times New Roman" w:hint="eastAsia"/>
        </w:rPr>
        <w:t>UR</w:t>
      </w:r>
      <w:r w:rsidRPr="00B547A2">
        <w:rPr>
          <w:rFonts w:ascii="Times New Roman" w:hAnsi="Times New Roman" w:hint="eastAsia"/>
        </w:rPr>
        <w:t>）。这种人数分布主要是由互联网产品研发特点以及三个岗位的就业门槛决定</w:t>
      </w:r>
      <w:r w:rsidRPr="00B547A2">
        <w:rPr>
          <w:rFonts w:ascii="Times New Roman" w:hAnsi="Times New Roman" w:hint="eastAsia"/>
        </w:rPr>
        <w:lastRenderedPageBreak/>
        <w:t>的。考虑到我院艺术设计系产品设计专业学生的学科背景和层次，本方向培养的多数学生毕业后也将从事</w:t>
      </w:r>
      <w:r w:rsidRPr="00B547A2">
        <w:rPr>
          <w:rFonts w:ascii="Times New Roman" w:hAnsi="Times New Roman" w:hint="eastAsia"/>
        </w:rPr>
        <w:t>UI</w:t>
      </w:r>
      <w:r w:rsidRPr="00B547A2">
        <w:rPr>
          <w:rFonts w:ascii="Times New Roman" w:hAnsi="Times New Roman" w:hint="eastAsia"/>
        </w:rPr>
        <w:t>设计，这是用户体验设计方向主要的培养目标，如图</w:t>
      </w:r>
      <w:r w:rsidRPr="00B547A2">
        <w:rPr>
          <w:rFonts w:ascii="Times New Roman" w:hAnsi="Times New Roman"/>
        </w:rPr>
        <w:t>6</w:t>
      </w:r>
      <w:r w:rsidRPr="00B547A2">
        <w:rPr>
          <w:rFonts w:ascii="Times New Roman" w:hAnsi="Times New Roman" w:hint="eastAsia"/>
        </w:rPr>
        <w:t>所示。</w:t>
      </w:r>
    </w:p>
    <w:p w:rsidR="005A136F" w:rsidRPr="00B547A2" w:rsidRDefault="005A136F" w:rsidP="005A136F">
      <w:pPr>
        <w:pStyle w:val="a8"/>
        <w:ind w:firstLine="400"/>
        <w:jc w:val="center"/>
        <w:rPr>
          <w:rFonts w:ascii="Times New Roman" w:hAnsi="Times New Roman"/>
          <w:b/>
        </w:rPr>
      </w:pPr>
      <w:r w:rsidRPr="00B547A2">
        <w:rPr>
          <w:rFonts w:ascii="Times New Roman" w:hAnsi="Times New Roman"/>
          <w:noProof/>
        </w:rPr>
        <w:drawing>
          <wp:inline distT="0" distB="0" distL="0" distR="0" wp14:anchorId="45DAE379" wp14:editId="79557950">
            <wp:extent cx="2400300" cy="17811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1781175"/>
                    </a:xfrm>
                    <a:prstGeom prst="rect">
                      <a:avLst/>
                    </a:prstGeom>
                    <a:noFill/>
                    <a:ln>
                      <a:noFill/>
                    </a:ln>
                  </pic:spPr>
                </pic:pic>
              </a:graphicData>
            </a:graphic>
          </wp:inline>
        </w:drawing>
      </w:r>
    </w:p>
    <w:p w:rsidR="005A136F" w:rsidRPr="00B547A2" w:rsidRDefault="005A136F" w:rsidP="005A136F">
      <w:pPr>
        <w:pStyle w:val="a8"/>
        <w:ind w:firstLine="420"/>
        <w:jc w:val="center"/>
        <w:rPr>
          <w:rFonts w:ascii="Times New Roman" w:hAnsi="Times New Roman"/>
          <w:sz w:val="21"/>
          <w:szCs w:val="24"/>
        </w:rPr>
      </w:pPr>
      <w:r w:rsidRPr="00B547A2">
        <w:rPr>
          <w:rFonts w:ascii="Times New Roman" w:hAnsi="Times New Roman"/>
          <w:sz w:val="21"/>
          <w:szCs w:val="24"/>
        </w:rPr>
        <w:t>图</w:t>
      </w:r>
      <w:r w:rsidRPr="00B547A2">
        <w:rPr>
          <w:rFonts w:ascii="Times New Roman" w:hAnsi="Times New Roman"/>
          <w:sz w:val="21"/>
          <w:szCs w:val="24"/>
        </w:rPr>
        <w:t>6</w:t>
      </w:r>
      <w:r w:rsidRPr="00B547A2">
        <w:rPr>
          <w:rFonts w:ascii="Times New Roman" w:hAnsi="Times New Roman" w:hint="eastAsia"/>
          <w:sz w:val="21"/>
          <w:szCs w:val="24"/>
        </w:rPr>
        <w:t xml:space="preserve"> 2017</w:t>
      </w:r>
      <w:r w:rsidRPr="00B547A2">
        <w:rPr>
          <w:rFonts w:ascii="Times New Roman" w:hAnsi="Times New Roman" w:hint="eastAsia"/>
          <w:sz w:val="21"/>
          <w:szCs w:val="24"/>
        </w:rPr>
        <w:t>届用户</w:t>
      </w:r>
      <w:r w:rsidRPr="00B547A2">
        <w:rPr>
          <w:rFonts w:ascii="Times New Roman" w:hAnsi="Times New Roman"/>
          <w:sz w:val="21"/>
          <w:szCs w:val="24"/>
        </w:rPr>
        <w:t>体验设计就业岗位分析</w:t>
      </w:r>
    </w:p>
    <w:p w:rsidR="005A136F" w:rsidRPr="00B547A2" w:rsidRDefault="005A136F" w:rsidP="005A136F">
      <w:pPr>
        <w:pStyle w:val="a8"/>
        <w:ind w:firstLine="482"/>
        <w:rPr>
          <w:rFonts w:ascii="Times New Roman" w:hAnsi="Times New Roman"/>
          <w:b/>
        </w:rPr>
      </w:pPr>
      <w:r w:rsidRPr="00B547A2">
        <w:rPr>
          <w:rFonts w:ascii="Times New Roman" w:hAnsi="Times New Roman"/>
          <w:b/>
        </w:rPr>
        <w:t>3</w:t>
      </w:r>
      <w:r w:rsidRPr="00B547A2">
        <w:rPr>
          <w:rFonts w:ascii="Times New Roman" w:hAnsi="Times New Roman" w:hint="eastAsia"/>
          <w:b/>
        </w:rPr>
        <w:t>、各专业方向人才培养能力体系</w:t>
      </w:r>
    </w:p>
    <w:p w:rsidR="005A136F" w:rsidRPr="00B547A2" w:rsidRDefault="005A136F" w:rsidP="005A136F">
      <w:pPr>
        <w:pStyle w:val="a8"/>
        <w:ind w:firstLine="482"/>
        <w:rPr>
          <w:rFonts w:ascii="Times New Roman" w:hAnsi="Times New Roman"/>
          <w:b/>
        </w:rPr>
      </w:pPr>
      <w:r w:rsidRPr="00B547A2">
        <w:rPr>
          <w:rFonts w:ascii="Times New Roman" w:hAnsi="Times New Roman"/>
          <w:b/>
        </w:rPr>
        <w:t>3.</w:t>
      </w:r>
      <w:r w:rsidRPr="00B547A2">
        <w:rPr>
          <w:rFonts w:ascii="Times New Roman" w:hAnsi="Times New Roman" w:hint="eastAsia"/>
          <w:b/>
        </w:rPr>
        <w:t>1</w:t>
      </w:r>
      <w:r w:rsidRPr="00B547A2">
        <w:rPr>
          <w:rFonts w:ascii="Times New Roman" w:hAnsi="Times New Roman"/>
          <w:b/>
        </w:rPr>
        <w:t>产品</w:t>
      </w:r>
      <w:r w:rsidRPr="00B547A2">
        <w:rPr>
          <w:rFonts w:ascii="Times New Roman" w:hAnsi="Times New Roman" w:hint="eastAsia"/>
          <w:b/>
        </w:rPr>
        <w:t>造型</w:t>
      </w:r>
      <w:r w:rsidRPr="00B547A2">
        <w:rPr>
          <w:rFonts w:ascii="Times New Roman" w:hAnsi="Times New Roman"/>
          <w:b/>
        </w:rPr>
        <w:t>设计人才培养能力体系</w:t>
      </w:r>
    </w:p>
    <w:p w:rsidR="005A136F" w:rsidRPr="00B547A2" w:rsidRDefault="005A136F" w:rsidP="005A136F">
      <w:pPr>
        <w:pStyle w:val="a8"/>
        <w:ind w:firstLine="482"/>
        <w:rPr>
          <w:rFonts w:ascii="Times New Roman" w:hAnsi="Times New Roman"/>
          <w:b/>
        </w:rPr>
      </w:pPr>
      <w:r w:rsidRPr="00B547A2">
        <w:rPr>
          <w:rFonts w:ascii="Times New Roman" w:hAnsi="Times New Roman" w:hint="eastAsia"/>
          <w:b/>
        </w:rPr>
        <w:t>3</w:t>
      </w:r>
      <w:r w:rsidRPr="00B547A2">
        <w:rPr>
          <w:rFonts w:ascii="Times New Roman" w:hAnsi="Times New Roman"/>
          <w:b/>
        </w:rPr>
        <w:t>.1.1</w:t>
      </w:r>
      <w:r w:rsidRPr="00B547A2">
        <w:rPr>
          <w:rFonts w:ascii="Times New Roman" w:hAnsi="Times New Roman" w:hint="eastAsia"/>
          <w:b/>
        </w:rPr>
        <w:t>人才培养能力需求</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根据对多家公司的实际调研，总结出针对于企业对于从事产品造型设计行业的设计师有以下要求：</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w:t>
      </w:r>
      <w:r w:rsidRPr="00B547A2">
        <w:rPr>
          <w:rFonts w:ascii="Times New Roman" w:hAnsi="Times New Roman" w:hint="eastAsia"/>
        </w:rPr>
        <w:t>1</w:t>
      </w:r>
      <w:r w:rsidRPr="00B547A2">
        <w:rPr>
          <w:rFonts w:ascii="Times New Roman" w:hAnsi="Times New Roman" w:hint="eastAsia"/>
        </w:rPr>
        <w:t>）专业对口，要求</w:t>
      </w:r>
      <w:r w:rsidRPr="00B547A2">
        <w:rPr>
          <w:rFonts w:ascii="Times New Roman" w:hAnsi="Times New Roman"/>
        </w:rPr>
        <w:t>本科以上学历，美术、设计类相关专业</w:t>
      </w:r>
      <w:r w:rsidRPr="00B547A2">
        <w:rPr>
          <w:rFonts w:ascii="Times New Roman" w:hAnsi="Times New Roman" w:hint="eastAsia"/>
        </w:rPr>
        <w:t>。</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w:t>
      </w:r>
      <w:r w:rsidRPr="00B547A2">
        <w:rPr>
          <w:rFonts w:ascii="Times New Roman" w:hAnsi="Times New Roman" w:hint="eastAsia"/>
        </w:rPr>
        <w:t>2</w:t>
      </w:r>
      <w:r w:rsidRPr="00B547A2">
        <w:rPr>
          <w:rFonts w:ascii="Times New Roman" w:hAnsi="Times New Roman" w:hint="eastAsia"/>
        </w:rPr>
        <w:t>）软件能力，</w:t>
      </w:r>
      <w:r w:rsidRPr="00B547A2">
        <w:rPr>
          <w:rFonts w:ascii="Times New Roman" w:hAnsi="Times New Roman"/>
        </w:rPr>
        <w:t>熟练使用</w:t>
      </w:r>
      <w:r w:rsidRPr="00B547A2">
        <w:rPr>
          <w:rFonts w:ascii="Times New Roman" w:hAnsi="Times New Roman"/>
        </w:rPr>
        <w:t>Photoshop</w:t>
      </w:r>
      <w:r w:rsidRPr="00B547A2">
        <w:rPr>
          <w:rFonts w:ascii="Times New Roman" w:hAnsi="Times New Roman"/>
        </w:rPr>
        <w:t>、</w:t>
      </w:r>
      <w:r w:rsidRPr="00B547A2">
        <w:rPr>
          <w:rFonts w:ascii="Times New Roman" w:hAnsi="Times New Roman" w:hint="eastAsia"/>
        </w:rPr>
        <w:t>I</w:t>
      </w:r>
      <w:r w:rsidRPr="00B547A2">
        <w:rPr>
          <w:rFonts w:ascii="Times New Roman" w:hAnsi="Times New Roman"/>
        </w:rPr>
        <w:t>llustrator</w:t>
      </w:r>
      <w:r w:rsidRPr="00B547A2">
        <w:rPr>
          <w:rFonts w:ascii="Times New Roman" w:hAnsi="Times New Roman"/>
        </w:rPr>
        <w:t>、</w:t>
      </w:r>
      <w:r w:rsidRPr="00B547A2">
        <w:rPr>
          <w:rFonts w:ascii="Times New Roman" w:hAnsi="Times New Roman"/>
        </w:rPr>
        <w:t>Rhino</w:t>
      </w:r>
      <w:r w:rsidRPr="00B547A2">
        <w:rPr>
          <w:rFonts w:ascii="Times New Roman" w:hAnsi="Times New Roman"/>
        </w:rPr>
        <w:t>、</w:t>
      </w:r>
      <w:r w:rsidRPr="00B547A2">
        <w:rPr>
          <w:rFonts w:ascii="Times New Roman" w:hAnsi="Times New Roman"/>
        </w:rPr>
        <w:t>KeyShot</w:t>
      </w:r>
      <w:r w:rsidRPr="00B547A2">
        <w:rPr>
          <w:rFonts w:ascii="Times New Roman" w:hAnsi="Times New Roman"/>
        </w:rPr>
        <w:t>、</w:t>
      </w:r>
      <w:r w:rsidRPr="00B547A2">
        <w:rPr>
          <w:rFonts w:ascii="Times New Roman" w:hAnsi="Times New Roman" w:hint="eastAsia"/>
        </w:rPr>
        <w:t>AutoCAD</w:t>
      </w:r>
      <w:r w:rsidRPr="00B547A2">
        <w:rPr>
          <w:rFonts w:ascii="Times New Roman" w:hAnsi="Times New Roman"/>
        </w:rPr>
        <w:t>等应用软件完成产品效果图的制作</w:t>
      </w:r>
      <w:r w:rsidRPr="00B547A2">
        <w:rPr>
          <w:rFonts w:ascii="Times New Roman" w:hAnsi="Times New Roman" w:hint="eastAsia"/>
        </w:rPr>
        <w:t>。</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w:t>
      </w:r>
      <w:r w:rsidRPr="00B547A2">
        <w:rPr>
          <w:rFonts w:ascii="Times New Roman" w:hAnsi="Times New Roman" w:hint="eastAsia"/>
        </w:rPr>
        <w:t>3</w:t>
      </w:r>
      <w:r w:rsidRPr="00B547A2">
        <w:rPr>
          <w:rFonts w:ascii="Times New Roman" w:hAnsi="Times New Roman" w:hint="eastAsia"/>
        </w:rPr>
        <w:t>）思维活跃，</w:t>
      </w:r>
      <w:r w:rsidRPr="00B547A2">
        <w:rPr>
          <w:rFonts w:ascii="Times New Roman" w:hAnsi="Times New Roman"/>
        </w:rPr>
        <w:t>设计思维活跃，灵感丰富，审美观符合国际性及时代性，思维观察敏锐，具备对造型及色彩工艺、表面处理、有充分的感知和把握能力</w:t>
      </w:r>
      <w:r w:rsidRPr="00B547A2">
        <w:rPr>
          <w:rFonts w:ascii="Times New Roman" w:hAnsi="Times New Roman" w:hint="eastAsia"/>
        </w:rPr>
        <w:t>。</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w:t>
      </w:r>
      <w:r w:rsidRPr="00B547A2">
        <w:rPr>
          <w:rFonts w:ascii="Times New Roman" w:hAnsi="Times New Roman" w:hint="eastAsia"/>
        </w:rPr>
        <w:t>4</w:t>
      </w:r>
      <w:r w:rsidRPr="00B547A2">
        <w:rPr>
          <w:rFonts w:ascii="Times New Roman" w:hAnsi="Times New Roman" w:hint="eastAsia"/>
        </w:rPr>
        <w:t>）手绘能力，</w:t>
      </w:r>
      <w:r w:rsidRPr="00B547A2">
        <w:rPr>
          <w:rFonts w:ascii="Times New Roman" w:hAnsi="Times New Roman"/>
        </w:rPr>
        <w:t>有较强的手绘功底和创新意识，能够独自设计产品造型方案，善于用色彩、线条修饰产品</w:t>
      </w:r>
      <w:r w:rsidRPr="00B547A2">
        <w:rPr>
          <w:rFonts w:ascii="Times New Roman" w:hAnsi="Times New Roman" w:hint="eastAsia"/>
        </w:rPr>
        <w:t>。</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w:t>
      </w:r>
      <w:r w:rsidRPr="00B547A2">
        <w:rPr>
          <w:rFonts w:ascii="Times New Roman" w:hAnsi="Times New Roman" w:hint="eastAsia"/>
        </w:rPr>
        <w:t>5</w:t>
      </w:r>
      <w:r w:rsidRPr="00B547A2">
        <w:rPr>
          <w:rFonts w:ascii="Times New Roman" w:hAnsi="Times New Roman" w:hint="eastAsia"/>
        </w:rPr>
        <w:t>）工作经验，具有相关产品设计经验者享有优先权。</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w:t>
      </w:r>
      <w:r w:rsidRPr="00B547A2">
        <w:rPr>
          <w:rFonts w:ascii="Times New Roman" w:hAnsi="Times New Roman" w:hint="eastAsia"/>
        </w:rPr>
        <w:t>6</w:t>
      </w:r>
      <w:r w:rsidRPr="00B547A2">
        <w:rPr>
          <w:rFonts w:ascii="Times New Roman" w:hAnsi="Times New Roman" w:hint="eastAsia"/>
        </w:rPr>
        <w:t>）大赛获奖，获得国内外设计奖项者享有优先权。</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w:t>
      </w:r>
      <w:r w:rsidRPr="00B547A2">
        <w:rPr>
          <w:rFonts w:ascii="Times New Roman" w:hAnsi="Times New Roman" w:hint="eastAsia"/>
        </w:rPr>
        <w:t>7</w:t>
      </w:r>
      <w:r w:rsidRPr="00B547A2">
        <w:rPr>
          <w:rFonts w:ascii="Times New Roman" w:hAnsi="Times New Roman" w:hint="eastAsia"/>
        </w:rPr>
        <w:t>）职业道德，</w:t>
      </w:r>
      <w:r w:rsidRPr="00B547A2">
        <w:rPr>
          <w:rFonts w:ascii="Times New Roman" w:hAnsi="Times New Roman"/>
        </w:rPr>
        <w:t>能吃苦耐劳，工作负责细心，为人诚恳，待人热情，有高度的工作责任心，抗压能力强</w:t>
      </w:r>
      <w:r w:rsidRPr="00B547A2">
        <w:rPr>
          <w:rFonts w:ascii="Times New Roman" w:hAnsi="Times New Roman" w:hint="eastAsia"/>
        </w:rPr>
        <w:t>。</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w:t>
      </w:r>
      <w:r w:rsidRPr="00B547A2">
        <w:rPr>
          <w:rFonts w:ascii="Times New Roman" w:hAnsi="Times New Roman" w:hint="eastAsia"/>
        </w:rPr>
        <w:t>8</w:t>
      </w:r>
      <w:r w:rsidRPr="00B547A2">
        <w:rPr>
          <w:rFonts w:ascii="Times New Roman" w:hAnsi="Times New Roman" w:hint="eastAsia"/>
        </w:rPr>
        <w:t>）表达能力，</w:t>
      </w:r>
      <w:r w:rsidRPr="00B547A2">
        <w:rPr>
          <w:rFonts w:ascii="Times New Roman" w:hAnsi="Times New Roman"/>
        </w:rPr>
        <w:t>具备优秀文字与口头表达能力</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w:t>
      </w:r>
      <w:r w:rsidRPr="00B547A2">
        <w:rPr>
          <w:rFonts w:ascii="Times New Roman" w:hAnsi="Times New Roman" w:hint="eastAsia"/>
        </w:rPr>
        <w:t>9</w:t>
      </w:r>
      <w:r w:rsidRPr="00B547A2">
        <w:rPr>
          <w:rFonts w:ascii="Times New Roman" w:hAnsi="Times New Roman" w:hint="eastAsia"/>
        </w:rPr>
        <w:t>）英语能力，具有基础的英文读写能力。</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通过对多家企业与公司进行调研，分析得出企业对产品造型设计人才培养能力需求比例如下：</w:t>
      </w:r>
    </w:p>
    <w:p w:rsidR="005A136F" w:rsidRPr="00B547A2" w:rsidRDefault="005A136F" w:rsidP="005A136F">
      <w:pPr>
        <w:pStyle w:val="a8"/>
        <w:ind w:firstLine="480"/>
        <w:jc w:val="center"/>
        <w:rPr>
          <w:rFonts w:ascii="Times New Roman" w:hAnsi="Times New Roman"/>
        </w:rPr>
      </w:pPr>
      <w:r w:rsidRPr="00B547A2">
        <w:rPr>
          <w:rFonts w:ascii="Times New Roman" w:hAnsi="Times New Roman" w:hint="eastAsia"/>
          <w:noProof/>
        </w:rPr>
        <w:lastRenderedPageBreak/>
        <w:drawing>
          <wp:inline distT="0" distB="0" distL="0" distR="0" wp14:anchorId="5F1BE287" wp14:editId="4BCE479C">
            <wp:extent cx="5000625" cy="23336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0625" cy="2333625"/>
                    </a:xfrm>
                    <a:prstGeom prst="rect">
                      <a:avLst/>
                    </a:prstGeom>
                    <a:noFill/>
                    <a:ln>
                      <a:noFill/>
                    </a:ln>
                  </pic:spPr>
                </pic:pic>
              </a:graphicData>
            </a:graphic>
          </wp:inline>
        </w:drawing>
      </w:r>
    </w:p>
    <w:p w:rsidR="005A136F" w:rsidRPr="00B547A2" w:rsidRDefault="005A136F" w:rsidP="005A136F">
      <w:pPr>
        <w:pStyle w:val="a8"/>
        <w:ind w:firstLine="420"/>
        <w:jc w:val="center"/>
        <w:rPr>
          <w:rFonts w:ascii="Times New Roman" w:hAnsi="Times New Roman"/>
        </w:rPr>
      </w:pPr>
      <w:r w:rsidRPr="00B547A2">
        <w:rPr>
          <w:rFonts w:ascii="Times New Roman" w:hAnsi="Times New Roman"/>
          <w:sz w:val="21"/>
          <w:szCs w:val="24"/>
        </w:rPr>
        <w:t>图</w:t>
      </w:r>
      <w:r w:rsidRPr="00B547A2">
        <w:rPr>
          <w:rFonts w:ascii="Times New Roman" w:hAnsi="Times New Roman"/>
          <w:sz w:val="21"/>
          <w:szCs w:val="24"/>
        </w:rPr>
        <w:t>7</w:t>
      </w:r>
      <w:r w:rsidRPr="00B547A2">
        <w:rPr>
          <w:rFonts w:ascii="Times New Roman" w:hAnsi="Times New Roman" w:hint="eastAsia"/>
          <w:sz w:val="21"/>
          <w:szCs w:val="24"/>
        </w:rPr>
        <w:t xml:space="preserve"> </w:t>
      </w:r>
      <w:r w:rsidRPr="00B547A2">
        <w:rPr>
          <w:rFonts w:ascii="Times New Roman" w:hAnsi="Times New Roman" w:hint="eastAsia"/>
          <w:sz w:val="21"/>
          <w:szCs w:val="24"/>
        </w:rPr>
        <w:t>企业对产品造型设计人才培养能力需求比例</w:t>
      </w:r>
    </w:p>
    <w:p w:rsidR="005A136F" w:rsidRPr="00B547A2" w:rsidRDefault="005A136F" w:rsidP="005A136F">
      <w:pPr>
        <w:pStyle w:val="a8"/>
        <w:ind w:firstLine="482"/>
        <w:rPr>
          <w:rFonts w:ascii="Times New Roman" w:hAnsi="Times New Roman"/>
          <w:b/>
          <w:sz w:val="21"/>
        </w:rPr>
      </w:pPr>
      <w:r w:rsidRPr="00B547A2">
        <w:rPr>
          <w:rFonts w:ascii="Times New Roman" w:hAnsi="Times New Roman" w:hint="eastAsia"/>
          <w:b/>
        </w:rPr>
        <w:t>3</w:t>
      </w:r>
      <w:r w:rsidRPr="00B547A2">
        <w:rPr>
          <w:rFonts w:ascii="Times New Roman" w:hAnsi="Times New Roman"/>
          <w:b/>
        </w:rPr>
        <w:t>.1.2</w:t>
      </w:r>
      <w:r w:rsidRPr="00B547A2">
        <w:rPr>
          <w:rFonts w:ascii="Times New Roman" w:hAnsi="Times New Roman" w:hint="eastAsia"/>
          <w:b/>
        </w:rPr>
        <w:t>人才培养能力体系</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rPr>
        <w:t>结合行业整体对产品</w:t>
      </w:r>
      <w:r w:rsidRPr="00B547A2">
        <w:rPr>
          <w:rFonts w:ascii="Times New Roman" w:hAnsi="Times New Roman" w:hint="eastAsia"/>
        </w:rPr>
        <w:t>造型</w:t>
      </w:r>
      <w:r w:rsidRPr="00B547A2">
        <w:rPr>
          <w:rFonts w:ascii="Times New Roman" w:hAnsi="Times New Roman"/>
        </w:rPr>
        <w:t>人才核心竞争力的能力要求以及</w:t>
      </w:r>
      <w:r w:rsidRPr="00B547A2">
        <w:rPr>
          <w:rFonts w:ascii="Times New Roman" w:hAnsi="Times New Roman" w:hint="eastAsia"/>
        </w:rPr>
        <w:t>顶尖</w:t>
      </w:r>
      <w:r w:rsidRPr="00B547A2">
        <w:rPr>
          <w:rFonts w:ascii="Times New Roman" w:hAnsi="Times New Roman"/>
        </w:rPr>
        <w:t>产品设计公司对产品</w:t>
      </w:r>
      <w:r w:rsidRPr="00B547A2">
        <w:rPr>
          <w:rFonts w:ascii="Times New Roman" w:hAnsi="Times New Roman" w:hint="eastAsia"/>
        </w:rPr>
        <w:t>造型</w:t>
      </w:r>
      <w:r w:rsidRPr="00B547A2">
        <w:rPr>
          <w:rFonts w:ascii="Times New Roman" w:hAnsi="Times New Roman"/>
        </w:rPr>
        <w:t>设计人才专业行为模块的要求</w:t>
      </w:r>
      <w:r w:rsidRPr="00B547A2">
        <w:rPr>
          <w:rFonts w:ascii="Times New Roman" w:hAnsi="Times New Roman" w:hint="eastAsia"/>
        </w:rPr>
        <w:t>，兼顾产品设计专业本身的属性、学生考研及就业的现实情况，建立</w:t>
      </w:r>
      <w:r w:rsidRPr="00B547A2">
        <w:rPr>
          <w:rFonts w:ascii="Times New Roman" w:hAnsi="Times New Roman"/>
        </w:rPr>
        <w:t>了本方向人才培养的能力体系</w:t>
      </w:r>
      <w:r w:rsidRPr="00B547A2">
        <w:rPr>
          <w:rFonts w:ascii="Times New Roman" w:hAnsi="Times New Roman" w:hint="eastAsia"/>
        </w:rPr>
        <w:t>，如表</w:t>
      </w:r>
      <w:r w:rsidRPr="00B547A2">
        <w:rPr>
          <w:rFonts w:ascii="Times New Roman" w:hAnsi="Times New Roman" w:hint="eastAsia"/>
        </w:rPr>
        <w:t>1</w:t>
      </w:r>
      <w:r w:rsidRPr="00B547A2">
        <w:rPr>
          <w:rFonts w:ascii="Times New Roman" w:hAnsi="Times New Roman" w:hint="eastAsia"/>
        </w:rPr>
        <w:t>所示。</w:t>
      </w:r>
    </w:p>
    <w:p w:rsidR="005A136F" w:rsidRPr="00B547A2" w:rsidRDefault="005A136F" w:rsidP="005A136F">
      <w:pPr>
        <w:pStyle w:val="a8"/>
        <w:ind w:firstLine="420"/>
        <w:jc w:val="center"/>
        <w:rPr>
          <w:rFonts w:ascii="Times New Roman" w:hAnsi="Times New Roman"/>
          <w:sz w:val="21"/>
          <w:szCs w:val="24"/>
        </w:rPr>
      </w:pPr>
      <w:r w:rsidRPr="00B547A2">
        <w:rPr>
          <w:rFonts w:ascii="Times New Roman" w:hAnsi="Times New Roman" w:hint="eastAsia"/>
          <w:sz w:val="21"/>
          <w:szCs w:val="24"/>
        </w:rPr>
        <w:t>表</w:t>
      </w:r>
      <w:r w:rsidRPr="00B547A2">
        <w:rPr>
          <w:rFonts w:ascii="Times New Roman" w:hAnsi="Times New Roman" w:hint="eastAsia"/>
          <w:sz w:val="21"/>
          <w:szCs w:val="24"/>
        </w:rPr>
        <w:t xml:space="preserve">1 </w:t>
      </w:r>
      <w:r w:rsidRPr="00B547A2">
        <w:rPr>
          <w:rFonts w:ascii="Times New Roman" w:hAnsi="Times New Roman" w:hint="eastAsia"/>
          <w:sz w:val="21"/>
          <w:szCs w:val="24"/>
        </w:rPr>
        <w:t>造型设计人才培养能力体系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6"/>
        <w:gridCol w:w="1470"/>
        <w:gridCol w:w="1821"/>
        <w:gridCol w:w="1951"/>
        <w:gridCol w:w="1638"/>
      </w:tblGrid>
      <w:tr w:rsidR="005A136F" w:rsidRPr="00B547A2" w:rsidTr="00B547A2">
        <w:trPr>
          <w:trHeight w:val="385"/>
          <w:jc w:val="center"/>
        </w:trPr>
        <w:tc>
          <w:tcPr>
            <w:tcW w:w="1416" w:type="dxa"/>
            <w:vAlign w:val="center"/>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能力模块</w:t>
            </w:r>
          </w:p>
        </w:tc>
        <w:tc>
          <w:tcPr>
            <w:tcW w:w="1470" w:type="dxa"/>
            <w:vAlign w:val="center"/>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一级</w:t>
            </w:r>
          </w:p>
        </w:tc>
        <w:tc>
          <w:tcPr>
            <w:tcW w:w="1821" w:type="dxa"/>
            <w:vAlign w:val="center"/>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二级</w:t>
            </w:r>
          </w:p>
        </w:tc>
        <w:tc>
          <w:tcPr>
            <w:tcW w:w="1951" w:type="dxa"/>
            <w:vAlign w:val="center"/>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三级</w:t>
            </w:r>
          </w:p>
        </w:tc>
        <w:tc>
          <w:tcPr>
            <w:tcW w:w="1638" w:type="dxa"/>
            <w:vAlign w:val="center"/>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说明</w:t>
            </w:r>
          </w:p>
        </w:tc>
      </w:tr>
      <w:tr w:rsidR="005A136F" w:rsidRPr="00B547A2" w:rsidTr="00B547A2">
        <w:trPr>
          <w:trHeight w:val="20"/>
          <w:jc w:val="center"/>
        </w:trPr>
        <w:tc>
          <w:tcPr>
            <w:tcW w:w="1416"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知识</w:t>
            </w:r>
          </w:p>
        </w:tc>
        <w:tc>
          <w:tcPr>
            <w:tcW w:w="1470"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基础理论知识</w:t>
            </w:r>
          </w:p>
        </w:tc>
        <w:tc>
          <w:tcPr>
            <w:tcW w:w="1821" w:type="dxa"/>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专业理论知识</w:t>
            </w:r>
          </w:p>
        </w:tc>
        <w:tc>
          <w:tcPr>
            <w:tcW w:w="1821" w:type="dxa"/>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拓展知识</w:t>
            </w:r>
          </w:p>
        </w:tc>
        <w:tc>
          <w:tcPr>
            <w:tcW w:w="1821" w:type="dxa"/>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能力</w:t>
            </w:r>
          </w:p>
        </w:tc>
        <w:tc>
          <w:tcPr>
            <w:tcW w:w="1470"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专业能力</w:t>
            </w:r>
          </w:p>
        </w:tc>
        <w:tc>
          <w:tcPr>
            <w:tcW w:w="1821"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分析（研究）能力</w:t>
            </w: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市场及人群分析</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技术、结构、工艺、材料分析</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设计趋势分析</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设计（执行）能力</w:t>
            </w: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产品</w:t>
            </w:r>
            <w:r w:rsidRPr="00B547A2">
              <w:rPr>
                <w:rFonts w:ascii="Times New Roman" w:hAnsi="Times New Roman"/>
                <w:sz w:val="18"/>
                <w:szCs w:val="18"/>
              </w:rPr>
              <w:t>概念</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草图</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效果图</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模型制作</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工程制图</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总结（验证）能力</w:t>
            </w: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设计走查</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满意度调研</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发展能力</w:t>
            </w: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学习能力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both"/>
              <w:rPr>
                <w:rFonts w:ascii="Times New Roman" w:hAnsi="Times New Roman"/>
                <w:sz w:val="18"/>
                <w:szCs w:val="18"/>
              </w:rPr>
            </w:pPr>
            <w:r w:rsidRPr="00B547A2">
              <w:rPr>
                <w:rFonts w:ascii="Times New Roman" w:hAnsi="Times New Roman" w:hint="eastAsia"/>
                <w:sz w:val="18"/>
                <w:szCs w:val="18"/>
              </w:rPr>
              <w:t>能够自主学习新知识，新技术，并应用到工作中</w:t>
            </w:r>
          </w:p>
        </w:tc>
      </w:tr>
      <w:tr w:rsidR="005A136F" w:rsidRPr="00B547A2" w:rsidTr="00B547A2">
        <w:trPr>
          <w:trHeight w:val="20"/>
          <w:jc w:val="center"/>
        </w:trPr>
        <w:tc>
          <w:tcPr>
            <w:tcW w:w="1416" w:type="dxa"/>
            <w:vMerge/>
            <w:vAlign w:val="center"/>
          </w:tcPr>
          <w:p w:rsidR="005A136F" w:rsidRPr="00B547A2" w:rsidRDefault="005A136F" w:rsidP="005A136F">
            <w:pPr>
              <w:pStyle w:val="a8"/>
              <w:ind w:firstLine="360"/>
              <w:jc w:val="center"/>
              <w:rPr>
                <w:rFonts w:ascii="Times New Roman" w:hAnsi="Times New Roman"/>
                <w:sz w:val="18"/>
                <w:szCs w:val="18"/>
              </w:rPr>
            </w:pPr>
          </w:p>
        </w:tc>
        <w:tc>
          <w:tcPr>
            <w:tcW w:w="1470" w:type="dxa"/>
            <w:vMerge/>
            <w:vAlign w:val="center"/>
          </w:tcPr>
          <w:p w:rsidR="005A136F" w:rsidRPr="00B547A2" w:rsidRDefault="005A136F" w:rsidP="005A136F">
            <w:pPr>
              <w:pStyle w:val="a8"/>
              <w:ind w:firstLine="360"/>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信息能力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both"/>
              <w:rPr>
                <w:rFonts w:ascii="Times New Roman" w:hAnsi="Times New Roman"/>
                <w:sz w:val="18"/>
                <w:szCs w:val="18"/>
              </w:rPr>
            </w:pPr>
            <w:r w:rsidRPr="00B547A2">
              <w:rPr>
                <w:rFonts w:ascii="Times New Roman" w:hAnsi="Times New Roman" w:hint="eastAsia"/>
                <w:sz w:val="18"/>
                <w:szCs w:val="18"/>
              </w:rPr>
              <w:t>能够利用各种信息媒体，收集、加工、使用各种信息</w:t>
            </w:r>
          </w:p>
        </w:tc>
      </w:tr>
      <w:tr w:rsidR="005A136F" w:rsidRPr="00B547A2" w:rsidTr="00B547A2">
        <w:trPr>
          <w:trHeight w:val="20"/>
          <w:jc w:val="center"/>
        </w:trPr>
        <w:tc>
          <w:tcPr>
            <w:tcW w:w="1416" w:type="dxa"/>
            <w:vMerge/>
            <w:vAlign w:val="center"/>
          </w:tcPr>
          <w:p w:rsidR="005A136F" w:rsidRPr="00B547A2" w:rsidRDefault="005A136F" w:rsidP="005A136F">
            <w:pPr>
              <w:pStyle w:val="a8"/>
              <w:ind w:firstLine="360"/>
              <w:jc w:val="center"/>
              <w:rPr>
                <w:rFonts w:ascii="Times New Roman" w:hAnsi="Times New Roman"/>
                <w:sz w:val="18"/>
                <w:szCs w:val="18"/>
              </w:rPr>
            </w:pPr>
          </w:p>
        </w:tc>
        <w:tc>
          <w:tcPr>
            <w:tcW w:w="1470" w:type="dxa"/>
            <w:vMerge/>
            <w:vAlign w:val="center"/>
          </w:tcPr>
          <w:p w:rsidR="005A136F" w:rsidRPr="00B547A2" w:rsidRDefault="005A136F" w:rsidP="005A136F">
            <w:pPr>
              <w:pStyle w:val="a8"/>
              <w:ind w:firstLine="360"/>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思维</w:t>
            </w:r>
            <w:r w:rsidRPr="00B547A2">
              <w:rPr>
                <w:rFonts w:ascii="Times New Roman" w:hAnsi="Times New Roman"/>
                <w:sz w:val="18"/>
                <w:szCs w:val="18"/>
              </w:rPr>
              <w:t>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both"/>
              <w:rPr>
                <w:rFonts w:ascii="Times New Roman" w:hAnsi="Times New Roman"/>
                <w:sz w:val="18"/>
                <w:szCs w:val="18"/>
              </w:rPr>
            </w:pPr>
            <w:r w:rsidRPr="00B547A2">
              <w:rPr>
                <w:rFonts w:ascii="Times New Roman" w:hAnsi="Times New Roman" w:hint="eastAsia"/>
                <w:sz w:val="18"/>
                <w:szCs w:val="18"/>
              </w:rPr>
              <w:t>能够结合工作提出问题，分析问题，并具有一定创造性思维</w:t>
            </w:r>
          </w:p>
        </w:tc>
      </w:tr>
      <w:tr w:rsidR="005A136F" w:rsidRPr="00B547A2" w:rsidTr="00B547A2">
        <w:trPr>
          <w:trHeight w:val="20"/>
          <w:jc w:val="center"/>
        </w:trPr>
        <w:tc>
          <w:tcPr>
            <w:tcW w:w="1416" w:type="dxa"/>
            <w:vMerge/>
            <w:vAlign w:val="center"/>
          </w:tcPr>
          <w:p w:rsidR="005A136F" w:rsidRPr="00B547A2" w:rsidRDefault="005A136F" w:rsidP="005A136F">
            <w:pPr>
              <w:pStyle w:val="a8"/>
              <w:ind w:firstLine="360"/>
              <w:jc w:val="center"/>
              <w:rPr>
                <w:rFonts w:ascii="Times New Roman" w:hAnsi="Times New Roman"/>
                <w:sz w:val="18"/>
                <w:szCs w:val="18"/>
              </w:rPr>
            </w:pPr>
          </w:p>
        </w:tc>
        <w:tc>
          <w:tcPr>
            <w:tcW w:w="1470" w:type="dxa"/>
            <w:vMerge/>
            <w:vAlign w:val="center"/>
          </w:tcPr>
          <w:p w:rsidR="005A136F" w:rsidRPr="00B547A2" w:rsidRDefault="005A136F" w:rsidP="005A136F">
            <w:pPr>
              <w:pStyle w:val="a8"/>
              <w:ind w:firstLine="360"/>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就业创业能力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both"/>
              <w:rPr>
                <w:rFonts w:ascii="Times New Roman" w:hAnsi="Times New Roman"/>
                <w:sz w:val="18"/>
                <w:szCs w:val="18"/>
              </w:rPr>
            </w:pPr>
            <w:r w:rsidRPr="00B547A2">
              <w:rPr>
                <w:rFonts w:ascii="Times New Roman" w:hAnsi="Times New Roman" w:hint="eastAsia"/>
                <w:sz w:val="18"/>
                <w:szCs w:val="18"/>
              </w:rPr>
              <w:t>具有求职方法和技巧；掌握创业知识，参加创业实践活动等</w:t>
            </w:r>
          </w:p>
        </w:tc>
      </w:tr>
      <w:tr w:rsidR="005A136F" w:rsidRPr="00B547A2" w:rsidTr="00B547A2">
        <w:trPr>
          <w:trHeight w:val="20"/>
          <w:jc w:val="center"/>
        </w:trPr>
        <w:tc>
          <w:tcPr>
            <w:tcW w:w="1416"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素养</w:t>
            </w:r>
          </w:p>
        </w:tc>
        <w:tc>
          <w:tcPr>
            <w:tcW w:w="1470"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职业素质</w:t>
            </w:r>
          </w:p>
        </w:tc>
        <w:tc>
          <w:tcPr>
            <w:tcW w:w="1821"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沟通表达</w:t>
            </w: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沟通能力</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表达</w:t>
            </w:r>
            <w:r w:rsidRPr="00B547A2">
              <w:rPr>
                <w:rFonts w:ascii="Times New Roman" w:hAnsi="Times New Roman"/>
                <w:sz w:val="18"/>
                <w:szCs w:val="18"/>
              </w:rPr>
              <w:t>能力</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需求理解</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团队合作</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责任心</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艺术修养</w:t>
            </w: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审美能力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鉴赏能力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bl>
    <w:p w:rsidR="005A136F" w:rsidRPr="00B547A2" w:rsidRDefault="005A136F" w:rsidP="005A136F">
      <w:pPr>
        <w:pStyle w:val="a8"/>
        <w:ind w:firstLine="482"/>
        <w:rPr>
          <w:rFonts w:ascii="Times New Roman" w:hAnsi="Times New Roman"/>
          <w:b/>
        </w:rPr>
      </w:pPr>
      <w:r w:rsidRPr="00B547A2">
        <w:rPr>
          <w:rFonts w:ascii="Times New Roman" w:hAnsi="Times New Roman" w:hint="eastAsia"/>
          <w:b/>
        </w:rPr>
        <w:t>3.2</w:t>
      </w:r>
      <w:r w:rsidRPr="00B547A2">
        <w:rPr>
          <w:rFonts w:ascii="Times New Roman" w:hAnsi="Times New Roman"/>
          <w:b/>
        </w:rPr>
        <w:t>用户体验设计人才培养能力体系</w:t>
      </w:r>
    </w:p>
    <w:p w:rsidR="005A136F" w:rsidRPr="00B547A2" w:rsidRDefault="005A136F" w:rsidP="005A136F">
      <w:pPr>
        <w:pStyle w:val="a8"/>
        <w:ind w:firstLine="482"/>
        <w:rPr>
          <w:rFonts w:ascii="Times New Roman" w:hAnsi="Times New Roman"/>
          <w:b/>
        </w:rPr>
      </w:pPr>
      <w:r w:rsidRPr="00B547A2">
        <w:rPr>
          <w:rFonts w:ascii="Times New Roman" w:hAnsi="Times New Roman" w:hint="eastAsia"/>
          <w:b/>
        </w:rPr>
        <w:t>3</w:t>
      </w:r>
      <w:r w:rsidRPr="00B547A2">
        <w:rPr>
          <w:rFonts w:ascii="Times New Roman" w:hAnsi="Times New Roman"/>
          <w:b/>
        </w:rPr>
        <w:t>.2.1</w:t>
      </w:r>
      <w:r w:rsidRPr="00B547A2">
        <w:rPr>
          <w:rFonts w:ascii="Times New Roman" w:hAnsi="Times New Roman" w:hint="eastAsia"/>
          <w:b/>
        </w:rPr>
        <w:t>人才培养能力需求</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rPr>
        <w:t>根据科大讯飞股份有限公司设计序列任职资格标准中专业行为的要求</w:t>
      </w:r>
      <w:r w:rsidRPr="00B547A2">
        <w:rPr>
          <w:rFonts w:ascii="Times New Roman" w:hAnsi="Times New Roman" w:hint="eastAsia"/>
        </w:rPr>
        <w:t>，</w:t>
      </w:r>
      <w:r w:rsidRPr="00B547A2">
        <w:rPr>
          <w:rFonts w:ascii="Times New Roman" w:hAnsi="Times New Roman"/>
        </w:rPr>
        <w:t>以用户体验设计三个岗位的高级职称为例</w:t>
      </w:r>
      <w:r w:rsidRPr="00B547A2">
        <w:rPr>
          <w:rFonts w:ascii="Times New Roman" w:hAnsi="Times New Roman" w:hint="eastAsia"/>
        </w:rPr>
        <w:t>，</w:t>
      </w:r>
      <w:r w:rsidRPr="00B547A2">
        <w:rPr>
          <w:rFonts w:ascii="Times New Roman" w:hAnsi="Times New Roman"/>
        </w:rPr>
        <w:t>可以看出</w:t>
      </w:r>
      <w:r w:rsidRPr="00B547A2">
        <w:rPr>
          <w:rFonts w:ascii="Times New Roman" w:hAnsi="Times New Roman" w:hint="eastAsia"/>
        </w:rPr>
        <w:t>用人单位对用户体验设计的人才能力诉求。</w:t>
      </w:r>
    </w:p>
    <w:p w:rsidR="00B547A2" w:rsidRPr="00B547A2" w:rsidRDefault="00B547A2" w:rsidP="005A136F">
      <w:pPr>
        <w:pStyle w:val="a8"/>
        <w:ind w:firstLineChars="200" w:firstLine="480"/>
        <w:rPr>
          <w:rFonts w:ascii="Times New Roman" w:hAnsi="Times New Roman"/>
        </w:rPr>
      </w:pPr>
      <w:r w:rsidRPr="00B547A2">
        <w:rPr>
          <w:rFonts w:ascii="Times New Roman" w:hAnsi="Times New Roman"/>
        </w:rPr>
        <w:t>而扩大到整个行业</w:t>
      </w:r>
      <w:r w:rsidRPr="00B547A2">
        <w:rPr>
          <w:rFonts w:ascii="Times New Roman" w:hAnsi="Times New Roman" w:hint="eastAsia"/>
        </w:rPr>
        <w:t>，</w:t>
      </w:r>
      <w:r w:rsidRPr="00B547A2">
        <w:rPr>
          <w:rFonts w:ascii="Times New Roman" w:hAnsi="Times New Roman"/>
        </w:rPr>
        <w:t>若在用户体验设计行业中保证核心竞争力，需要具备的核心能力主要有</w:t>
      </w:r>
      <w:r w:rsidRPr="00B547A2">
        <w:rPr>
          <w:rFonts w:ascii="Times New Roman" w:hAnsi="Times New Roman"/>
        </w:rPr>
        <w:t>“</w:t>
      </w:r>
      <w:r w:rsidRPr="00B547A2">
        <w:rPr>
          <w:rFonts w:ascii="Times New Roman" w:hAnsi="Times New Roman"/>
        </w:rPr>
        <w:t>沟通能力</w:t>
      </w:r>
      <w:r w:rsidRPr="00B547A2">
        <w:rPr>
          <w:rFonts w:ascii="Times New Roman" w:hAnsi="Times New Roman"/>
        </w:rPr>
        <w:t>”,“</w:t>
      </w:r>
      <w:r w:rsidRPr="00B547A2">
        <w:rPr>
          <w:rFonts w:ascii="Times New Roman" w:hAnsi="Times New Roman"/>
        </w:rPr>
        <w:t>需求理解能力</w:t>
      </w:r>
      <w:r w:rsidRPr="00B547A2">
        <w:rPr>
          <w:rFonts w:ascii="Times New Roman" w:hAnsi="Times New Roman"/>
        </w:rPr>
        <w:t>”</w:t>
      </w:r>
      <w:r w:rsidRPr="00B547A2">
        <w:rPr>
          <w:rFonts w:ascii="Times New Roman" w:hAnsi="Times New Roman"/>
        </w:rPr>
        <w:t>，</w:t>
      </w:r>
      <w:r w:rsidRPr="00B547A2">
        <w:rPr>
          <w:rFonts w:ascii="Times New Roman" w:hAnsi="Times New Roman"/>
        </w:rPr>
        <w:t>“</w:t>
      </w:r>
      <w:r w:rsidRPr="00B547A2">
        <w:rPr>
          <w:rFonts w:ascii="Times New Roman" w:hAnsi="Times New Roman"/>
        </w:rPr>
        <w:t>团队合作能力</w:t>
      </w:r>
      <w:r w:rsidRPr="00B547A2">
        <w:rPr>
          <w:rFonts w:ascii="Times New Roman" w:hAnsi="Times New Roman"/>
        </w:rPr>
        <w:t>”</w:t>
      </w:r>
      <w:r w:rsidRPr="00B547A2">
        <w:rPr>
          <w:rFonts w:ascii="Times New Roman" w:hAnsi="Times New Roman"/>
        </w:rPr>
        <w:t>，</w:t>
      </w:r>
      <w:r w:rsidRPr="00B547A2">
        <w:rPr>
          <w:rFonts w:ascii="Times New Roman" w:hAnsi="Times New Roman"/>
        </w:rPr>
        <w:t>“</w:t>
      </w:r>
      <w:r w:rsidRPr="00B547A2">
        <w:rPr>
          <w:rFonts w:ascii="Times New Roman" w:hAnsi="Times New Roman"/>
        </w:rPr>
        <w:t>逻辑分析能力</w:t>
      </w:r>
      <w:r w:rsidRPr="00B547A2">
        <w:rPr>
          <w:rFonts w:ascii="Times New Roman" w:hAnsi="Times New Roman"/>
        </w:rPr>
        <w:t>”</w:t>
      </w:r>
      <w:r w:rsidRPr="00B547A2">
        <w:rPr>
          <w:rFonts w:ascii="Times New Roman" w:hAnsi="Times New Roman"/>
        </w:rPr>
        <w:t>，</w:t>
      </w:r>
      <w:r w:rsidRPr="00B547A2">
        <w:rPr>
          <w:rFonts w:ascii="Times New Roman" w:hAnsi="Times New Roman"/>
        </w:rPr>
        <w:t>“</w:t>
      </w:r>
      <w:r w:rsidRPr="00B547A2">
        <w:rPr>
          <w:rFonts w:ascii="Times New Roman" w:hAnsi="Times New Roman"/>
        </w:rPr>
        <w:t>用研能力</w:t>
      </w:r>
      <w:r w:rsidRPr="00B547A2">
        <w:rPr>
          <w:rFonts w:ascii="Times New Roman" w:hAnsi="Times New Roman"/>
        </w:rPr>
        <w:t>”</w:t>
      </w:r>
      <w:r w:rsidRPr="00B547A2">
        <w:rPr>
          <w:rFonts w:ascii="Times New Roman" w:hAnsi="Times New Roman"/>
        </w:rPr>
        <w:t>等。具体到用户体验设计的几个岗位则是</w:t>
      </w:r>
      <w:r w:rsidRPr="00B547A2">
        <w:rPr>
          <w:rFonts w:ascii="Times New Roman" w:hAnsi="Times New Roman" w:hint="eastAsia"/>
        </w:rPr>
        <w:t>：</w:t>
      </w:r>
      <w:r w:rsidRPr="00B547A2">
        <w:rPr>
          <w:rFonts w:ascii="Times New Roman" w:hAnsi="Times New Roman"/>
        </w:rPr>
        <w:t>视觉设计师</w:t>
      </w:r>
      <w:r w:rsidRPr="00B547A2">
        <w:rPr>
          <w:rFonts w:ascii="Times New Roman" w:hAnsi="Times New Roman" w:hint="eastAsia"/>
        </w:rPr>
        <w:t>（</w:t>
      </w:r>
      <w:r w:rsidRPr="00B547A2">
        <w:rPr>
          <w:rFonts w:ascii="Times New Roman" w:hAnsi="Times New Roman" w:hint="eastAsia"/>
        </w:rPr>
        <w:t>UI</w:t>
      </w:r>
      <w:r w:rsidRPr="00B547A2">
        <w:rPr>
          <w:rFonts w:ascii="Times New Roman" w:hAnsi="Times New Roman" w:hint="eastAsia"/>
        </w:rPr>
        <w:t>）</w:t>
      </w:r>
      <w:r w:rsidRPr="00B547A2">
        <w:rPr>
          <w:rFonts w:ascii="Times New Roman" w:hAnsi="Times New Roman"/>
        </w:rPr>
        <w:t>、交互设计师</w:t>
      </w:r>
      <w:r w:rsidRPr="00B547A2">
        <w:rPr>
          <w:rFonts w:ascii="Times New Roman" w:hAnsi="Times New Roman" w:hint="eastAsia"/>
        </w:rPr>
        <w:t>（</w:t>
      </w:r>
      <w:r w:rsidRPr="00B547A2">
        <w:rPr>
          <w:rFonts w:ascii="Times New Roman" w:hAnsi="Times New Roman" w:hint="eastAsia"/>
        </w:rPr>
        <w:t>UE</w:t>
      </w:r>
      <w:r w:rsidRPr="00B547A2">
        <w:rPr>
          <w:rFonts w:ascii="Times New Roman" w:hAnsi="Times New Roman" w:hint="eastAsia"/>
        </w:rPr>
        <w:t>）</w:t>
      </w:r>
      <w:r w:rsidRPr="00B547A2">
        <w:rPr>
          <w:rFonts w:ascii="Times New Roman" w:hAnsi="Times New Roman"/>
        </w:rPr>
        <w:t>重视</w:t>
      </w:r>
      <w:r w:rsidRPr="00B547A2">
        <w:rPr>
          <w:rFonts w:ascii="Times New Roman" w:hAnsi="Times New Roman"/>
        </w:rPr>
        <w:t>“</w:t>
      </w:r>
      <w:r w:rsidRPr="00B547A2">
        <w:rPr>
          <w:rFonts w:ascii="Times New Roman" w:hAnsi="Times New Roman"/>
        </w:rPr>
        <w:t>创造力</w:t>
      </w:r>
      <w:r w:rsidRPr="00B547A2">
        <w:rPr>
          <w:rFonts w:ascii="Times New Roman" w:hAnsi="Times New Roman"/>
        </w:rPr>
        <w:t>”</w:t>
      </w:r>
      <w:r w:rsidRPr="00B547A2">
        <w:rPr>
          <w:rFonts w:ascii="Times New Roman" w:hAnsi="Times New Roman" w:hint="eastAsia"/>
        </w:rPr>
        <w:t>、</w:t>
      </w:r>
      <w:r w:rsidRPr="00B547A2">
        <w:rPr>
          <w:rFonts w:ascii="Times New Roman" w:hAnsi="Times New Roman"/>
        </w:rPr>
        <w:t>“</w:t>
      </w:r>
      <w:r w:rsidRPr="00B547A2">
        <w:rPr>
          <w:rFonts w:ascii="Times New Roman" w:hAnsi="Times New Roman"/>
        </w:rPr>
        <w:t>设计表达</w:t>
      </w:r>
      <w:r w:rsidRPr="00B547A2">
        <w:rPr>
          <w:rFonts w:ascii="Times New Roman" w:hAnsi="Times New Roman"/>
        </w:rPr>
        <w:t>”</w:t>
      </w:r>
      <w:r w:rsidRPr="00B547A2">
        <w:rPr>
          <w:rFonts w:ascii="Times New Roman" w:hAnsi="Times New Roman"/>
        </w:rPr>
        <w:t>；用户研究工程师</w:t>
      </w:r>
      <w:r w:rsidRPr="00B547A2">
        <w:rPr>
          <w:rFonts w:ascii="Times New Roman" w:hAnsi="Times New Roman" w:hint="eastAsia"/>
        </w:rPr>
        <w:t>（</w:t>
      </w:r>
      <w:r w:rsidRPr="00B547A2">
        <w:rPr>
          <w:rFonts w:ascii="Times New Roman" w:hAnsi="Times New Roman" w:hint="eastAsia"/>
        </w:rPr>
        <w:t>UR</w:t>
      </w:r>
      <w:r w:rsidRPr="00B547A2">
        <w:rPr>
          <w:rFonts w:ascii="Times New Roman" w:hAnsi="Times New Roman" w:hint="eastAsia"/>
        </w:rPr>
        <w:t>）</w:t>
      </w:r>
      <w:r w:rsidRPr="00B547A2">
        <w:rPr>
          <w:rFonts w:ascii="Times New Roman" w:hAnsi="Times New Roman"/>
        </w:rPr>
        <w:t>更加看重</w:t>
      </w:r>
      <w:r w:rsidRPr="00B547A2">
        <w:rPr>
          <w:rFonts w:ascii="Times New Roman" w:hAnsi="Times New Roman"/>
        </w:rPr>
        <w:t>“</w:t>
      </w:r>
      <w:r w:rsidRPr="00B547A2">
        <w:rPr>
          <w:rFonts w:ascii="Times New Roman" w:hAnsi="Times New Roman"/>
        </w:rPr>
        <w:t>数据分析</w:t>
      </w:r>
      <w:r w:rsidRPr="00B547A2">
        <w:rPr>
          <w:rFonts w:ascii="Times New Roman" w:hAnsi="Times New Roman"/>
        </w:rPr>
        <w:t>”</w:t>
      </w:r>
      <w:r w:rsidRPr="00B547A2">
        <w:rPr>
          <w:rFonts w:ascii="Times New Roman" w:hAnsi="Times New Roman"/>
        </w:rPr>
        <w:t>，</w:t>
      </w:r>
      <w:r w:rsidRPr="00B547A2">
        <w:rPr>
          <w:rFonts w:ascii="Times New Roman" w:hAnsi="Times New Roman"/>
        </w:rPr>
        <w:t>“</w:t>
      </w:r>
      <w:r w:rsidRPr="00B547A2">
        <w:rPr>
          <w:rFonts w:ascii="Times New Roman" w:hAnsi="Times New Roman"/>
        </w:rPr>
        <w:t>行业分析能力</w:t>
      </w:r>
      <w:r w:rsidRPr="00B547A2">
        <w:rPr>
          <w:rFonts w:ascii="Times New Roman" w:hAnsi="Times New Roman"/>
        </w:rPr>
        <w:t>”</w:t>
      </w:r>
      <w:r w:rsidRPr="00B547A2">
        <w:rPr>
          <w:rFonts w:ascii="Times New Roman" w:hAnsi="Times New Roman" w:hint="eastAsia"/>
        </w:rPr>
        <w:lastRenderedPageBreak/>
        <w:t>以及</w:t>
      </w:r>
      <w:r w:rsidRPr="00B547A2">
        <w:rPr>
          <w:rFonts w:ascii="Times New Roman" w:hAnsi="Times New Roman"/>
        </w:rPr>
        <w:t>“</w:t>
      </w:r>
      <w:r w:rsidRPr="00B547A2">
        <w:rPr>
          <w:rFonts w:ascii="Times New Roman" w:hAnsi="Times New Roman"/>
        </w:rPr>
        <w:t>逻辑分析能力</w:t>
      </w:r>
      <w:r w:rsidRPr="00B547A2">
        <w:rPr>
          <w:rFonts w:ascii="Times New Roman" w:hAnsi="Times New Roman"/>
        </w:rPr>
        <w:t>”</w:t>
      </w:r>
      <w:r w:rsidRPr="00B547A2">
        <w:rPr>
          <w:rFonts w:ascii="Times New Roman" w:hAnsi="Times New Roman"/>
        </w:rPr>
        <w:t>。</w:t>
      </w:r>
    </w:p>
    <w:p w:rsidR="005A136F" w:rsidRPr="00B547A2" w:rsidRDefault="005A136F" w:rsidP="005A136F">
      <w:pPr>
        <w:pStyle w:val="a8"/>
        <w:ind w:firstLine="420"/>
        <w:jc w:val="center"/>
        <w:rPr>
          <w:rFonts w:ascii="Times New Roman" w:hAnsi="Times New Roman"/>
          <w:sz w:val="21"/>
          <w:szCs w:val="24"/>
        </w:rPr>
      </w:pPr>
      <w:r w:rsidRPr="00B547A2">
        <w:rPr>
          <w:rFonts w:ascii="Times New Roman" w:hAnsi="Times New Roman" w:hint="eastAsia"/>
          <w:sz w:val="21"/>
          <w:szCs w:val="24"/>
        </w:rPr>
        <w:t>表</w:t>
      </w:r>
      <w:r w:rsidRPr="00B547A2">
        <w:rPr>
          <w:rFonts w:ascii="Times New Roman" w:hAnsi="Times New Roman" w:hint="eastAsia"/>
          <w:sz w:val="21"/>
          <w:szCs w:val="24"/>
        </w:rPr>
        <w:t xml:space="preserve">2 </w:t>
      </w:r>
      <w:r w:rsidRPr="00B547A2">
        <w:rPr>
          <w:rFonts w:ascii="Times New Roman" w:hAnsi="Times New Roman" w:hint="eastAsia"/>
          <w:sz w:val="21"/>
          <w:szCs w:val="24"/>
        </w:rPr>
        <w:t>科大讯飞设计序列</w:t>
      </w:r>
      <w:r w:rsidRPr="00B547A2">
        <w:rPr>
          <w:rFonts w:ascii="Times New Roman" w:hAnsi="Times New Roman" w:hint="eastAsia"/>
          <w:sz w:val="21"/>
          <w:szCs w:val="24"/>
        </w:rPr>
        <w:t>-</w:t>
      </w:r>
      <w:r w:rsidRPr="00B547A2">
        <w:rPr>
          <w:rFonts w:ascii="Times New Roman" w:hAnsi="Times New Roman" w:hint="eastAsia"/>
          <w:sz w:val="21"/>
          <w:szCs w:val="24"/>
        </w:rPr>
        <w:t>任职资格标准（</w:t>
      </w:r>
      <w:r w:rsidRPr="00B547A2">
        <w:rPr>
          <w:rFonts w:ascii="Times New Roman" w:hAnsi="Times New Roman" w:hint="eastAsia"/>
          <w:sz w:val="21"/>
          <w:szCs w:val="24"/>
        </w:rPr>
        <w:t>2016</w:t>
      </w:r>
      <w:r w:rsidRPr="00B547A2">
        <w:rPr>
          <w:rFonts w:ascii="Times New Roman" w:hAnsi="Times New Roman" w:hint="eastAsia"/>
          <w:sz w:val="21"/>
          <w:szCs w:val="24"/>
        </w:rPr>
        <w:t>版）</w:t>
      </w:r>
    </w:p>
    <w:p w:rsidR="005A136F" w:rsidRPr="00B547A2" w:rsidRDefault="005A136F" w:rsidP="005A136F">
      <w:pPr>
        <w:widowControl/>
        <w:spacing w:line="360" w:lineRule="auto"/>
        <w:jc w:val="center"/>
        <w:rPr>
          <w:rFonts w:ascii="Times New Roman" w:hAnsi="Times New Roman" w:cs="宋体"/>
          <w:kern w:val="0"/>
          <w:sz w:val="24"/>
          <w:szCs w:val="24"/>
        </w:rPr>
      </w:pPr>
      <w:r w:rsidRPr="00B547A2">
        <w:rPr>
          <w:rFonts w:ascii="Times New Roman" w:hAnsi="Times New Roman" w:cs="宋体"/>
          <w:noProof/>
          <w:kern w:val="0"/>
          <w:sz w:val="24"/>
          <w:szCs w:val="24"/>
        </w:rPr>
        <w:drawing>
          <wp:inline distT="0" distB="0" distL="0" distR="0" wp14:anchorId="439DFB19" wp14:editId="1EB6B63E">
            <wp:extent cx="4581525" cy="1847850"/>
            <wp:effectExtent l="0" t="0" r="28575" b="19050"/>
            <wp:docPr id="18" name="图片 18" descr="C:\Users\zhou\AppData\Roaming\Tencent\Users\263780797\QQ\WinTemp\RichOle\_{TUEI[2O{{F8YB}EW_O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C:\Users\zhou\AppData\Roaming\Tencent\Users\263780797\QQ\WinTemp\RichOle\_{TUEI[2O{{F8YB}EW_OY`M.png"/>
                    <pic:cNvPicPr>
                      <a:picLocks noChangeAspect="1" noChangeArrowheads="1"/>
                    </pic:cNvPicPr>
                  </pic:nvPicPr>
                  <pic:blipFill>
                    <a:blip r:embed="rId21">
                      <a:extLst>
                        <a:ext uri="{28A0092B-C50C-407E-A947-70E740481C1C}">
                          <a14:useLocalDpi xmlns:a14="http://schemas.microsoft.com/office/drawing/2010/main" val="0"/>
                        </a:ext>
                      </a:extLst>
                    </a:blip>
                    <a:srcRect l="3781" t="1714" r="2080" b="10286"/>
                    <a:stretch>
                      <a:fillRect/>
                    </a:stretch>
                  </pic:blipFill>
                  <pic:spPr bwMode="auto">
                    <a:xfrm>
                      <a:off x="0" y="0"/>
                      <a:ext cx="4581525" cy="1847850"/>
                    </a:xfrm>
                    <a:prstGeom prst="rect">
                      <a:avLst/>
                    </a:prstGeom>
                    <a:noFill/>
                    <a:ln>
                      <a:noFill/>
                    </a:ln>
                    <a:effectLst>
                      <a:outerShdw dist="35921" dir="2700000" algn="ctr" rotWithShape="0">
                        <a:srgbClr val="808080"/>
                      </a:outerShdw>
                    </a:effectLst>
                  </pic:spPr>
                </pic:pic>
              </a:graphicData>
            </a:graphic>
          </wp:inline>
        </w:drawing>
      </w:r>
    </w:p>
    <w:p w:rsidR="005A136F" w:rsidRPr="00B547A2" w:rsidRDefault="005A136F" w:rsidP="005A136F">
      <w:pPr>
        <w:widowControl/>
        <w:spacing w:line="360" w:lineRule="auto"/>
        <w:jc w:val="center"/>
        <w:rPr>
          <w:rFonts w:ascii="Times New Roman" w:hAnsi="Times New Roman" w:cs="宋体"/>
          <w:kern w:val="0"/>
          <w:sz w:val="24"/>
          <w:szCs w:val="24"/>
        </w:rPr>
      </w:pPr>
      <w:r w:rsidRPr="00B547A2">
        <w:rPr>
          <w:rFonts w:ascii="Times New Roman" w:hAnsi="Times New Roman" w:cs="宋体"/>
          <w:noProof/>
          <w:kern w:val="0"/>
          <w:sz w:val="24"/>
          <w:szCs w:val="24"/>
        </w:rPr>
        <w:drawing>
          <wp:inline distT="0" distB="0" distL="0" distR="0" wp14:anchorId="627A18ED" wp14:editId="011B22FA">
            <wp:extent cx="4981575" cy="2533650"/>
            <wp:effectExtent l="0" t="0" r="0" b="0"/>
            <wp:docPr id="17" name="图片 17" descr="C:\Users\zhou\AppData\Roaming\Tencent\Users\263780797\QQ\WinTemp\RichOle\P2M$2US%J6`Z]H0YUL(4[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C:\Users\zhou\AppData\Roaming\Tencent\Users\263780797\QQ\WinTemp\RichOle\P2M$2US%J6`Z]H0YUL(4[KH.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1575" cy="2533650"/>
                    </a:xfrm>
                    <a:prstGeom prst="rect">
                      <a:avLst/>
                    </a:prstGeom>
                    <a:noFill/>
                    <a:ln>
                      <a:noFill/>
                    </a:ln>
                  </pic:spPr>
                </pic:pic>
              </a:graphicData>
            </a:graphic>
          </wp:inline>
        </w:drawing>
      </w:r>
    </w:p>
    <w:p w:rsidR="005A136F" w:rsidRPr="00B547A2" w:rsidRDefault="005A136F" w:rsidP="005A136F">
      <w:pPr>
        <w:widowControl/>
        <w:spacing w:line="360" w:lineRule="auto"/>
        <w:jc w:val="center"/>
        <w:rPr>
          <w:rFonts w:ascii="Times New Roman" w:hAnsi="Times New Roman" w:cs="宋体"/>
          <w:kern w:val="0"/>
          <w:sz w:val="24"/>
          <w:szCs w:val="24"/>
        </w:rPr>
      </w:pPr>
      <w:r w:rsidRPr="00B547A2">
        <w:rPr>
          <w:rFonts w:ascii="Times New Roman" w:hAnsi="Times New Roman" w:cs="宋体"/>
          <w:noProof/>
          <w:kern w:val="0"/>
          <w:sz w:val="24"/>
          <w:szCs w:val="24"/>
        </w:rPr>
        <w:drawing>
          <wp:inline distT="0" distB="0" distL="0" distR="0" wp14:anchorId="0919935C" wp14:editId="3536EF4A">
            <wp:extent cx="5229225" cy="2819400"/>
            <wp:effectExtent l="0" t="0" r="0" b="0"/>
            <wp:docPr id="16" name="图片 16" descr="C:\Users\zhou\AppData\Roaming\Tencent\Users\263780797\QQ\WinTemp\RichOle\Z5D8`~97HTSQ4(`B)_AAX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C:\Users\zhou\AppData\Roaming\Tencent\Users\263780797\QQ\WinTemp\RichOle\Z5D8`~97HTSQ4(`B)_AAXKH.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9225" cy="2819400"/>
                    </a:xfrm>
                    <a:prstGeom prst="rect">
                      <a:avLst/>
                    </a:prstGeom>
                    <a:noFill/>
                    <a:ln>
                      <a:noFill/>
                    </a:ln>
                  </pic:spPr>
                </pic:pic>
              </a:graphicData>
            </a:graphic>
          </wp:inline>
        </w:drawing>
      </w:r>
    </w:p>
    <w:p w:rsidR="005A136F" w:rsidRPr="00B547A2" w:rsidRDefault="005A136F" w:rsidP="005A136F">
      <w:pPr>
        <w:widowControl/>
        <w:spacing w:line="360" w:lineRule="auto"/>
        <w:jc w:val="center"/>
        <w:rPr>
          <w:rFonts w:ascii="Times New Roman" w:hAnsi="Times New Roman" w:cs="宋体"/>
          <w:kern w:val="0"/>
          <w:sz w:val="24"/>
          <w:szCs w:val="24"/>
        </w:rPr>
      </w:pPr>
    </w:p>
    <w:p w:rsidR="005A136F" w:rsidRPr="00B547A2" w:rsidRDefault="005A136F" w:rsidP="005A136F">
      <w:pPr>
        <w:widowControl/>
        <w:spacing w:line="360" w:lineRule="auto"/>
        <w:jc w:val="center"/>
        <w:rPr>
          <w:rFonts w:ascii="Times New Roman" w:hAnsi="Times New Roman" w:cs="宋体"/>
          <w:kern w:val="0"/>
          <w:sz w:val="24"/>
          <w:szCs w:val="24"/>
        </w:rPr>
      </w:pPr>
      <w:r w:rsidRPr="00B547A2">
        <w:rPr>
          <w:rFonts w:ascii="Times New Roman" w:hAnsi="Times New Roman" w:cs="宋体"/>
          <w:noProof/>
          <w:kern w:val="0"/>
          <w:sz w:val="24"/>
          <w:szCs w:val="24"/>
        </w:rPr>
        <w:lastRenderedPageBreak/>
        <w:drawing>
          <wp:inline distT="0" distB="0" distL="0" distR="0" wp14:anchorId="1786B813" wp14:editId="265065FE">
            <wp:extent cx="5267325" cy="2533650"/>
            <wp:effectExtent l="0" t="0" r="0" b="0"/>
            <wp:docPr id="15" name="图片 15" descr="C:\Users\zhou\AppData\Roaming\Tencent\Users\263780797\QQ\WinTemp\RichOle\PO`BM3`G7{)0FO6%K_BK]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C:\Users\zhou\AppData\Roaming\Tencent\Users\263780797\QQ\WinTemp\RichOle\PO`BM3`G7{)0FO6%K_BK]K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5A136F" w:rsidRPr="00B547A2" w:rsidRDefault="005A136F" w:rsidP="005A136F">
      <w:pPr>
        <w:pStyle w:val="a8"/>
        <w:ind w:firstLineChars="200" w:firstLine="480"/>
        <w:rPr>
          <w:rFonts w:ascii="Times New Roman" w:hAnsi="Times New Roman"/>
        </w:rPr>
      </w:pPr>
    </w:p>
    <w:p w:rsidR="005A136F" w:rsidRPr="00B547A2" w:rsidRDefault="005A136F" w:rsidP="005A136F">
      <w:pPr>
        <w:pStyle w:val="a8"/>
        <w:ind w:firstLine="480"/>
        <w:jc w:val="center"/>
        <w:rPr>
          <w:rFonts w:ascii="Times New Roman" w:hAnsi="Times New Roman"/>
          <w:color w:val="FF0000"/>
        </w:rPr>
      </w:pPr>
      <w:r w:rsidRPr="00B547A2">
        <w:rPr>
          <w:rFonts w:ascii="Times New Roman" w:hAnsi="Times New Roman"/>
          <w:noProof/>
          <w:color w:val="FF0000"/>
        </w:rPr>
        <w:drawing>
          <wp:inline distT="0" distB="0" distL="0" distR="0" wp14:anchorId="75657C20" wp14:editId="5157DEAF">
            <wp:extent cx="3686175" cy="2486025"/>
            <wp:effectExtent l="0" t="0" r="0" b="0"/>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rrowheads="1"/>
                    </pic:cNvPicPr>
                  </pic:nvPicPr>
                  <pic:blipFill>
                    <a:blip r:embed="rId25">
                      <a:extLst>
                        <a:ext uri="{28A0092B-C50C-407E-A947-70E740481C1C}">
                          <a14:useLocalDpi xmlns:a14="http://schemas.microsoft.com/office/drawing/2010/main" val="0"/>
                        </a:ext>
                      </a:extLst>
                    </a:blip>
                    <a:srcRect l="9694" t="1860" r="10994" b="3740"/>
                    <a:stretch>
                      <a:fillRect/>
                    </a:stretch>
                  </pic:blipFill>
                  <pic:spPr bwMode="auto">
                    <a:xfrm>
                      <a:off x="0" y="0"/>
                      <a:ext cx="3686175" cy="2486025"/>
                    </a:xfrm>
                    <a:prstGeom prst="rect">
                      <a:avLst/>
                    </a:prstGeom>
                    <a:noFill/>
                    <a:ln>
                      <a:noFill/>
                    </a:ln>
                  </pic:spPr>
                </pic:pic>
              </a:graphicData>
            </a:graphic>
          </wp:inline>
        </w:drawing>
      </w:r>
    </w:p>
    <w:p w:rsidR="005A136F" w:rsidRPr="00B547A2" w:rsidRDefault="005A136F" w:rsidP="005A136F">
      <w:pPr>
        <w:pStyle w:val="a8"/>
        <w:ind w:firstLine="420"/>
        <w:jc w:val="center"/>
        <w:rPr>
          <w:rFonts w:ascii="Times New Roman" w:hAnsi="Times New Roman"/>
          <w:sz w:val="21"/>
          <w:szCs w:val="24"/>
        </w:rPr>
      </w:pPr>
      <w:r w:rsidRPr="00B547A2">
        <w:rPr>
          <w:rFonts w:ascii="Times New Roman" w:hAnsi="Times New Roman"/>
          <w:sz w:val="21"/>
          <w:szCs w:val="24"/>
        </w:rPr>
        <w:t>图</w:t>
      </w:r>
      <w:r w:rsidRPr="00B547A2">
        <w:rPr>
          <w:rFonts w:ascii="Times New Roman" w:hAnsi="Times New Roman"/>
          <w:sz w:val="21"/>
          <w:szCs w:val="24"/>
        </w:rPr>
        <w:t>8</w:t>
      </w:r>
      <w:r w:rsidRPr="00B547A2">
        <w:rPr>
          <w:rFonts w:ascii="Times New Roman" w:hAnsi="Times New Roman" w:hint="eastAsia"/>
          <w:sz w:val="21"/>
          <w:szCs w:val="24"/>
        </w:rPr>
        <w:t xml:space="preserve"> </w:t>
      </w:r>
      <w:r w:rsidRPr="00B547A2">
        <w:rPr>
          <w:rFonts w:ascii="Times New Roman" w:hAnsi="Times New Roman" w:hint="eastAsia"/>
          <w:sz w:val="21"/>
          <w:szCs w:val="24"/>
        </w:rPr>
        <w:t>保持核心竞争力需要具备的能力模型</w:t>
      </w:r>
    </w:p>
    <w:p w:rsidR="005A136F" w:rsidRPr="00B547A2" w:rsidRDefault="005A136F" w:rsidP="005A136F">
      <w:pPr>
        <w:pStyle w:val="a8"/>
        <w:ind w:firstLine="482"/>
        <w:rPr>
          <w:rFonts w:ascii="Times New Roman" w:hAnsi="Times New Roman"/>
          <w:b/>
        </w:rPr>
      </w:pPr>
      <w:r w:rsidRPr="00B547A2">
        <w:rPr>
          <w:rFonts w:ascii="Times New Roman" w:hAnsi="Times New Roman" w:hint="eastAsia"/>
          <w:b/>
        </w:rPr>
        <w:t>3</w:t>
      </w:r>
      <w:r w:rsidRPr="00B547A2">
        <w:rPr>
          <w:rFonts w:ascii="Times New Roman" w:hAnsi="Times New Roman"/>
          <w:b/>
        </w:rPr>
        <w:t>.2.2</w:t>
      </w:r>
      <w:r w:rsidRPr="00B547A2">
        <w:rPr>
          <w:rFonts w:ascii="Times New Roman" w:hAnsi="Times New Roman" w:hint="eastAsia"/>
          <w:b/>
        </w:rPr>
        <w:t>人才培养能力体系</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rPr>
        <w:t>结合行业整体对用户体验设计人才核心竞争力的能力要求以及科大讯飞设计序列</w:t>
      </w:r>
      <w:r w:rsidRPr="00B547A2">
        <w:rPr>
          <w:rFonts w:ascii="Times New Roman" w:hAnsi="Times New Roman" w:hint="eastAsia"/>
        </w:rPr>
        <w:t>-</w:t>
      </w:r>
      <w:r w:rsidRPr="00B547A2">
        <w:rPr>
          <w:rFonts w:ascii="Times New Roman" w:hAnsi="Times New Roman"/>
        </w:rPr>
        <w:t>职业任职资格标准中对用户体验设计人才专业行为模块的要求</w:t>
      </w:r>
      <w:r w:rsidRPr="00B547A2">
        <w:rPr>
          <w:rFonts w:ascii="Times New Roman" w:hAnsi="Times New Roman" w:hint="eastAsia"/>
        </w:rPr>
        <w:t>，兼顾产品设计专业本身的属性、学生考研及就业的现实情况，建立</w:t>
      </w:r>
      <w:r w:rsidRPr="00B547A2">
        <w:rPr>
          <w:rFonts w:ascii="Times New Roman" w:hAnsi="Times New Roman"/>
        </w:rPr>
        <w:t>了本方向人才培养的能力体系</w:t>
      </w:r>
      <w:r w:rsidRPr="00B547A2">
        <w:rPr>
          <w:rFonts w:ascii="Times New Roman" w:hAnsi="Times New Roman" w:hint="eastAsia"/>
        </w:rPr>
        <w:t>，如下表：</w:t>
      </w:r>
    </w:p>
    <w:p w:rsidR="005A136F" w:rsidRPr="00B547A2" w:rsidRDefault="005A136F" w:rsidP="005A136F">
      <w:pPr>
        <w:pStyle w:val="a8"/>
        <w:ind w:firstLine="420"/>
        <w:jc w:val="center"/>
        <w:rPr>
          <w:rFonts w:ascii="Times New Roman" w:hAnsi="Times New Roman"/>
          <w:sz w:val="21"/>
          <w:szCs w:val="24"/>
        </w:rPr>
      </w:pPr>
      <w:r w:rsidRPr="00B547A2">
        <w:rPr>
          <w:rFonts w:ascii="Times New Roman" w:hAnsi="Times New Roman" w:hint="eastAsia"/>
          <w:sz w:val="21"/>
          <w:szCs w:val="24"/>
        </w:rPr>
        <w:t>表</w:t>
      </w:r>
      <w:r w:rsidRPr="00B547A2">
        <w:rPr>
          <w:rFonts w:ascii="Times New Roman" w:hAnsi="Times New Roman" w:hint="eastAsia"/>
          <w:sz w:val="21"/>
          <w:szCs w:val="24"/>
        </w:rPr>
        <w:t xml:space="preserve">3 </w:t>
      </w:r>
      <w:r w:rsidRPr="00B547A2">
        <w:rPr>
          <w:rFonts w:ascii="Times New Roman" w:hAnsi="Times New Roman" w:hint="eastAsia"/>
          <w:sz w:val="21"/>
          <w:szCs w:val="24"/>
        </w:rPr>
        <w:t>用户体验设计人才培养能力体系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6"/>
        <w:gridCol w:w="1470"/>
        <w:gridCol w:w="1821"/>
        <w:gridCol w:w="1951"/>
        <w:gridCol w:w="1638"/>
      </w:tblGrid>
      <w:tr w:rsidR="005A136F" w:rsidRPr="00B547A2" w:rsidTr="00B547A2">
        <w:trPr>
          <w:trHeight w:val="20"/>
          <w:jc w:val="center"/>
        </w:trPr>
        <w:tc>
          <w:tcPr>
            <w:tcW w:w="1416" w:type="dxa"/>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能力模块</w:t>
            </w:r>
          </w:p>
        </w:tc>
        <w:tc>
          <w:tcPr>
            <w:tcW w:w="1470" w:type="dxa"/>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一级</w:t>
            </w:r>
          </w:p>
        </w:tc>
        <w:tc>
          <w:tcPr>
            <w:tcW w:w="1821" w:type="dxa"/>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二级</w:t>
            </w:r>
          </w:p>
        </w:tc>
        <w:tc>
          <w:tcPr>
            <w:tcW w:w="1951" w:type="dxa"/>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三级</w:t>
            </w:r>
          </w:p>
        </w:tc>
        <w:tc>
          <w:tcPr>
            <w:tcW w:w="1638" w:type="dxa"/>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说明</w:t>
            </w:r>
          </w:p>
        </w:tc>
      </w:tr>
      <w:tr w:rsidR="005A136F" w:rsidRPr="00B547A2" w:rsidTr="00B547A2">
        <w:trPr>
          <w:trHeight w:val="20"/>
          <w:jc w:val="center"/>
        </w:trPr>
        <w:tc>
          <w:tcPr>
            <w:tcW w:w="1416"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知识</w:t>
            </w:r>
          </w:p>
        </w:tc>
        <w:tc>
          <w:tcPr>
            <w:tcW w:w="1470"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基础理论知识</w:t>
            </w:r>
          </w:p>
        </w:tc>
        <w:tc>
          <w:tcPr>
            <w:tcW w:w="1821" w:type="dxa"/>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专业理论知识</w:t>
            </w:r>
          </w:p>
        </w:tc>
        <w:tc>
          <w:tcPr>
            <w:tcW w:w="1821" w:type="dxa"/>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拓展知识</w:t>
            </w:r>
          </w:p>
        </w:tc>
        <w:tc>
          <w:tcPr>
            <w:tcW w:w="1821" w:type="dxa"/>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restart"/>
            <w:vAlign w:val="center"/>
          </w:tcPr>
          <w:p w:rsidR="005A136F" w:rsidRPr="00B547A2" w:rsidRDefault="005A136F" w:rsidP="005A136F">
            <w:pPr>
              <w:pStyle w:val="a8"/>
              <w:ind w:firstLineChars="200" w:firstLine="360"/>
              <w:jc w:val="center"/>
              <w:rPr>
                <w:rFonts w:ascii="Times New Roman" w:hAnsi="Times New Roman"/>
                <w:sz w:val="18"/>
                <w:szCs w:val="18"/>
              </w:rPr>
            </w:pPr>
            <w:r w:rsidRPr="00B547A2">
              <w:rPr>
                <w:rFonts w:ascii="Times New Roman" w:hAnsi="Times New Roman" w:hint="eastAsia"/>
                <w:sz w:val="18"/>
                <w:szCs w:val="18"/>
              </w:rPr>
              <w:t>能力</w:t>
            </w:r>
          </w:p>
        </w:tc>
        <w:tc>
          <w:tcPr>
            <w:tcW w:w="1470"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专业能力</w:t>
            </w:r>
          </w:p>
        </w:tc>
        <w:tc>
          <w:tcPr>
            <w:tcW w:w="1821"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分析（研究）能力</w:t>
            </w: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用户研究及竞品分析</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互联网</w:t>
            </w:r>
            <w:r w:rsidRPr="00B547A2">
              <w:rPr>
                <w:rFonts w:ascii="Times New Roman" w:hAnsi="Times New Roman"/>
                <w:sz w:val="18"/>
                <w:szCs w:val="18"/>
              </w:rPr>
              <w:t>技术分析</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设计趋势分析</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设计（执行）能力</w:t>
            </w: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功能分析及流程图</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低保真原型</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设计风格确定</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高保真原型</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设计规范</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总结（验证）能力</w:t>
            </w: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设计走查</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满意度调研</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发展能力</w:t>
            </w: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学习能力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both"/>
              <w:rPr>
                <w:rFonts w:ascii="Times New Roman" w:hAnsi="Times New Roman"/>
                <w:sz w:val="18"/>
                <w:szCs w:val="18"/>
              </w:rPr>
            </w:pPr>
            <w:r w:rsidRPr="00B547A2">
              <w:rPr>
                <w:rFonts w:ascii="Times New Roman" w:hAnsi="Times New Roman" w:hint="eastAsia"/>
                <w:sz w:val="18"/>
                <w:szCs w:val="18"/>
              </w:rPr>
              <w:t>能够自主学习新知识，新技术，并应用到工作中</w:t>
            </w: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信息能力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both"/>
              <w:rPr>
                <w:rFonts w:ascii="Times New Roman" w:hAnsi="Times New Roman"/>
                <w:sz w:val="18"/>
                <w:szCs w:val="18"/>
              </w:rPr>
            </w:pPr>
            <w:r w:rsidRPr="00B547A2">
              <w:rPr>
                <w:rFonts w:ascii="Times New Roman" w:hAnsi="Times New Roman" w:hint="eastAsia"/>
                <w:sz w:val="18"/>
                <w:szCs w:val="18"/>
              </w:rPr>
              <w:t>能够利用各种信息媒体，收集、加工使用各种信息</w:t>
            </w: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思维</w:t>
            </w:r>
            <w:r w:rsidRPr="00B547A2">
              <w:rPr>
                <w:rFonts w:ascii="Times New Roman" w:hAnsi="Times New Roman"/>
                <w:sz w:val="18"/>
                <w:szCs w:val="18"/>
              </w:rPr>
              <w:t>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both"/>
              <w:rPr>
                <w:rFonts w:ascii="Times New Roman" w:hAnsi="Times New Roman"/>
                <w:sz w:val="18"/>
                <w:szCs w:val="18"/>
              </w:rPr>
            </w:pPr>
            <w:r w:rsidRPr="00B547A2">
              <w:rPr>
                <w:rFonts w:ascii="Times New Roman" w:hAnsi="Times New Roman" w:hint="eastAsia"/>
                <w:sz w:val="18"/>
                <w:szCs w:val="18"/>
              </w:rPr>
              <w:t>能够结合工作提出问题，分析问题，并具有一定创造性思维</w:t>
            </w: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就业创业能力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both"/>
              <w:rPr>
                <w:rFonts w:ascii="Times New Roman" w:hAnsi="Times New Roman"/>
                <w:sz w:val="18"/>
                <w:szCs w:val="18"/>
              </w:rPr>
            </w:pPr>
            <w:r w:rsidRPr="00B547A2">
              <w:rPr>
                <w:rFonts w:ascii="Times New Roman" w:hAnsi="Times New Roman" w:hint="eastAsia"/>
                <w:sz w:val="18"/>
                <w:szCs w:val="18"/>
              </w:rPr>
              <w:t>做好个人职业生涯规划，具有求职方法和技巧；掌握创业知识，参加创业实践活动等</w:t>
            </w:r>
          </w:p>
        </w:tc>
      </w:tr>
      <w:tr w:rsidR="005A136F" w:rsidRPr="00B547A2" w:rsidTr="00B547A2">
        <w:trPr>
          <w:trHeight w:val="20"/>
          <w:jc w:val="center"/>
        </w:trPr>
        <w:tc>
          <w:tcPr>
            <w:tcW w:w="1416"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素养</w:t>
            </w:r>
          </w:p>
        </w:tc>
        <w:tc>
          <w:tcPr>
            <w:tcW w:w="1470"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职业素质</w:t>
            </w:r>
          </w:p>
        </w:tc>
        <w:tc>
          <w:tcPr>
            <w:tcW w:w="1821"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沟通表达</w:t>
            </w: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沟通能力</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表达</w:t>
            </w:r>
            <w:r w:rsidRPr="00B547A2">
              <w:rPr>
                <w:rFonts w:ascii="Times New Roman" w:hAnsi="Times New Roman"/>
                <w:sz w:val="18"/>
                <w:szCs w:val="18"/>
              </w:rPr>
              <w:t>能力</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需求理解</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团队合作</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责任心</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艺术修养</w:t>
            </w: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审美能力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鉴赏能力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bl>
    <w:p w:rsidR="005A136F" w:rsidRPr="00B547A2" w:rsidRDefault="005A136F" w:rsidP="005A136F">
      <w:pPr>
        <w:spacing w:line="360" w:lineRule="auto"/>
        <w:rPr>
          <w:rFonts w:ascii="Times New Roman" w:eastAsia="仿宋" w:hAnsi="Times New Roman"/>
          <w:b/>
          <w:bCs/>
          <w:kern w:val="0"/>
          <w:sz w:val="28"/>
          <w:szCs w:val="28"/>
        </w:rPr>
      </w:pPr>
    </w:p>
    <w:p w:rsidR="005A136F" w:rsidRPr="00B547A2" w:rsidRDefault="005A136F" w:rsidP="005A136F">
      <w:pPr>
        <w:spacing w:line="360" w:lineRule="auto"/>
        <w:rPr>
          <w:rStyle w:val="2Char"/>
          <w:rFonts w:ascii="Times New Roman" w:eastAsia="仿宋" w:hAnsi="Times New Roman"/>
          <w:sz w:val="28"/>
          <w:szCs w:val="28"/>
        </w:rPr>
      </w:pPr>
      <w:bookmarkStart w:id="6" w:name="_Toc486322053"/>
      <w:bookmarkStart w:id="7" w:name="_Toc486322331"/>
      <w:bookmarkStart w:id="8" w:name="_Toc486323181"/>
      <w:bookmarkStart w:id="9" w:name="_Toc488846221"/>
      <w:r w:rsidRPr="00B547A2">
        <w:rPr>
          <w:rStyle w:val="2Char"/>
          <w:rFonts w:ascii="Times New Roman" w:eastAsia="仿宋" w:hAnsi="Times New Roman"/>
          <w:sz w:val="28"/>
          <w:szCs w:val="28"/>
        </w:rPr>
        <w:t>二</w:t>
      </w:r>
      <w:r w:rsidRPr="00B547A2">
        <w:rPr>
          <w:rStyle w:val="2Char"/>
          <w:rFonts w:ascii="Times New Roman" w:eastAsia="仿宋" w:hAnsi="Times New Roman" w:hint="eastAsia"/>
          <w:sz w:val="28"/>
          <w:szCs w:val="28"/>
        </w:rPr>
        <w:t>、专业培养目标</w:t>
      </w:r>
      <w:bookmarkEnd w:id="6"/>
      <w:bookmarkEnd w:id="7"/>
      <w:bookmarkEnd w:id="8"/>
      <w:bookmarkEnd w:id="9"/>
    </w:p>
    <w:p w:rsidR="005A136F" w:rsidRPr="00B547A2" w:rsidRDefault="005A136F" w:rsidP="005A136F">
      <w:pPr>
        <w:spacing w:line="360" w:lineRule="auto"/>
        <w:rPr>
          <w:rStyle w:val="2Char"/>
          <w:rFonts w:ascii="Times New Roman" w:eastAsia="仿宋" w:hAnsi="Times New Roman"/>
          <w:sz w:val="28"/>
          <w:szCs w:val="28"/>
        </w:rPr>
      </w:pPr>
      <w:bookmarkStart w:id="10" w:name="_Toc486322054"/>
      <w:bookmarkStart w:id="11" w:name="_Toc486322332"/>
      <w:bookmarkStart w:id="12" w:name="_Toc486323182"/>
      <w:bookmarkStart w:id="13" w:name="_Toc488846222"/>
      <w:r w:rsidRPr="00B547A2">
        <w:rPr>
          <w:rStyle w:val="2Char"/>
          <w:rFonts w:ascii="Times New Roman" w:eastAsia="仿宋" w:hAnsi="Times New Roman" w:hint="eastAsia"/>
          <w:sz w:val="28"/>
          <w:szCs w:val="28"/>
        </w:rPr>
        <w:t>1</w:t>
      </w:r>
      <w:r w:rsidRPr="00B547A2">
        <w:rPr>
          <w:rStyle w:val="2Char"/>
          <w:rFonts w:ascii="Times New Roman" w:eastAsia="仿宋" w:hAnsi="Times New Roman" w:hint="eastAsia"/>
          <w:sz w:val="28"/>
          <w:szCs w:val="28"/>
        </w:rPr>
        <w:t>、产品造型设计方向</w:t>
      </w:r>
      <w:bookmarkEnd w:id="10"/>
      <w:bookmarkEnd w:id="11"/>
      <w:bookmarkEnd w:id="12"/>
      <w:bookmarkEnd w:id="13"/>
    </w:p>
    <w:p w:rsidR="005A136F" w:rsidRPr="00B547A2" w:rsidRDefault="005A136F" w:rsidP="005A136F">
      <w:pPr>
        <w:spacing w:line="360" w:lineRule="auto"/>
        <w:ind w:firstLineChars="147" w:firstLine="413"/>
        <w:rPr>
          <w:rStyle w:val="2Char"/>
          <w:rFonts w:ascii="Times New Roman" w:eastAsia="仿宋" w:hAnsi="Times New Roman"/>
          <w:sz w:val="28"/>
          <w:szCs w:val="28"/>
        </w:rPr>
      </w:pPr>
      <w:bookmarkStart w:id="14" w:name="_Toc486322055"/>
      <w:bookmarkStart w:id="15" w:name="_Toc486322333"/>
      <w:bookmarkStart w:id="16" w:name="_Toc486323183"/>
      <w:bookmarkStart w:id="17" w:name="_Toc488846223"/>
      <w:r w:rsidRPr="00B547A2">
        <w:rPr>
          <w:rStyle w:val="2Char"/>
          <w:rFonts w:ascii="Times New Roman" w:eastAsia="仿宋" w:hAnsi="Times New Roman"/>
          <w:sz w:val="28"/>
          <w:szCs w:val="28"/>
        </w:rPr>
        <w:t>培养目标</w:t>
      </w:r>
      <w:r w:rsidRPr="00B547A2">
        <w:rPr>
          <w:rStyle w:val="2Char"/>
          <w:rFonts w:ascii="Times New Roman" w:eastAsia="仿宋" w:hAnsi="Times New Roman" w:hint="eastAsia"/>
          <w:sz w:val="28"/>
          <w:szCs w:val="28"/>
        </w:rPr>
        <w:t>：</w:t>
      </w:r>
      <w:bookmarkEnd w:id="14"/>
      <w:bookmarkEnd w:id="15"/>
      <w:bookmarkEnd w:id="16"/>
      <w:bookmarkEnd w:id="17"/>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本专业方向是产品设计专业针对创意型商品而细分出来的。力图培养具有扎实的设计基础、先进的设计理念、敏锐的社会洞察力，具备较高的设计鉴赏能力、综合分析研究能力、设计表达及创作能力，能够在掌握产品设计主要技能的基础上，熟练运用产品造型设计的流程、方法和技能，进行创意型产品研究和设计的产品设计师。</w:t>
      </w:r>
    </w:p>
    <w:p w:rsidR="005A136F" w:rsidRPr="00B547A2" w:rsidRDefault="005A136F" w:rsidP="005A136F">
      <w:pPr>
        <w:spacing w:line="360" w:lineRule="auto"/>
        <w:ind w:firstLineChars="200" w:firstLine="480"/>
        <w:rPr>
          <w:rStyle w:val="2Char"/>
          <w:rFonts w:ascii="Times New Roman" w:hAnsi="Times New Roman"/>
          <w:b w:val="0"/>
          <w:bCs w:val="0"/>
          <w:sz w:val="24"/>
          <w:szCs w:val="24"/>
        </w:rPr>
      </w:pPr>
      <w:r w:rsidRPr="00B547A2">
        <w:rPr>
          <w:rFonts w:ascii="Times New Roman" w:hAnsi="Times New Roman" w:hint="eastAsia"/>
          <w:sz w:val="24"/>
          <w:szCs w:val="24"/>
        </w:rPr>
        <w:t>毕业生毕业后可到企事业单位的设计部门、设计及咨询公司从事以产品创新为重点的设计、开发工作。</w:t>
      </w:r>
    </w:p>
    <w:p w:rsidR="005A136F" w:rsidRPr="00B547A2" w:rsidRDefault="005A136F" w:rsidP="005A136F">
      <w:pPr>
        <w:spacing w:line="360" w:lineRule="auto"/>
        <w:rPr>
          <w:rStyle w:val="2Char"/>
          <w:rFonts w:ascii="Times New Roman" w:eastAsia="仿宋" w:hAnsi="Times New Roman"/>
          <w:sz w:val="28"/>
          <w:szCs w:val="28"/>
        </w:rPr>
      </w:pPr>
      <w:bookmarkStart w:id="18" w:name="_Toc486322056"/>
      <w:bookmarkStart w:id="19" w:name="_Toc486322334"/>
      <w:bookmarkStart w:id="20" w:name="_Toc486323184"/>
      <w:bookmarkStart w:id="21" w:name="_Toc488846224"/>
      <w:r w:rsidRPr="00B547A2">
        <w:rPr>
          <w:rStyle w:val="2Char"/>
          <w:rFonts w:ascii="Times New Roman" w:eastAsia="仿宋" w:hAnsi="Times New Roman" w:hint="eastAsia"/>
          <w:sz w:val="28"/>
          <w:szCs w:val="28"/>
        </w:rPr>
        <w:t>2</w:t>
      </w:r>
      <w:r w:rsidRPr="00B547A2">
        <w:rPr>
          <w:rStyle w:val="2Char"/>
          <w:rFonts w:ascii="Times New Roman" w:eastAsia="仿宋" w:hAnsi="Times New Roman" w:hint="eastAsia"/>
          <w:sz w:val="28"/>
          <w:szCs w:val="28"/>
        </w:rPr>
        <w:t>、用户体验设计方向</w:t>
      </w:r>
      <w:bookmarkEnd w:id="18"/>
      <w:bookmarkEnd w:id="19"/>
      <w:bookmarkEnd w:id="20"/>
      <w:bookmarkEnd w:id="21"/>
      <w:r w:rsidRPr="00B547A2">
        <w:rPr>
          <w:rStyle w:val="2Char"/>
          <w:rFonts w:ascii="Times New Roman" w:eastAsia="仿宋" w:hAnsi="Times New Roman" w:hint="eastAsia"/>
          <w:sz w:val="28"/>
          <w:szCs w:val="28"/>
        </w:rPr>
        <w:t xml:space="preserve"> </w:t>
      </w:r>
    </w:p>
    <w:p w:rsidR="005A136F" w:rsidRPr="00B547A2" w:rsidRDefault="005A136F" w:rsidP="005A136F">
      <w:pPr>
        <w:spacing w:line="360" w:lineRule="auto"/>
        <w:rPr>
          <w:rStyle w:val="2Char"/>
          <w:rFonts w:ascii="Times New Roman" w:eastAsia="仿宋" w:hAnsi="Times New Roman"/>
          <w:sz w:val="28"/>
          <w:szCs w:val="28"/>
        </w:rPr>
      </w:pPr>
      <w:r w:rsidRPr="00B547A2">
        <w:rPr>
          <w:rStyle w:val="2Char"/>
          <w:rFonts w:ascii="Times New Roman" w:eastAsia="仿宋" w:hAnsi="Times New Roman" w:hint="eastAsia"/>
          <w:sz w:val="28"/>
          <w:szCs w:val="28"/>
        </w:rPr>
        <w:t xml:space="preserve">   </w:t>
      </w:r>
      <w:bookmarkStart w:id="22" w:name="_Toc486322057"/>
      <w:bookmarkStart w:id="23" w:name="_Toc486322335"/>
      <w:bookmarkStart w:id="24" w:name="_Toc486323185"/>
      <w:bookmarkStart w:id="25" w:name="_Toc488846225"/>
      <w:r w:rsidRPr="00B547A2">
        <w:rPr>
          <w:rStyle w:val="2Char"/>
          <w:rFonts w:ascii="Times New Roman" w:eastAsia="仿宋" w:hAnsi="Times New Roman" w:hint="eastAsia"/>
          <w:sz w:val="28"/>
          <w:szCs w:val="28"/>
        </w:rPr>
        <w:t>培养目标：</w:t>
      </w:r>
      <w:bookmarkEnd w:id="22"/>
      <w:bookmarkEnd w:id="23"/>
      <w:bookmarkEnd w:id="24"/>
      <w:bookmarkEnd w:id="25"/>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本专业方向是产品设计专业针对互联网及相关行业而细分出来的。力图培养具有扎实的设计基础、先进的设计理念、敏锐的社会洞察力，具备较高的设计鉴赏能力、逻辑思辨能力、综合分析研究能力、设计表达及创作能力，能够在掌握产品设计主要技能的基础上，熟练运用用户体验设计的流程、方法和技能，进行互联网产品研究和设计的用户体验设计师。</w:t>
      </w:r>
    </w:p>
    <w:p w:rsidR="005A136F" w:rsidRPr="00B547A2" w:rsidRDefault="005A136F" w:rsidP="005A136F">
      <w:pPr>
        <w:spacing w:line="360" w:lineRule="auto"/>
        <w:ind w:firstLineChars="200" w:firstLine="480"/>
        <w:rPr>
          <w:rStyle w:val="2Char"/>
          <w:rFonts w:ascii="Times New Roman" w:hAnsi="Times New Roman"/>
          <w:b w:val="0"/>
          <w:bCs w:val="0"/>
          <w:sz w:val="24"/>
          <w:szCs w:val="24"/>
        </w:rPr>
      </w:pPr>
      <w:r w:rsidRPr="00B547A2">
        <w:rPr>
          <w:rFonts w:ascii="Times New Roman" w:hAnsi="Times New Roman" w:hint="eastAsia"/>
          <w:sz w:val="24"/>
          <w:szCs w:val="24"/>
        </w:rPr>
        <w:t>毕业生毕业后可到用人单位的设计部门、设计咨询公司等从事以互联网产品创新为主的视觉设计、交互设计和用户研究工作。</w:t>
      </w:r>
    </w:p>
    <w:p w:rsidR="005A136F" w:rsidRPr="00B547A2" w:rsidRDefault="005A136F" w:rsidP="005A136F">
      <w:pPr>
        <w:spacing w:line="360" w:lineRule="auto"/>
        <w:rPr>
          <w:rStyle w:val="2Char"/>
          <w:rFonts w:ascii="Times New Roman" w:eastAsia="仿宋" w:hAnsi="Times New Roman"/>
          <w:sz w:val="24"/>
          <w:szCs w:val="28"/>
        </w:rPr>
      </w:pPr>
    </w:p>
    <w:p w:rsidR="005A136F" w:rsidRPr="00B547A2" w:rsidRDefault="005A136F" w:rsidP="005A136F">
      <w:pPr>
        <w:spacing w:line="360" w:lineRule="auto"/>
        <w:rPr>
          <w:rStyle w:val="2Char"/>
          <w:rFonts w:ascii="Times New Roman" w:eastAsia="仿宋" w:hAnsi="Times New Roman"/>
          <w:sz w:val="28"/>
          <w:szCs w:val="28"/>
        </w:rPr>
      </w:pPr>
      <w:bookmarkStart w:id="26" w:name="_Toc486322058"/>
      <w:bookmarkStart w:id="27" w:name="_Toc486322336"/>
      <w:bookmarkStart w:id="28" w:name="_Toc486323186"/>
      <w:bookmarkStart w:id="29" w:name="_Toc488846226"/>
      <w:r w:rsidRPr="00B547A2">
        <w:rPr>
          <w:rStyle w:val="2Char"/>
          <w:rFonts w:ascii="Times New Roman" w:eastAsia="仿宋" w:hAnsi="Times New Roman" w:hint="eastAsia"/>
          <w:sz w:val="28"/>
          <w:szCs w:val="28"/>
        </w:rPr>
        <w:t>三、培养模式及特色</w:t>
      </w:r>
      <w:bookmarkEnd w:id="26"/>
      <w:bookmarkEnd w:id="27"/>
      <w:bookmarkEnd w:id="28"/>
      <w:bookmarkEnd w:id="29"/>
    </w:p>
    <w:p w:rsidR="005A136F" w:rsidRPr="00B547A2" w:rsidRDefault="005A136F" w:rsidP="005A136F">
      <w:pPr>
        <w:spacing w:line="360" w:lineRule="auto"/>
        <w:ind w:firstLineChars="202" w:firstLine="568"/>
        <w:rPr>
          <w:rStyle w:val="2Char"/>
          <w:rFonts w:ascii="Times New Roman" w:eastAsia="仿宋" w:hAnsi="Times New Roman"/>
          <w:bCs w:val="0"/>
          <w:sz w:val="28"/>
          <w:szCs w:val="28"/>
        </w:rPr>
      </w:pPr>
      <w:bookmarkStart w:id="30" w:name="_Toc486322059"/>
      <w:bookmarkStart w:id="31" w:name="_Toc486322337"/>
      <w:bookmarkStart w:id="32" w:name="_Toc486323187"/>
      <w:bookmarkStart w:id="33" w:name="_Toc488846227"/>
      <w:r w:rsidRPr="00B547A2">
        <w:rPr>
          <w:rStyle w:val="2Char"/>
          <w:rFonts w:ascii="Times New Roman" w:eastAsia="仿宋" w:hAnsi="Times New Roman"/>
          <w:bCs w:val="0"/>
          <w:sz w:val="28"/>
          <w:szCs w:val="28"/>
        </w:rPr>
        <w:t>培养模式</w:t>
      </w:r>
      <w:r w:rsidRPr="00B547A2">
        <w:rPr>
          <w:rStyle w:val="2Char"/>
          <w:rFonts w:ascii="Times New Roman" w:eastAsia="仿宋" w:hAnsi="Times New Roman" w:hint="eastAsia"/>
          <w:bCs w:val="0"/>
          <w:sz w:val="28"/>
          <w:szCs w:val="28"/>
        </w:rPr>
        <w:t>：</w:t>
      </w:r>
      <w:bookmarkEnd w:id="30"/>
      <w:bookmarkEnd w:id="31"/>
      <w:bookmarkEnd w:id="32"/>
      <w:bookmarkEnd w:id="33"/>
    </w:p>
    <w:p w:rsidR="005A136F" w:rsidRPr="00B547A2" w:rsidRDefault="005A136F" w:rsidP="005A136F">
      <w:pPr>
        <w:spacing w:line="360" w:lineRule="auto"/>
        <w:ind w:firstLineChars="200" w:firstLine="480"/>
        <w:rPr>
          <w:rFonts w:ascii="Times New Roman" w:hAnsi="Times New Roman"/>
          <w:sz w:val="24"/>
        </w:rPr>
      </w:pPr>
      <w:r w:rsidRPr="00B547A2">
        <w:rPr>
          <w:rFonts w:ascii="Times New Roman" w:hAnsi="Times New Roman"/>
          <w:sz w:val="24"/>
        </w:rPr>
        <w:t>本</w:t>
      </w:r>
      <w:r w:rsidRPr="00B547A2">
        <w:rPr>
          <w:rFonts w:ascii="Times New Roman" w:hAnsi="Times New Roman" w:hint="eastAsia"/>
          <w:sz w:val="24"/>
        </w:rPr>
        <w:t>专业学制一般四年，最长不超过</w:t>
      </w:r>
      <w:r w:rsidRPr="00B547A2">
        <w:rPr>
          <w:rFonts w:ascii="Times New Roman" w:hAnsi="Times New Roman" w:hint="eastAsia"/>
          <w:sz w:val="24"/>
        </w:rPr>
        <w:t>6</w:t>
      </w:r>
      <w:r w:rsidRPr="00B547A2">
        <w:rPr>
          <w:rFonts w:ascii="Times New Roman" w:hAnsi="Times New Roman" w:hint="eastAsia"/>
          <w:sz w:val="24"/>
        </w:rPr>
        <w:t>年，休学创业的学生可放宽至</w:t>
      </w:r>
      <w:r w:rsidRPr="00B547A2">
        <w:rPr>
          <w:rFonts w:ascii="Times New Roman" w:hAnsi="Times New Roman" w:hint="eastAsia"/>
          <w:sz w:val="24"/>
        </w:rPr>
        <w:t>8</w:t>
      </w:r>
      <w:r w:rsidRPr="00B547A2">
        <w:rPr>
          <w:rFonts w:ascii="Times New Roman" w:hAnsi="Times New Roman" w:hint="eastAsia"/>
          <w:sz w:val="24"/>
        </w:rPr>
        <w:t>年，分为用户体验设计、产品造型设计两个专业方向，采用</w:t>
      </w:r>
      <w:r w:rsidRPr="00B547A2">
        <w:rPr>
          <w:rFonts w:ascii="Times New Roman" w:hAnsi="Times New Roman" w:hint="eastAsia"/>
          <w:sz w:val="24"/>
        </w:rPr>
        <w:t>2+</w:t>
      </w:r>
      <w:r w:rsidRPr="00B547A2">
        <w:rPr>
          <w:rFonts w:ascii="Times New Roman" w:hAnsi="Times New Roman"/>
          <w:sz w:val="24"/>
        </w:rPr>
        <w:t>1</w:t>
      </w:r>
      <w:r w:rsidRPr="00B547A2">
        <w:rPr>
          <w:rFonts w:ascii="Times New Roman" w:hAnsi="Times New Roman" w:hint="eastAsia"/>
          <w:sz w:val="24"/>
        </w:rPr>
        <w:t>+</w:t>
      </w:r>
      <w:r w:rsidRPr="00B547A2">
        <w:rPr>
          <w:rFonts w:ascii="Times New Roman" w:hAnsi="Times New Roman"/>
          <w:sz w:val="24"/>
        </w:rPr>
        <w:t>0.5</w:t>
      </w:r>
      <w:r w:rsidRPr="00B547A2">
        <w:rPr>
          <w:rFonts w:ascii="Times New Roman" w:hAnsi="Times New Roman" w:hint="eastAsia"/>
          <w:sz w:val="24"/>
        </w:rPr>
        <w:t>+0.5</w:t>
      </w:r>
      <w:r w:rsidRPr="00B547A2">
        <w:rPr>
          <w:rFonts w:ascii="Times New Roman" w:hAnsi="Times New Roman" w:hint="eastAsia"/>
          <w:sz w:val="24"/>
        </w:rPr>
        <w:t>的学年培养模式，积极探索以分层教学为代表的个性化培养机制。前两年为专业基础课和专业课学习，然后进行为</w:t>
      </w:r>
      <w:r w:rsidRPr="00B547A2">
        <w:rPr>
          <w:rFonts w:ascii="Times New Roman" w:hAnsi="Times New Roman" w:hint="eastAsia"/>
          <w:sz w:val="24"/>
        </w:rPr>
        <w:lastRenderedPageBreak/>
        <w:t>期一年分方向集中式专业方向课程学习，为毕业和实习做准备，在大四上学期进行毕业设计（论文），大四下学期进入企业集中实习。</w:t>
      </w:r>
    </w:p>
    <w:p w:rsidR="005A136F" w:rsidRPr="00B547A2" w:rsidRDefault="005A136F" w:rsidP="005A136F">
      <w:pPr>
        <w:spacing w:line="360" w:lineRule="auto"/>
        <w:ind w:firstLineChars="200" w:firstLine="480"/>
        <w:rPr>
          <w:rFonts w:ascii="Times New Roman" w:hAnsi="Times New Roman"/>
          <w:sz w:val="24"/>
        </w:rPr>
      </w:pPr>
      <w:r w:rsidRPr="00B547A2">
        <w:rPr>
          <w:rFonts w:ascii="Times New Roman" w:hAnsi="Times New Roman" w:hint="eastAsia"/>
          <w:sz w:val="24"/>
        </w:rPr>
        <w:t>专业实行三学期制，秋季学期和春季学期主要安排课程学习，夏季学期安排专业专项实训，主要安排应用型课程，通过项目集中提高学生专项技能，如手绘、软件、制图技能等。</w:t>
      </w:r>
      <w:r w:rsidRPr="00B547A2">
        <w:rPr>
          <w:rFonts w:ascii="Times New Roman" w:hAnsi="Times New Roman"/>
          <w:sz w:val="24"/>
        </w:rPr>
        <w:t>夏季学期</w:t>
      </w:r>
      <w:r w:rsidRPr="00B547A2">
        <w:rPr>
          <w:rFonts w:ascii="Times New Roman" w:hAnsi="Times New Roman" w:hint="eastAsia"/>
          <w:sz w:val="24"/>
        </w:rPr>
        <w:t>课程一般由企业双师团队为主进行授课，让学生及早感受到企业工作模式和节奏。</w:t>
      </w:r>
    </w:p>
    <w:p w:rsidR="005A136F" w:rsidRPr="00B547A2" w:rsidRDefault="005A136F" w:rsidP="005A136F">
      <w:pPr>
        <w:spacing w:line="360" w:lineRule="auto"/>
        <w:ind w:firstLineChars="202" w:firstLine="568"/>
        <w:rPr>
          <w:rStyle w:val="2Char"/>
          <w:rFonts w:ascii="Times New Roman" w:eastAsia="仿宋" w:hAnsi="Times New Roman"/>
          <w:sz w:val="28"/>
          <w:szCs w:val="28"/>
        </w:rPr>
      </w:pPr>
      <w:bookmarkStart w:id="34" w:name="_Toc486322060"/>
      <w:bookmarkStart w:id="35" w:name="_Toc486322338"/>
      <w:bookmarkStart w:id="36" w:name="_Toc486323188"/>
      <w:bookmarkStart w:id="37" w:name="_Toc488846228"/>
      <w:r w:rsidRPr="00B547A2">
        <w:rPr>
          <w:rStyle w:val="2Char"/>
          <w:rFonts w:ascii="Times New Roman" w:eastAsia="仿宋" w:hAnsi="Times New Roman" w:hint="eastAsia"/>
          <w:sz w:val="28"/>
          <w:szCs w:val="28"/>
        </w:rPr>
        <w:t>特色：</w:t>
      </w:r>
      <w:bookmarkEnd w:id="34"/>
      <w:bookmarkEnd w:id="35"/>
      <w:bookmarkEnd w:id="36"/>
      <w:bookmarkEnd w:id="37"/>
      <w:r w:rsidRPr="00B547A2">
        <w:rPr>
          <w:rStyle w:val="2Char"/>
          <w:rFonts w:ascii="Times New Roman" w:eastAsia="仿宋" w:hAnsi="Times New Roman"/>
          <w:sz w:val="28"/>
          <w:szCs w:val="28"/>
        </w:rPr>
        <w:t xml:space="preserve"> </w:t>
      </w:r>
    </w:p>
    <w:p w:rsidR="005A136F" w:rsidRPr="00B547A2" w:rsidRDefault="005A136F" w:rsidP="005A136F">
      <w:pPr>
        <w:spacing w:line="360" w:lineRule="auto"/>
        <w:ind w:firstLineChars="200" w:firstLine="480"/>
        <w:rPr>
          <w:rFonts w:ascii="Times New Roman" w:hAnsi="Times New Roman"/>
          <w:sz w:val="24"/>
        </w:rPr>
      </w:pPr>
      <w:r w:rsidRPr="00B547A2">
        <w:rPr>
          <w:rFonts w:ascii="Times New Roman" w:hAnsi="Times New Roman"/>
          <w:sz w:val="24"/>
        </w:rPr>
        <w:t>根据社会、行业对艺术类人才的能力需求，设计和实施理论与实践、课内与课外、校内与校外、专业教育与素质教育和创新创业教育等相结合的一体化应用型人才培养方案。在教学过程中，注重实践育人，将项目的设计、训练和实现贯穿于大学的全过程，通过逐级递进的项目实践循序渐进地提升学生的实践能力。通过校企共同确定课程，共同提供师资，共同完成课程教学，使企业参与到人才培养的过程。</w:t>
      </w:r>
      <w:r w:rsidRPr="00B547A2">
        <w:rPr>
          <w:rFonts w:ascii="Times New Roman" w:hAnsi="Times New Roman"/>
          <w:sz w:val="24"/>
        </w:rPr>
        <w:t xml:space="preserve"> </w:t>
      </w:r>
    </w:p>
    <w:p w:rsidR="005A136F" w:rsidRPr="00B547A2" w:rsidRDefault="005A136F" w:rsidP="009A2B1C">
      <w:pPr>
        <w:spacing w:line="360" w:lineRule="auto"/>
        <w:ind w:firstLineChars="200" w:firstLine="480"/>
        <w:rPr>
          <w:rStyle w:val="2Char"/>
          <w:rFonts w:ascii="Times New Roman" w:eastAsia="仿宋" w:hAnsi="Times New Roman"/>
          <w:sz w:val="24"/>
          <w:szCs w:val="28"/>
        </w:rPr>
      </w:pPr>
      <w:r w:rsidRPr="00B547A2">
        <w:rPr>
          <w:rFonts w:ascii="Times New Roman" w:hAnsi="Times New Roman"/>
          <w:sz w:val="24"/>
        </w:rPr>
        <w:t>全面推行实习准入机制</w:t>
      </w:r>
      <w:r w:rsidRPr="00B547A2">
        <w:rPr>
          <w:rFonts w:ascii="Times New Roman" w:hAnsi="Times New Roman" w:hint="eastAsia"/>
          <w:sz w:val="24"/>
        </w:rPr>
        <w:t>。所有专业方向学习的学生，在未完成指定专业基础课程学分以及集中培养专业课程、项目学分的前提下，不得进入专业实习期。</w:t>
      </w:r>
    </w:p>
    <w:p w:rsidR="005A136F" w:rsidRPr="00B547A2" w:rsidRDefault="005A136F" w:rsidP="005A136F">
      <w:pPr>
        <w:spacing w:line="360" w:lineRule="auto"/>
        <w:rPr>
          <w:rStyle w:val="2Char"/>
          <w:rFonts w:ascii="Times New Roman" w:eastAsia="仿宋" w:hAnsi="Times New Roman"/>
          <w:sz w:val="28"/>
          <w:szCs w:val="28"/>
        </w:rPr>
      </w:pPr>
      <w:bookmarkStart w:id="38" w:name="_Toc486322061"/>
      <w:bookmarkStart w:id="39" w:name="_Toc486322339"/>
      <w:bookmarkStart w:id="40" w:name="_Toc486323189"/>
      <w:bookmarkStart w:id="41" w:name="_Toc488846229"/>
      <w:r w:rsidRPr="00B547A2">
        <w:rPr>
          <w:rStyle w:val="2Char"/>
          <w:rFonts w:ascii="Times New Roman" w:eastAsia="仿宋" w:hAnsi="Times New Roman" w:hint="eastAsia"/>
          <w:sz w:val="28"/>
          <w:szCs w:val="28"/>
        </w:rPr>
        <w:t>四、学位授予与</w:t>
      </w:r>
      <w:r w:rsidRPr="00B547A2">
        <w:rPr>
          <w:rStyle w:val="2Char"/>
          <w:rFonts w:ascii="Times New Roman" w:eastAsia="仿宋" w:hAnsi="Times New Roman"/>
          <w:sz w:val="28"/>
          <w:szCs w:val="28"/>
        </w:rPr>
        <w:t>毕业要求</w:t>
      </w:r>
      <w:bookmarkEnd w:id="38"/>
      <w:bookmarkEnd w:id="39"/>
      <w:bookmarkEnd w:id="40"/>
      <w:bookmarkEnd w:id="41"/>
    </w:p>
    <w:p w:rsidR="005A136F" w:rsidRPr="00B547A2" w:rsidRDefault="005A136F" w:rsidP="005A136F">
      <w:pPr>
        <w:spacing w:line="360" w:lineRule="auto"/>
        <w:ind w:firstLineChars="200" w:firstLine="480"/>
        <w:rPr>
          <w:rFonts w:ascii="Times New Roman" w:hAnsi="Times New Roman"/>
          <w:sz w:val="24"/>
        </w:rPr>
      </w:pPr>
      <w:r w:rsidRPr="00B547A2">
        <w:rPr>
          <w:rFonts w:ascii="Times New Roman" w:hAnsi="Times New Roman" w:hint="eastAsia"/>
          <w:sz w:val="24"/>
        </w:rPr>
        <w:t>授予</w:t>
      </w:r>
      <w:r w:rsidRPr="00B547A2">
        <w:rPr>
          <w:rFonts w:ascii="Times New Roman" w:hAnsi="Times New Roman"/>
          <w:sz w:val="24"/>
        </w:rPr>
        <w:t>学位：</w:t>
      </w:r>
      <w:r w:rsidRPr="00B547A2">
        <w:rPr>
          <w:rFonts w:ascii="Times New Roman" w:hAnsi="Times New Roman" w:hint="eastAsia"/>
          <w:sz w:val="24"/>
        </w:rPr>
        <w:t>艺术学学士。</w:t>
      </w:r>
    </w:p>
    <w:p w:rsidR="005A136F" w:rsidRPr="00B547A2" w:rsidRDefault="005A136F" w:rsidP="005A136F">
      <w:pPr>
        <w:spacing w:line="360" w:lineRule="auto"/>
        <w:ind w:firstLineChars="200" w:firstLine="480"/>
        <w:rPr>
          <w:rFonts w:ascii="Times New Roman" w:hAnsi="Times New Roman"/>
          <w:sz w:val="24"/>
        </w:rPr>
      </w:pPr>
      <w:r w:rsidRPr="00B547A2">
        <w:rPr>
          <w:rFonts w:ascii="Times New Roman" w:hAnsi="Times New Roman"/>
          <w:sz w:val="24"/>
        </w:rPr>
        <w:t>毕业要求</w:t>
      </w:r>
      <w:r w:rsidRPr="00B547A2">
        <w:rPr>
          <w:rFonts w:ascii="Times New Roman" w:hAnsi="Times New Roman" w:hint="eastAsia"/>
          <w:sz w:val="24"/>
        </w:rPr>
        <w:t>：</w:t>
      </w:r>
    </w:p>
    <w:p w:rsidR="005A136F" w:rsidRPr="00B547A2" w:rsidRDefault="005A136F" w:rsidP="005A136F">
      <w:pPr>
        <w:spacing w:line="360" w:lineRule="auto"/>
        <w:rPr>
          <w:rFonts w:ascii="Times New Roman" w:hAnsi="Times New Roman"/>
          <w:sz w:val="24"/>
        </w:rPr>
      </w:pPr>
      <w:r w:rsidRPr="00B547A2">
        <w:rPr>
          <w:rFonts w:ascii="Times New Roman" w:hAnsi="Times New Roman" w:hint="eastAsia"/>
          <w:sz w:val="24"/>
        </w:rPr>
        <w:t>1</w:t>
      </w:r>
      <w:r w:rsidRPr="00B547A2">
        <w:rPr>
          <w:rFonts w:ascii="Times New Roman" w:hAnsi="Times New Roman" w:hint="eastAsia"/>
          <w:sz w:val="24"/>
        </w:rPr>
        <w:t>、总学分</w:t>
      </w:r>
      <w:r w:rsidRPr="00B547A2">
        <w:rPr>
          <w:rFonts w:ascii="Times New Roman" w:hAnsi="Times New Roman"/>
          <w:sz w:val="24"/>
        </w:rPr>
        <w:t>要求</w:t>
      </w:r>
      <w:r w:rsidRPr="00B547A2">
        <w:rPr>
          <w:rFonts w:ascii="Times New Roman" w:hAnsi="Times New Roman" w:hint="eastAsia"/>
          <w:sz w:val="24"/>
        </w:rPr>
        <w:t>：总学分</w:t>
      </w:r>
      <w:r w:rsidRPr="00B547A2">
        <w:rPr>
          <w:rFonts w:ascii="Times New Roman" w:hAnsi="Times New Roman"/>
          <w:sz w:val="24"/>
        </w:rPr>
        <w:t>修满</w:t>
      </w:r>
      <w:r w:rsidRPr="00B547A2">
        <w:rPr>
          <w:rFonts w:ascii="Times New Roman" w:hAnsi="Times New Roman"/>
          <w:sz w:val="24"/>
        </w:rPr>
        <w:t>173</w:t>
      </w:r>
      <w:r w:rsidRPr="00B547A2">
        <w:rPr>
          <w:rFonts w:ascii="Times New Roman" w:hAnsi="Times New Roman"/>
          <w:sz w:val="24"/>
        </w:rPr>
        <w:t>学分。</w:t>
      </w:r>
    </w:p>
    <w:p w:rsidR="005A136F" w:rsidRPr="00B547A2" w:rsidRDefault="005A136F" w:rsidP="005A136F">
      <w:pPr>
        <w:spacing w:line="360" w:lineRule="auto"/>
        <w:ind w:firstLineChars="200" w:firstLine="480"/>
        <w:rPr>
          <w:rFonts w:ascii="Times New Roman" w:hAnsi="Times New Roman"/>
          <w:sz w:val="24"/>
        </w:rPr>
      </w:pPr>
      <w:r w:rsidRPr="00B547A2">
        <w:rPr>
          <w:rFonts w:ascii="Times New Roman" w:hAnsi="Times New Roman" w:hint="eastAsia"/>
          <w:sz w:val="24"/>
        </w:rPr>
        <w:t>毕业要求的</w:t>
      </w:r>
      <w:r w:rsidRPr="00B547A2">
        <w:rPr>
          <w:rFonts w:ascii="Times New Roman" w:hAnsi="Times New Roman"/>
          <w:sz w:val="24"/>
        </w:rPr>
        <w:t>课程类别和相应学分表：</w:t>
      </w:r>
      <w:r w:rsidRPr="00B547A2">
        <w:rPr>
          <w:rFonts w:ascii="Times New Roman" w:hAnsi="Times New Roman"/>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653"/>
        <w:gridCol w:w="1467"/>
      </w:tblGrid>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课程类型</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学分</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比例（</w:t>
            </w:r>
            <w:r w:rsidRPr="00B547A2">
              <w:rPr>
                <w:rFonts w:ascii="Times New Roman" w:hAnsi="Times New Roman" w:hint="eastAsia"/>
                <w:sz w:val="24"/>
              </w:rPr>
              <w:t>%</w:t>
            </w:r>
            <w:r w:rsidRPr="00B547A2">
              <w:rPr>
                <w:rFonts w:ascii="Times New Roman" w:hAnsi="Times New Roman"/>
                <w:sz w:val="24"/>
              </w:rPr>
              <w:t>）</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通识课</w:t>
            </w:r>
          </w:p>
        </w:tc>
        <w:tc>
          <w:tcPr>
            <w:tcW w:w="3653" w:type="dxa"/>
            <w:vAlign w:val="center"/>
          </w:tcPr>
          <w:p w:rsidR="005A136F" w:rsidRPr="00B547A2" w:rsidRDefault="005A136F" w:rsidP="005A136F">
            <w:pPr>
              <w:jc w:val="center"/>
              <w:rPr>
                <w:rFonts w:ascii="Times New Roman" w:hAnsi="Times New Roman"/>
                <w:color w:val="000000"/>
                <w:sz w:val="24"/>
              </w:rPr>
            </w:pPr>
            <w:r w:rsidRPr="00B547A2">
              <w:rPr>
                <w:rFonts w:ascii="Times New Roman" w:hAnsi="Times New Roman"/>
                <w:color w:val="000000"/>
                <w:sz w:val="24"/>
              </w:rPr>
              <w:t>44</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sz w:val="24"/>
              </w:rPr>
              <w:t>26</w:t>
            </w:r>
            <w:r w:rsidRPr="00B547A2">
              <w:rPr>
                <w:rFonts w:ascii="Times New Roman" w:hAnsi="Times New Roman" w:hint="eastAsia"/>
                <w:sz w:val="24"/>
              </w:rPr>
              <w:t>.3</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专业基础课</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sz w:val="24"/>
              </w:rPr>
              <w:t>18</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sz w:val="24"/>
              </w:rPr>
              <w:t>10.8</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专业课、</w:t>
            </w:r>
            <w:r w:rsidRPr="00B547A2">
              <w:rPr>
                <w:rFonts w:ascii="Times New Roman" w:hAnsi="Times New Roman"/>
                <w:sz w:val="24"/>
              </w:rPr>
              <w:t>专业方向课</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47</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28</w:t>
            </w:r>
            <w:r w:rsidRPr="00B547A2">
              <w:rPr>
                <w:rFonts w:ascii="Times New Roman" w:hAnsi="Times New Roman"/>
                <w:sz w:val="24"/>
              </w:rPr>
              <w:t>.1</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专业任选课</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sz w:val="24"/>
              </w:rPr>
              <w:t>7</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sz w:val="24"/>
              </w:rPr>
              <w:t>4.2</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color w:val="000000"/>
                <w:sz w:val="24"/>
              </w:rPr>
            </w:pPr>
            <w:r w:rsidRPr="00B547A2">
              <w:rPr>
                <w:rFonts w:ascii="Times New Roman" w:hAnsi="Times New Roman" w:hint="eastAsia"/>
                <w:color w:val="000000"/>
                <w:sz w:val="24"/>
              </w:rPr>
              <w:t>公共选修课</w:t>
            </w:r>
          </w:p>
        </w:tc>
        <w:tc>
          <w:tcPr>
            <w:tcW w:w="3653" w:type="dxa"/>
            <w:vAlign w:val="center"/>
          </w:tcPr>
          <w:p w:rsidR="005A136F" w:rsidRPr="00B547A2" w:rsidRDefault="005A136F" w:rsidP="005A136F">
            <w:pPr>
              <w:jc w:val="center"/>
              <w:rPr>
                <w:rFonts w:ascii="Times New Roman" w:hAnsi="Times New Roman"/>
                <w:color w:val="000000"/>
                <w:sz w:val="24"/>
              </w:rPr>
            </w:pPr>
            <w:r w:rsidRPr="00B547A2">
              <w:rPr>
                <w:rFonts w:ascii="Times New Roman" w:hAnsi="Times New Roman"/>
                <w:color w:val="000000"/>
                <w:sz w:val="24"/>
              </w:rPr>
              <w:t>8</w:t>
            </w:r>
          </w:p>
        </w:tc>
        <w:tc>
          <w:tcPr>
            <w:tcW w:w="1467" w:type="dxa"/>
            <w:vAlign w:val="center"/>
          </w:tcPr>
          <w:p w:rsidR="005A136F" w:rsidRPr="00B547A2" w:rsidRDefault="005A136F" w:rsidP="005A136F">
            <w:pPr>
              <w:jc w:val="center"/>
              <w:rPr>
                <w:rFonts w:ascii="Times New Roman" w:hAnsi="Times New Roman"/>
                <w:color w:val="000000"/>
                <w:sz w:val="24"/>
              </w:rPr>
            </w:pPr>
            <w:r w:rsidRPr="00B547A2">
              <w:rPr>
                <w:rFonts w:ascii="Times New Roman" w:hAnsi="Times New Roman"/>
                <w:color w:val="000000"/>
                <w:sz w:val="24"/>
              </w:rPr>
              <w:t>4.8</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集中</w:t>
            </w:r>
            <w:r w:rsidRPr="00B547A2">
              <w:rPr>
                <w:rFonts w:ascii="Times New Roman" w:hAnsi="Times New Roman"/>
                <w:sz w:val="24"/>
              </w:rPr>
              <w:t>实践教学环节</w:t>
            </w:r>
          </w:p>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含</w:t>
            </w:r>
            <w:r w:rsidRPr="00B547A2">
              <w:rPr>
                <w:rFonts w:ascii="Times New Roman" w:hAnsi="Times New Roman"/>
                <w:sz w:val="24"/>
              </w:rPr>
              <w:t>企业实习和</w:t>
            </w:r>
            <w:r w:rsidRPr="00B547A2">
              <w:rPr>
                <w:rFonts w:ascii="Times New Roman" w:hAnsi="Times New Roman" w:hint="eastAsia"/>
                <w:sz w:val="24"/>
              </w:rPr>
              <w:t>毕业设计（论文</w:t>
            </w:r>
            <w:r w:rsidRPr="00B547A2">
              <w:rPr>
                <w:rFonts w:ascii="Times New Roman" w:hAnsi="Times New Roman"/>
                <w:sz w:val="24"/>
              </w:rPr>
              <w:t>）</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43</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2</w:t>
            </w:r>
            <w:r w:rsidRPr="00B547A2">
              <w:rPr>
                <w:rFonts w:ascii="Times New Roman" w:hAnsi="Times New Roman"/>
                <w:sz w:val="24"/>
              </w:rPr>
              <w:t>5.7</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合计</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sz w:val="24"/>
              </w:rPr>
              <w:t>167</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100</w:t>
            </w:r>
          </w:p>
        </w:tc>
      </w:tr>
    </w:tbl>
    <w:p w:rsidR="005A136F" w:rsidRPr="00B547A2" w:rsidRDefault="005A136F" w:rsidP="005A136F">
      <w:pPr>
        <w:spacing w:line="360" w:lineRule="auto"/>
        <w:rPr>
          <w:rFonts w:ascii="Times New Roman" w:hAnsi="Times New Roman"/>
          <w:sz w:val="24"/>
        </w:rPr>
      </w:pPr>
      <w:r w:rsidRPr="00B547A2">
        <w:rPr>
          <w:rFonts w:ascii="Times New Roman" w:hAnsi="Times New Roman" w:hint="eastAsia"/>
          <w:sz w:val="24"/>
        </w:rPr>
        <w:t>2</w:t>
      </w:r>
      <w:r w:rsidRPr="00B547A2">
        <w:rPr>
          <w:rFonts w:ascii="Times New Roman" w:hAnsi="Times New Roman" w:hint="eastAsia"/>
          <w:sz w:val="24"/>
        </w:rPr>
        <w:t>、分项要求：</w:t>
      </w:r>
    </w:p>
    <w:p w:rsidR="005A136F" w:rsidRPr="00B547A2" w:rsidRDefault="005A136F" w:rsidP="005A136F">
      <w:pPr>
        <w:spacing w:line="360" w:lineRule="auto"/>
        <w:ind w:firstLineChars="200" w:firstLine="480"/>
        <w:rPr>
          <w:rFonts w:ascii="Times New Roman" w:hAnsi="Times New Roman"/>
          <w:sz w:val="24"/>
        </w:rPr>
      </w:pPr>
      <w:r w:rsidRPr="00B547A2">
        <w:rPr>
          <w:rFonts w:ascii="Times New Roman" w:hAnsi="Times New Roman" w:hint="eastAsia"/>
          <w:sz w:val="24"/>
        </w:rPr>
        <w:lastRenderedPageBreak/>
        <w:t>（</w:t>
      </w:r>
      <w:r w:rsidRPr="00B547A2">
        <w:rPr>
          <w:rFonts w:ascii="Times New Roman" w:hAnsi="Times New Roman" w:hint="eastAsia"/>
          <w:sz w:val="24"/>
        </w:rPr>
        <w:t>1</w:t>
      </w:r>
      <w:r w:rsidRPr="00B547A2">
        <w:rPr>
          <w:rFonts w:ascii="Times New Roman" w:hAnsi="Times New Roman" w:hint="eastAsia"/>
          <w:sz w:val="24"/>
        </w:rPr>
        <w:t>）完成综合</w:t>
      </w:r>
      <w:r w:rsidRPr="00B547A2">
        <w:rPr>
          <w:rFonts w:ascii="Times New Roman" w:hAnsi="Times New Roman"/>
          <w:sz w:val="24"/>
        </w:rPr>
        <w:t>素质与能力</w:t>
      </w:r>
      <w:r w:rsidRPr="00B547A2">
        <w:rPr>
          <w:rFonts w:ascii="Times New Roman" w:hAnsi="Times New Roman" w:hint="eastAsia"/>
          <w:sz w:val="24"/>
        </w:rPr>
        <w:t>培养模块的</w:t>
      </w:r>
      <w:r w:rsidRPr="00B547A2">
        <w:rPr>
          <w:rFonts w:ascii="Times New Roman" w:hAnsi="Times New Roman"/>
          <w:sz w:val="24"/>
        </w:rPr>
        <w:t>所有课程</w:t>
      </w:r>
      <w:r w:rsidRPr="00B547A2">
        <w:rPr>
          <w:rFonts w:ascii="Times New Roman" w:hAnsi="Times New Roman" w:hint="eastAsia"/>
          <w:sz w:val="24"/>
        </w:rPr>
        <w:t>。</w:t>
      </w:r>
    </w:p>
    <w:p w:rsidR="005A136F" w:rsidRPr="00B547A2" w:rsidRDefault="005A136F" w:rsidP="005A136F">
      <w:pPr>
        <w:spacing w:line="360" w:lineRule="auto"/>
        <w:ind w:firstLineChars="200" w:firstLine="480"/>
        <w:rPr>
          <w:rFonts w:ascii="Times New Roman" w:hAnsi="Times New Roman"/>
          <w:sz w:val="24"/>
        </w:rPr>
      </w:pPr>
      <w:r w:rsidRPr="00B547A2">
        <w:rPr>
          <w:rFonts w:ascii="Times New Roman" w:hAnsi="Times New Roman" w:hint="eastAsia"/>
          <w:sz w:val="24"/>
        </w:rPr>
        <w:t>（</w:t>
      </w:r>
      <w:r w:rsidRPr="00B547A2">
        <w:rPr>
          <w:rFonts w:ascii="Times New Roman" w:hAnsi="Times New Roman" w:hint="eastAsia"/>
          <w:sz w:val="24"/>
        </w:rPr>
        <w:t>2</w:t>
      </w:r>
      <w:r w:rsidRPr="00B547A2">
        <w:rPr>
          <w:rFonts w:ascii="Times New Roman" w:hAnsi="Times New Roman" w:hint="eastAsia"/>
          <w:sz w:val="24"/>
        </w:rPr>
        <w:t>）完成小</w:t>
      </w:r>
      <w:r w:rsidRPr="00B547A2">
        <w:rPr>
          <w:rFonts w:ascii="Times New Roman" w:hAnsi="Times New Roman"/>
          <w:sz w:val="24"/>
        </w:rPr>
        <w:t>组学习</w:t>
      </w:r>
      <w:r w:rsidRPr="00B547A2">
        <w:rPr>
          <w:rFonts w:ascii="Times New Roman" w:hAnsi="Times New Roman" w:hint="eastAsia"/>
          <w:sz w:val="24"/>
        </w:rPr>
        <w:t>和</w:t>
      </w:r>
      <w:r w:rsidRPr="00B547A2">
        <w:rPr>
          <w:rFonts w:ascii="Times New Roman" w:hAnsi="Times New Roman"/>
          <w:sz w:val="24"/>
        </w:rPr>
        <w:t>独立学习</w:t>
      </w:r>
      <w:r w:rsidRPr="00B547A2">
        <w:rPr>
          <w:rFonts w:ascii="Times New Roman" w:hAnsi="Times New Roman" w:hint="eastAsia"/>
          <w:sz w:val="24"/>
        </w:rPr>
        <w:t>模块的所有课程。</w:t>
      </w:r>
    </w:p>
    <w:p w:rsidR="005A136F" w:rsidRPr="00B547A2" w:rsidRDefault="005A136F" w:rsidP="005A136F">
      <w:pPr>
        <w:spacing w:line="360" w:lineRule="auto"/>
        <w:ind w:firstLineChars="200" w:firstLine="480"/>
        <w:rPr>
          <w:rFonts w:ascii="Times New Roman" w:hAnsi="Times New Roman"/>
          <w:sz w:val="24"/>
        </w:rPr>
      </w:pPr>
      <w:r w:rsidRPr="00B547A2">
        <w:rPr>
          <w:rFonts w:ascii="Times New Roman" w:hAnsi="Times New Roman" w:hint="eastAsia"/>
          <w:sz w:val="24"/>
        </w:rPr>
        <w:t>（</w:t>
      </w:r>
      <w:r w:rsidRPr="00B547A2">
        <w:rPr>
          <w:rFonts w:ascii="Times New Roman" w:hAnsi="Times New Roman" w:hint="eastAsia"/>
          <w:sz w:val="24"/>
        </w:rPr>
        <w:t>3</w:t>
      </w:r>
      <w:r w:rsidRPr="00B547A2">
        <w:rPr>
          <w:rFonts w:ascii="Times New Roman" w:hAnsi="Times New Roman" w:hint="eastAsia"/>
          <w:sz w:val="24"/>
        </w:rPr>
        <w:t>）</w:t>
      </w:r>
      <w:r w:rsidRPr="00B547A2">
        <w:rPr>
          <w:rFonts w:ascii="Times New Roman" w:hAnsi="Times New Roman"/>
          <w:sz w:val="24"/>
        </w:rPr>
        <w:t>综合素质</w:t>
      </w:r>
      <w:r w:rsidRPr="00B547A2">
        <w:rPr>
          <w:rFonts w:ascii="Times New Roman" w:hAnsi="Times New Roman" w:hint="eastAsia"/>
          <w:sz w:val="24"/>
        </w:rPr>
        <w:t>认定学分</w:t>
      </w:r>
      <w:r w:rsidRPr="00B547A2">
        <w:rPr>
          <w:rFonts w:ascii="Times New Roman" w:hAnsi="Times New Roman"/>
          <w:sz w:val="24"/>
        </w:rPr>
        <w:t>要求</w:t>
      </w:r>
      <w:r w:rsidRPr="00B547A2">
        <w:rPr>
          <w:rFonts w:ascii="Times New Roman" w:hAnsi="Times New Roman" w:hint="eastAsia"/>
          <w:sz w:val="24"/>
        </w:rPr>
        <w:t>：</w:t>
      </w:r>
      <w:r w:rsidRPr="00B547A2">
        <w:rPr>
          <w:rFonts w:ascii="Times New Roman" w:hAnsi="Times New Roman" w:hint="eastAsia"/>
          <w:sz w:val="24"/>
        </w:rPr>
        <w:t>2</w:t>
      </w:r>
      <w:r w:rsidRPr="00B547A2">
        <w:rPr>
          <w:rFonts w:ascii="Times New Roman" w:hAnsi="Times New Roman" w:hint="eastAsia"/>
          <w:sz w:val="24"/>
        </w:rPr>
        <w:t>学分，</w:t>
      </w:r>
      <w:r w:rsidRPr="00B547A2">
        <w:rPr>
          <w:rFonts w:ascii="Times New Roman" w:hAnsi="Times New Roman"/>
          <w:sz w:val="24"/>
        </w:rPr>
        <w:t>具体参</w:t>
      </w:r>
      <w:r w:rsidRPr="00B547A2">
        <w:rPr>
          <w:rFonts w:ascii="Times New Roman" w:hAnsi="Times New Roman" w:hint="eastAsia"/>
          <w:sz w:val="24"/>
        </w:rPr>
        <w:t>见《安徽信息工程学院学生综合素质学分认定管理办法》（院教字〔</w:t>
      </w:r>
      <w:r w:rsidRPr="00B547A2">
        <w:rPr>
          <w:rFonts w:ascii="Times New Roman" w:hAnsi="Times New Roman" w:hint="eastAsia"/>
          <w:sz w:val="24"/>
        </w:rPr>
        <w:t>2016</w:t>
      </w:r>
      <w:r w:rsidRPr="00B547A2">
        <w:rPr>
          <w:rFonts w:ascii="Times New Roman" w:hAnsi="Times New Roman" w:hint="eastAsia"/>
          <w:sz w:val="24"/>
        </w:rPr>
        <w:t>〕</w:t>
      </w:r>
      <w:r w:rsidRPr="00B547A2">
        <w:rPr>
          <w:rFonts w:ascii="Times New Roman" w:hAnsi="Times New Roman" w:hint="eastAsia"/>
          <w:sz w:val="24"/>
        </w:rPr>
        <w:t>23</w:t>
      </w:r>
      <w:r w:rsidRPr="00B547A2">
        <w:rPr>
          <w:rFonts w:ascii="Times New Roman" w:hAnsi="Times New Roman" w:hint="eastAsia"/>
          <w:sz w:val="24"/>
        </w:rPr>
        <w:t>号）。</w:t>
      </w:r>
    </w:p>
    <w:p w:rsidR="005A136F" w:rsidRPr="00B547A2" w:rsidRDefault="005A136F" w:rsidP="009A2B1C">
      <w:pPr>
        <w:spacing w:line="360" w:lineRule="auto"/>
        <w:ind w:firstLineChars="200" w:firstLine="480"/>
        <w:rPr>
          <w:rStyle w:val="2Char"/>
          <w:rFonts w:ascii="Times New Roman" w:eastAsiaTheme="minorEastAsia" w:hAnsi="Times New Roman" w:cstheme="minorBidi"/>
          <w:b w:val="0"/>
          <w:bCs w:val="0"/>
          <w:sz w:val="24"/>
          <w:szCs w:val="22"/>
        </w:rPr>
      </w:pPr>
      <w:r w:rsidRPr="00B547A2">
        <w:rPr>
          <w:rFonts w:ascii="Times New Roman" w:hAnsi="Times New Roman" w:hint="eastAsia"/>
          <w:sz w:val="24"/>
        </w:rPr>
        <w:t>（</w:t>
      </w:r>
      <w:r w:rsidRPr="00B547A2">
        <w:rPr>
          <w:rFonts w:ascii="Times New Roman" w:hAnsi="Times New Roman" w:hint="eastAsia"/>
          <w:sz w:val="24"/>
        </w:rPr>
        <w:t>4</w:t>
      </w:r>
      <w:r w:rsidRPr="00B547A2">
        <w:rPr>
          <w:rFonts w:ascii="Times New Roman" w:hAnsi="Times New Roman" w:hint="eastAsia"/>
          <w:sz w:val="24"/>
        </w:rPr>
        <w:t>）</w:t>
      </w:r>
      <w:r w:rsidRPr="00B547A2">
        <w:rPr>
          <w:rFonts w:ascii="Times New Roman" w:hAnsi="Times New Roman"/>
          <w:sz w:val="24"/>
        </w:rPr>
        <w:t>社会责任教育学分</w:t>
      </w:r>
      <w:r w:rsidRPr="00B547A2">
        <w:rPr>
          <w:rFonts w:ascii="Times New Roman" w:hAnsi="Times New Roman" w:hint="eastAsia"/>
          <w:sz w:val="24"/>
        </w:rPr>
        <w:t>要求：</w:t>
      </w:r>
      <w:r w:rsidRPr="00B547A2">
        <w:rPr>
          <w:rFonts w:ascii="Times New Roman" w:hAnsi="Times New Roman" w:hint="eastAsia"/>
          <w:sz w:val="24"/>
        </w:rPr>
        <w:t>4</w:t>
      </w:r>
      <w:r w:rsidRPr="00B547A2">
        <w:rPr>
          <w:rFonts w:ascii="Times New Roman" w:hAnsi="Times New Roman" w:hint="eastAsia"/>
          <w:sz w:val="24"/>
        </w:rPr>
        <w:t>学分，具体参见《安徽工程大学机电学院社会责任教育培养方案和学分认定办法》（院字〔</w:t>
      </w:r>
      <w:r w:rsidRPr="00B547A2">
        <w:rPr>
          <w:rFonts w:ascii="Times New Roman" w:hAnsi="Times New Roman" w:hint="eastAsia"/>
          <w:sz w:val="24"/>
        </w:rPr>
        <w:t>201</w:t>
      </w:r>
      <w:r w:rsidRPr="00B547A2">
        <w:rPr>
          <w:rFonts w:ascii="Times New Roman" w:hAnsi="Times New Roman"/>
          <w:sz w:val="24"/>
        </w:rPr>
        <w:t>5</w:t>
      </w:r>
      <w:r w:rsidRPr="00B547A2">
        <w:rPr>
          <w:rFonts w:ascii="Times New Roman" w:hAnsi="Times New Roman" w:hint="eastAsia"/>
          <w:sz w:val="24"/>
        </w:rPr>
        <w:t>〕</w:t>
      </w:r>
      <w:r w:rsidRPr="00B547A2">
        <w:rPr>
          <w:rFonts w:ascii="Times New Roman" w:hAnsi="Times New Roman"/>
          <w:sz w:val="24"/>
        </w:rPr>
        <w:t>65</w:t>
      </w:r>
      <w:r w:rsidRPr="00B547A2">
        <w:rPr>
          <w:rFonts w:ascii="Times New Roman" w:hAnsi="Times New Roman" w:hint="eastAsia"/>
          <w:sz w:val="24"/>
        </w:rPr>
        <w:t>号</w:t>
      </w:r>
      <w:r w:rsidRPr="00B547A2">
        <w:rPr>
          <w:rFonts w:ascii="Times New Roman" w:hAnsi="Times New Roman"/>
          <w:sz w:val="24"/>
        </w:rPr>
        <w:t>）</w:t>
      </w:r>
      <w:r w:rsidRPr="00B547A2">
        <w:rPr>
          <w:rFonts w:ascii="Times New Roman" w:hAnsi="Times New Roman" w:hint="eastAsia"/>
          <w:sz w:val="24"/>
        </w:rPr>
        <w:t>。</w:t>
      </w:r>
    </w:p>
    <w:p w:rsidR="005A136F" w:rsidRPr="00B547A2" w:rsidRDefault="005A136F" w:rsidP="005A136F">
      <w:pPr>
        <w:spacing w:line="360" w:lineRule="auto"/>
        <w:ind w:right="-1"/>
        <w:rPr>
          <w:rStyle w:val="2Char"/>
          <w:rFonts w:ascii="Times New Roman" w:eastAsia="仿宋" w:hAnsi="Times New Roman"/>
          <w:sz w:val="28"/>
          <w:szCs w:val="28"/>
        </w:rPr>
      </w:pPr>
      <w:bookmarkStart w:id="42" w:name="_Toc486322062"/>
      <w:bookmarkStart w:id="43" w:name="_Toc486322340"/>
      <w:bookmarkStart w:id="44" w:name="_Toc486323190"/>
      <w:bookmarkStart w:id="45" w:name="_Toc488846230"/>
      <w:r w:rsidRPr="00B547A2">
        <w:rPr>
          <w:rStyle w:val="2Char"/>
          <w:rFonts w:ascii="Times New Roman" w:eastAsia="仿宋" w:hAnsi="Times New Roman" w:hint="eastAsia"/>
          <w:sz w:val="28"/>
          <w:szCs w:val="28"/>
        </w:rPr>
        <w:t>五、</w:t>
      </w:r>
      <w:r w:rsidRPr="00B547A2">
        <w:rPr>
          <w:rStyle w:val="2Char"/>
          <w:rFonts w:ascii="Times New Roman" w:eastAsia="仿宋" w:hAnsi="Times New Roman"/>
          <w:sz w:val="28"/>
          <w:szCs w:val="28"/>
        </w:rPr>
        <w:t>主干学科、主要课程、</w:t>
      </w:r>
      <w:r w:rsidRPr="00B547A2">
        <w:rPr>
          <w:rStyle w:val="2Char"/>
          <w:rFonts w:ascii="Times New Roman" w:eastAsia="仿宋" w:hAnsi="Times New Roman" w:hint="eastAsia"/>
          <w:sz w:val="28"/>
          <w:szCs w:val="28"/>
        </w:rPr>
        <w:t>专业核心课程</w:t>
      </w:r>
      <w:bookmarkEnd w:id="42"/>
      <w:bookmarkEnd w:id="43"/>
      <w:bookmarkEnd w:id="44"/>
      <w:bookmarkEnd w:id="45"/>
    </w:p>
    <w:p w:rsidR="005A136F" w:rsidRPr="00B547A2" w:rsidRDefault="005A136F" w:rsidP="005A136F">
      <w:pPr>
        <w:spacing w:line="360" w:lineRule="auto"/>
        <w:rPr>
          <w:rFonts w:ascii="Times New Roman" w:hAnsi="Times New Roman"/>
          <w:b/>
          <w:sz w:val="24"/>
        </w:rPr>
      </w:pPr>
      <w:r w:rsidRPr="00B547A2">
        <w:rPr>
          <w:rFonts w:ascii="Times New Roman" w:hAnsi="Times New Roman" w:hint="eastAsia"/>
          <w:b/>
          <w:sz w:val="24"/>
        </w:rPr>
        <w:t>1</w:t>
      </w:r>
      <w:r w:rsidRPr="00B547A2">
        <w:rPr>
          <w:rFonts w:ascii="Times New Roman" w:hAnsi="Times New Roman" w:hint="eastAsia"/>
          <w:b/>
          <w:sz w:val="24"/>
        </w:rPr>
        <w:t>、产品造型设计方向</w:t>
      </w:r>
    </w:p>
    <w:p w:rsidR="005A136F" w:rsidRPr="00B547A2" w:rsidRDefault="005A136F" w:rsidP="005A136F">
      <w:pPr>
        <w:spacing w:line="360" w:lineRule="auto"/>
        <w:ind w:firstLineChars="200" w:firstLine="480"/>
        <w:rPr>
          <w:rFonts w:ascii="Times New Roman" w:hAnsi="Times New Roman"/>
          <w:sz w:val="24"/>
        </w:rPr>
      </w:pPr>
      <w:r w:rsidRPr="00B547A2">
        <w:rPr>
          <w:rFonts w:ascii="Times New Roman" w:hAnsi="Times New Roman" w:hint="eastAsia"/>
          <w:sz w:val="24"/>
        </w:rPr>
        <w:t>主干</w:t>
      </w:r>
      <w:r w:rsidRPr="00B547A2">
        <w:rPr>
          <w:rFonts w:ascii="Times New Roman" w:hAnsi="Times New Roman"/>
          <w:sz w:val="24"/>
        </w:rPr>
        <w:t>学科：</w:t>
      </w:r>
      <w:r w:rsidRPr="00B547A2">
        <w:rPr>
          <w:rFonts w:ascii="Times New Roman" w:hAnsi="Times New Roman" w:hint="eastAsia"/>
          <w:sz w:val="24"/>
        </w:rPr>
        <w:t>产品设计</w:t>
      </w:r>
      <w:r w:rsidRPr="00B547A2">
        <w:rPr>
          <w:rFonts w:ascii="Times New Roman" w:hAnsi="Times New Roman"/>
          <w:sz w:val="24"/>
        </w:rPr>
        <w:t>方法学、人机工程学</w:t>
      </w:r>
      <w:r w:rsidRPr="00B547A2">
        <w:rPr>
          <w:rFonts w:ascii="Times New Roman" w:hAnsi="Times New Roman" w:hint="eastAsia"/>
          <w:sz w:val="24"/>
        </w:rPr>
        <w:t>、</w:t>
      </w:r>
      <w:r w:rsidRPr="00B547A2">
        <w:rPr>
          <w:rFonts w:ascii="Times New Roman" w:hAnsi="Times New Roman" w:hint="eastAsia"/>
          <w:sz w:val="24"/>
          <w:szCs w:val="24"/>
        </w:rPr>
        <w:t>材料与</w:t>
      </w:r>
      <w:r w:rsidRPr="00B547A2">
        <w:rPr>
          <w:rFonts w:ascii="Times New Roman" w:hAnsi="Times New Roman"/>
          <w:sz w:val="24"/>
          <w:szCs w:val="24"/>
        </w:rPr>
        <w:t>工艺学</w:t>
      </w:r>
      <w:r w:rsidRPr="00B547A2">
        <w:rPr>
          <w:rFonts w:ascii="Times New Roman" w:hAnsi="Times New Roman" w:hint="eastAsia"/>
          <w:sz w:val="24"/>
        </w:rPr>
        <w:t>。</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主要课程：二维构成设计、三维构成设计、世界现代设计史、设计制图与透视、设计思维、设计心理学、人机工程学、设计表现、产品模型制作、产品造型设计、产品设计程序与方法、设计材料与工艺、产品结构设计、产品展示设计、产品包装设计、设计语义学、产品开发设计、旅游纪念品设计、小商品设计、家具设计、家电设计、专项训练（</w:t>
      </w:r>
      <w:r w:rsidRPr="00B547A2">
        <w:rPr>
          <w:rFonts w:ascii="Times New Roman" w:hAnsi="Times New Roman" w:hint="eastAsia"/>
          <w:sz w:val="24"/>
          <w:szCs w:val="24"/>
        </w:rPr>
        <w:t>1</w:t>
      </w:r>
      <w:r w:rsidRPr="00B547A2">
        <w:rPr>
          <w:rFonts w:ascii="Times New Roman" w:hAnsi="Times New Roman" w:hint="eastAsia"/>
          <w:sz w:val="24"/>
          <w:szCs w:val="24"/>
        </w:rPr>
        <w:t>）、（</w:t>
      </w:r>
      <w:r w:rsidRPr="00B547A2">
        <w:rPr>
          <w:rFonts w:ascii="Times New Roman" w:hAnsi="Times New Roman" w:hint="eastAsia"/>
          <w:sz w:val="24"/>
          <w:szCs w:val="24"/>
        </w:rPr>
        <w:t>2</w:t>
      </w:r>
      <w:r w:rsidRPr="00B547A2">
        <w:rPr>
          <w:rFonts w:ascii="Times New Roman" w:hAnsi="Times New Roman" w:hint="eastAsia"/>
          <w:sz w:val="24"/>
          <w:szCs w:val="24"/>
        </w:rPr>
        <w:t>）、（</w:t>
      </w:r>
      <w:r w:rsidRPr="00B547A2">
        <w:rPr>
          <w:rFonts w:ascii="Times New Roman" w:hAnsi="Times New Roman" w:hint="eastAsia"/>
          <w:sz w:val="24"/>
          <w:szCs w:val="24"/>
        </w:rPr>
        <w:t>3</w:t>
      </w:r>
      <w:r w:rsidRPr="00B547A2">
        <w:rPr>
          <w:rFonts w:ascii="Times New Roman" w:hAnsi="Times New Roman" w:hint="eastAsia"/>
          <w:sz w:val="24"/>
          <w:szCs w:val="24"/>
        </w:rPr>
        <w:t>）。</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专业核心课程</w:t>
      </w:r>
      <w:r w:rsidRPr="00B547A2">
        <w:rPr>
          <w:rFonts w:ascii="Times New Roman" w:hAnsi="Times New Roman"/>
          <w:sz w:val="24"/>
          <w:szCs w:val="24"/>
        </w:rPr>
        <w:t>：</w:t>
      </w:r>
      <w:r w:rsidRPr="00B547A2">
        <w:rPr>
          <w:rFonts w:ascii="Times New Roman" w:hAnsi="Times New Roman" w:hint="eastAsia"/>
          <w:sz w:val="24"/>
          <w:szCs w:val="24"/>
        </w:rPr>
        <w:t>三维构成设计、设计制图与透视、设计表现、产品模型制作、产品造型设计、产品设计程序与方法、设计语义学、设计材料与工艺、产品开发设计。</w:t>
      </w:r>
    </w:p>
    <w:p w:rsidR="005A136F" w:rsidRPr="00B547A2" w:rsidRDefault="005A136F" w:rsidP="005A136F">
      <w:pPr>
        <w:ind w:firstLineChars="200" w:firstLine="480"/>
        <w:rPr>
          <w:rFonts w:ascii="Times New Roman" w:hAnsi="Times New Roman"/>
          <w:sz w:val="24"/>
          <w:szCs w:val="24"/>
        </w:rPr>
      </w:pPr>
      <w:r w:rsidRPr="00B547A2">
        <w:rPr>
          <w:rFonts w:ascii="Times New Roman" w:hAnsi="Times New Roman" w:hint="eastAsia"/>
          <w:sz w:val="24"/>
          <w:szCs w:val="24"/>
        </w:rPr>
        <w:t>主要课程关系结构图如下：</w:t>
      </w:r>
    </w:p>
    <w:p w:rsidR="005A136F" w:rsidRPr="00B547A2" w:rsidRDefault="005A136F" w:rsidP="005A136F">
      <w:pPr>
        <w:jc w:val="center"/>
        <w:rPr>
          <w:rFonts w:ascii="Times New Roman" w:hAnsi="Times New Roman"/>
          <w:szCs w:val="24"/>
        </w:rPr>
      </w:pPr>
      <w:r w:rsidRPr="00B547A2">
        <w:rPr>
          <w:rFonts w:ascii="Times New Roman" w:hAnsi="Times New Roman"/>
          <w:noProof/>
          <w:sz w:val="24"/>
          <w:szCs w:val="24"/>
        </w:rPr>
        <w:drawing>
          <wp:inline distT="0" distB="0" distL="0" distR="0" wp14:anchorId="3306B5D1" wp14:editId="2379EF64">
            <wp:extent cx="5248275" cy="2305050"/>
            <wp:effectExtent l="0" t="0" r="0" b="0"/>
            <wp:docPr id="13" name="图片 13" descr="主要课程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主要课程关系图"/>
                    <pic:cNvPicPr>
                      <a:picLocks noChangeAspect="1" noChangeArrowheads="1"/>
                    </pic:cNvPicPr>
                  </pic:nvPicPr>
                  <pic:blipFill>
                    <a:blip r:embed="rId26" cstate="print">
                      <a:extLst>
                        <a:ext uri="{28A0092B-C50C-407E-A947-70E740481C1C}">
                          <a14:useLocalDpi xmlns:a14="http://schemas.microsoft.com/office/drawing/2010/main" val="0"/>
                        </a:ext>
                      </a:extLst>
                    </a:blip>
                    <a:srcRect t="3215" b="18886"/>
                    <a:stretch>
                      <a:fillRect/>
                    </a:stretch>
                  </pic:blipFill>
                  <pic:spPr bwMode="auto">
                    <a:xfrm>
                      <a:off x="0" y="0"/>
                      <a:ext cx="5248275" cy="2305050"/>
                    </a:xfrm>
                    <a:prstGeom prst="rect">
                      <a:avLst/>
                    </a:prstGeom>
                    <a:noFill/>
                    <a:ln>
                      <a:noFill/>
                    </a:ln>
                  </pic:spPr>
                </pic:pic>
              </a:graphicData>
            </a:graphic>
          </wp:inline>
        </w:drawing>
      </w:r>
    </w:p>
    <w:p w:rsidR="005A136F" w:rsidRPr="00B547A2" w:rsidRDefault="005A136F" w:rsidP="005A136F">
      <w:pPr>
        <w:jc w:val="center"/>
        <w:rPr>
          <w:rFonts w:ascii="Times New Roman" w:hAnsi="Times New Roman"/>
          <w:sz w:val="20"/>
          <w:szCs w:val="24"/>
        </w:rPr>
      </w:pPr>
    </w:p>
    <w:p w:rsidR="005A136F" w:rsidRPr="00B547A2" w:rsidRDefault="005A136F" w:rsidP="005A136F">
      <w:pPr>
        <w:spacing w:line="360" w:lineRule="auto"/>
        <w:rPr>
          <w:rFonts w:ascii="Times New Roman" w:hAnsi="Times New Roman"/>
          <w:b/>
          <w:sz w:val="24"/>
        </w:rPr>
      </w:pPr>
      <w:r w:rsidRPr="00B547A2">
        <w:rPr>
          <w:rFonts w:ascii="Times New Roman" w:hAnsi="Times New Roman" w:hint="eastAsia"/>
          <w:b/>
          <w:sz w:val="24"/>
        </w:rPr>
        <w:t>2</w:t>
      </w:r>
      <w:r w:rsidRPr="00B547A2">
        <w:rPr>
          <w:rFonts w:ascii="Times New Roman" w:hAnsi="Times New Roman" w:hint="eastAsia"/>
          <w:b/>
          <w:sz w:val="24"/>
        </w:rPr>
        <w:t>、用户体验设计方向</w:t>
      </w:r>
    </w:p>
    <w:p w:rsidR="005A136F" w:rsidRPr="00B547A2" w:rsidRDefault="005A136F" w:rsidP="005A136F">
      <w:pPr>
        <w:spacing w:line="360" w:lineRule="auto"/>
        <w:ind w:firstLineChars="200" w:firstLine="480"/>
        <w:rPr>
          <w:rFonts w:ascii="Times New Roman" w:hAnsi="Times New Roman"/>
          <w:sz w:val="24"/>
        </w:rPr>
      </w:pPr>
      <w:r w:rsidRPr="00B547A2">
        <w:rPr>
          <w:rFonts w:ascii="Times New Roman" w:hAnsi="Times New Roman" w:hint="eastAsia"/>
          <w:sz w:val="24"/>
        </w:rPr>
        <w:t>主干</w:t>
      </w:r>
      <w:r w:rsidRPr="00B547A2">
        <w:rPr>
          <w:rFonts w:ascii="Times New Roman" w:hAnsi="Times New Roman"/>
          <w:sz w:val="24"/>
        </w:rPr>
        <w:t>学科：人机工程学</w:t>
      </w:r>
      <w:r w:rsidRPr="00B547A2">
        <w:rPr>
          <w:rFonts w:ascii="Times New Roman" w:hAnsi="Times New Roman" w:hint="eastAsia"/>
          <w:sz w:val="24"/>
        </w:rPr>
        <w:t>、</w:t>
      </w:r>
      <w:r w:rsidRPr="00B547A2">
        <w:rPr>
          <w:rFonts w:ascii="Times New Roman" w:hAnsi="Times New Roman"/>
          <w:sz w:val="24"/>
        </w:rPr>
        <w:t>设计心理学</w:t>
      </w:r>
      <w:r w:rsidRPr="00B547A2">
        <w:rPr>
          <w:rFonts w:ascii="Times New Roman" w:hAnsi="Times New Roman" w:hint="eastAsia"/>
          <w:sz w:val="24"/>
        </w:rPr>
        <w:t>、</w:t>
      </w:r>
      <w:r w:rsidRPr="00B547A2">
        <w:rPr>
          <w:rFonts w:ascii="Times New Roman" w:hAnsi="Times New Roman"/>
          <w:sz w:val="24"/>
        </w:rPr>
        <w:t>交互设计流程与方法</w:t>
      </w:r>
      <w:r w:rsidRPr="00B547A2">
        <w:rPr>
          <w:rFonts w:ascii="Times New Roman" w:hAnsi="Times New Roman" w:hint="eastAsia"/>
          <w:sz w:val="24"/>
        </w:rPr>
        <w:t>、互联网产品界面设计。</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主要课程：二维构成设计、三维构成设计、世界现代设计史、设计制图与透视、设计思维、设计心理学、人机工程学、设计表现、产品模型制作、产品造型设计、产品设</w:t>
      </w:r>
      <w:r w:rsidRPr="00B547A2">
        <w:rPr>
          <w:rFonts w:ascii="Times New Roman" w:hAnsi="Times New Roman" w:hint="eastAsia"/>
          <w:sz w:val="24"/>
          <w:szCs w:val="24"/>
        </w:rPr>
        <w:lastRenderedPageBreak/>
        <w:t>计程序与方法、</w:t>
      </w:r>
      <w:r w:rsidRPr="00B547A2">
        <w:rPr>
          <w:rFonts w:ascii="Times New Roman" w:hAnsi="Times New Roman" w:hint="eastAsia"/>
          <w:sz w:val="24"/>
          <w:szCs w:val="24"/>
        </w:rPr>
        <w:t>UCD</w:t>
      </w:r>
      <w:r w:rsidRPr="00B547A2">
        <w:rPr>
          <w:rFonts w:ascii="Times New Roman" w:hAnsi="Times New Roman" w:hint="eastAsia"/>
          <w:sz w:val="24"/>
          <w:szCs w:val="24"/>
        </w:rPr>
        <w:t>理念与应用、交互设计流程与方法、交互专题设计、视觉风格创意、视觉专题设计、用户需求分析、跨屏设计、</w:t>
      </w:r>
      <w:r w:rsidRPr="00B547A2">
        <w:rPr>
          <w:rFonts w:ascii="Times New Roman" w:hAnsi="Times New Roman" w:hint="eastAsia"/>
          <w:sz w:val="24"/>
          <w:szCs w:val="24"/>
        </w:rPr>
        <w:t>UX</w:t>
      </w:r>
      <w:r w:rsidRPr="00B547A2">
        <w:rPr>
          <w:rFonts w:ascii="Times New Roman" w:hAnsi="Times New Roman" w:hint="eastAsia"/>
          <w:sz w:val="24"/>
          <w:szCs w:val="24"/>
        </w:rPr>
        <w:t>案例剖析与选题实践、设计效果心理评价、专项训练（</w:t>
      </w:r>
      <w:r w:rsidRPr="00B547A2">
        <w:rPr>
          <w:rFonts w:ascii="Times New Roman" w:hAnsi="Times New Roman" w:hint="eastAsia"/>
          <w:sz w:val="24"/>
          <w:szCs w:val="24"/>
        </w:rPr>
        <w:t>1</w:t>
      </w:r>
      <w:r w:rsidRPr="00B547A2">
        <w:rPr>
          <w:rFonts w:ascii="Times New Roman" w:hAnsi="Times New Roman" w:hint="eastAsia"/>
          <w:sz w:val="24"/>
          <w:szCs w:val="24"/>
        </w:rPr>
        <w:t>）、（</w:t>
      </w:r>
      <w:r w:rsidRPr="00B547A2">
        <w:rPr>
          <w:rFonts w:ascii="Times New Roman" w:hAnsi="Times New Roman" w:hint="eastAsia"/>
          <w:sz w:val="24"/>
          <w:szCs w:val="24"/>
        </w:rPr>
        <w:t>2</w:t>
      </w:r>
      <w:r w:rsidRPr="00B547A2">
        <w:rPr>
          <w:rFonts w:ascii="Times New Roman" w:hAnsi="Times New Roman" w:hint="eastAsia"/>
          <w:sz w:val="24"/>
          <w:szCs w:val="24"/>
        </w:rPr>
        <w:t>）、（</w:t>
      </w:r>
      <w:r w:rsidRPr="00B547A2">
        <w:rPr>
          <w:rFonts w:ascii="Times New Roman" w:hAnsi="Times New Roman" w:hint="eastAsia"/>
          <w:sz w:val="24"/>
          <w:szCs w:val="24"/>
        </w:rPr>
        <w:t>3</w:t>
      </w:r>
      <w:r w:rsidRPr="00B547A2">
        <w:rPr>
          <w:rFonts w:ascii="Times New Roman" w:hAnsi="Times New Roman" w:hint="eastAsia"/>
          <w:sz w:val="24"/>
          <w:szCs w:val="24"/>
        </w:rPr>
        <w:t>）。</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专业核心课程</w:t>
      </w:r>
      <w:r w:rsidRPr="00B547A2">
        <w:rPr>
          <w:rFonts w:ascii="Times New Roman" w:hAnsi="Times New Roman"/>
          <w:sz w:val="24"/>
          <w:szCs w:val="24"/>
        </w:rPr>
        <w:t>：</w:t>
      </w:r>
      <w:r w:rsidRPr="00B547A2">
        <w:rPr>
          <w:rFonts w:ascii="Times New Roman" w:hAnsi="Times New Roman" w:hint="eastAsia"/>
          <w:sz w:val="24"/>
          <w:szCs w:val="24"/>
        </w:rPr>
        <w:t>设计制图与透视、设计表现、产品模型制作、产品造型设计、交互设计流程与方法、交互专题设计、视觉专题设计、</w:t>
      </w:r>
      <w:r w:rsidRPr="00B547A2">
        <w:rPr>
          <w:rFonts w:ascii="Times New Roman" w:hAnsi="Times New Roman" w:hint="eastAsia"/>
          <w:sz w:val="24"/>
          <w:szCs w:val="24"/>
        </w:rPr>
        <w:t>UX</w:t>
      </w:r>
      <w:r w:rsidRPr="00B547A2">
        <w:rPr>
          <w:rFonts w:ascii="Times New Roman" w:hAnsi="Times New Roman" w:hint="eastAsia"/>
          <w:sz w:val="24"/>
          <w:szCs w:val="24"/>
        </w:rPr>
        <w:t>案例剖析与选题实践。</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主要课程关系结构图如下：</w:t>
      </w:r>
    </w:p>
    <w:p w:rsidR="005A136F" w:rsidRPr="00B547A2" w:rsidRDefault="005A136F" w:rsidP="005A136F">
      <w:pPr>
        <w:spacing w:line="360" w:lineRule="auto"/>
        <w:jc w:val="center"/>
        <w:rPr>
          <w:rFonts w:ascii="Times New Roman" w:hAnsi="Times New Roman"/>
          <w:sz w:val="24"/>
          <w:szCs w:val="24"/>
        </w:rPr>
      </w:pPr>
      <w:r w:rsidRPr="00B547A2">
        <w:rPr>
          <w:rFonts w:ascii="Times New Roman" w:hAnsi="Times New Roman"/>
          <w:noProof/>
          <w:sz w:val="24"/>
          <w:szCs w:val="24"/>
        </w:rPr>
        <w:drawing>
          <wp:inline distT="0" distB="0" distL="0" distR="0" wp14:anchorId="17E1885A" wp14:editId="4238A0F0">
            <wp:extent cx="5210175" cy="23717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0175" cy="2371725"/>
                    </a:xfrm>
                    <a:prstGeom prst="rect">
                      <a:avLst/>
                    </a:prstGeom>
                    <a:noFill/>
                    <a:ln>
                      <a:noFill/>
                    </a:ln>
                  </pic:spPr>
                </pic:pic>
              </a:graphicData>
            </a:graphic>
          </wp:inline>
        </w:drawing>
      </w:r>
    </w:p>
    <w:p w:rsidR="009A2B1C" w:rsidRPr="00B547A2" w:rsidRDefault="009A2B1C">
      <w:pPr>
        <w:widowControl/>
        <w:jc w:val="left"/>
        <w:rPr>
          <w:rStyle w:val="2Char"/>
          <w:rFonts w:ascii="Times New Roman" w:eastAsia="仿宋" w:hAnsi="Times New Roman"/>
          <w:sz w:val="28"/>
          <w:szCs w:val="28"/>
        </w:rPr>
      </w:pPr>
      <w:r w:rsidRPr="00B547A2">
        <w:rPr>
          <w:rStyle w:val="2Char"/>
          <w:rFonts w:ascii="Times New Roman" w:eastAsia="仿宋" w:hAnsi="Times New Roman"/>
          <w:sz w:val="28"/>
          <w:szCs w:val="28"/>
        </w:rPr>
        <w:br w:type="page"/>
      </w:r>
    </w:p>
    <w:p w:rsidR="005A136F" w:rsidRPr="00B547A2" w:rsidRDefault="005A136F" w:rsidP="005A136F">
      <w:pPr>
        <w:spacing w:line="360" w:lineRule="auto"/>
        <w:jc w:val="left"/>
        <w:rPr>
          <w:rStyle w:val="2Char"/>
          <w:rFonts w:ascii="Times New Roman" w:eastAsia="仿宋" w:hAnsi="Times New Roman"/>
          <w:sz w:val="28"/>
          <w:szCs w:val="28"/>
        </w:rPr>
      </w:pPr>
      <w:bookmarkStart w:id="46" w:name="_Toc486322063"/>
      <w:bookmarkStart w:id="47" w:name="_Toc486322341"/>
      <w:bookmarkStart w:id="48" w:name="_Toc486323191"/>
      <w:bookmarkStart w:id="49" w:name="_Toc488846231"/>
      <w:r w:rsidRPr="00B547A2">
        <w:rPr>
          <w:rStyle w:val="2Char"/>
          <w:rFonts w:ascii="Times New Roman" w:eastAsia="仿宋" w:hAnsi="Times New Roman" w:hint="eastAsia"/>
          <w:sz w:val="28"/>
          <w:szCs w:val="28"/>
        </w:rPr>
        <w:lastRenderedPageBreak/>
        <w:t>六、</w:t>
      </w:r>
      <w:r w:rsidRPr="00B547A2">
        <w:rPr>
          <w:rStyle w:val="2Char"/>
          <w:rFonts w:ascii="Times New Roman" w:eastAsia="仿宋" w:hAnsi="Times New Roman"/>
          <w:sz w:val="28"/>
          <w:szCs w:val="28"/>
        </w:rPr>
        <w:t>专业指导性培养计划表</w:t>
      </w:r>
      <w:bookmarkEnd w:id="46"/>
      <w:bookmarkEnd w:id="47"/>
      <w:bookmarkEnd w:id="48"/>
      <w:bookmarkEnd w:id="49"/>
    </w:p>
    <w:p w:rsidR="005A136F" w:rsidRPr="00B547A2" w:rsidRDefault="005A136F" w:rsidP="005A136F">
      <w:pPr>
        <w:spacing w:line="360" w:lineRule="auto"/>
        <w:rPr>
          <w:rFonts w:ascii="Times New Roman" w:hAnsi="Times New Roman"/>
          <w:sz w:val="24"/>
        </w:rPr>
      </w:pPr>
      <w:r w:rsidRPr="00B547A2">
        <w:rPr>
          <w:rFonts w:ascii="Times New Roman" w:hAnsi="Times New Roman" w:hint="eastAsia"/>
          <w:sz w:val="24"/>
        </w:rPr>
        <w:t>1</w:t>
      </w:r>
      <w:r w:rsidRPr="00B547A2">
        <w:rPr>
          <w:rFonts w:ascii="Times New Roman" w:hAnsi="Times New Roman" w:hint="eastAsia"/>
          <w:sz w:val="24"/>
        </w:rPr>
        <w:t>、课程设置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1"/>
        <w:gridCol w:w="412"/>
        <w:gridCol w:w="33"/>
        <w:gridCol w:w="1034"/>
        <w:gridCol w:w="1622"/>
        <w:gridCol w:w="631"/>
        <w:gridCol w:w="658"/>
        <w:gridCol w:w="658"/>
        <w:gridCol w:w="658"/>
        <w:gridCol w:w="658"/>
        <w:gridCol w:w="533"/>
        <w:gridCol w:w="635"/>
        <w:gridCol w:w="607"/>
        <w:gridCol w:w="1099"/>
      </w:tblGrid>
      <w:tr w:rsidR="005A136F" w:rsidRPr="00B547A2" w:rsidTr="005A136F">
        <w:trPr>
          <w:trHeight w:val="481"/>
          <w:tblHeader/>
          <w:jc w:val="center"/>
        </w:trPr>
        <w:tc>
          <w:tcPr>
            <w:tcW w:w="401"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类型</w:t>
            </w:r>
          </w:p>
        </w:tc>
        <w:tc>
          <w:tcPr>
            <w:tcW w:w="412"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序号</w:t>
            </w:r>
          </w:p>
        </w:tc>
        <w:tc>
          <w:tcPr>
            <w:tcW w:w="1067" w:type="dxa"/>
            <w:gridSpan w:val="2"/>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szCs w:val="21"/>
              </w:rPr>
              <w:t>编号</w:t>
            </w:r>
          </w:p>
        </w:tc>
        <w:tc>
          <w:tcPr>
            <w:tcW w:w="1622"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名称</w:t>
            </w:r>
          </w:p>
        </w:tc>
        <w:tc>
          <w:tcPr>
            <w:tcW w:w="631"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总学时</w:t>
            </w:r>
          </w:p>
        </w:tc>
        <w:tc>
          <w:tcPr>
            <w:tcW w:w="2632" w:type="dxa"/>
            <w:gridSpan w:val="4"/>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学时分配</w:t>
            </w:r>
          </w:p>
        </w:tc>
        <w:tc>
          <w:tcPr>
            <w:tcW w:w="533"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学分</w:t>
            </w:r>
          </w:p>
        </w:tc>
        <w:tc>
          <w:tcPr>
            <w:tcW w:w="635"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开课学期</w:t>
            </w:r>
          </w:p>
        </w:tc>
        <w:tc>
          <w:tcPr>
            <w:tcW w:w="607"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w:t>
            </w:r>
            <w:r w:rsidRPr="00B547A2">
              <w:rPr>
                <w:rFonts w:ascii="Times New Roman" w:hAnsi="Times New Roman"/>
                <w:szCs w:val="21"/>
              </w:rPr>
              <w:t>代码</w:t>
            </w:r>
          </w:p>
        </w:tc>
        <w:tc>
          <w:tcPr>
            <w:tcW w:w="1099"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先修</w:t>
            </w:r>
          </w:p>
          <w:p w:rsidR="005A136F" w:rsidRPr="00B547A2" w:rsidRDefault="005A136F" w:rsidP="005A136F">
            <w:pPr>
              <w:jc w:val="center"/>
              <w:rPr>
                <w:rFonts w:ascii="Times New Roman" w:hAnsi="Times New Roman"/>
                <w:szCs w:val="21"/>
              </w:rPr>
            </w:pPr>
            <w:r w:rsidRPr="00B547A2">
              <w:rPr>
                <w:rFonts w:ascii="Times New Roman" w:hAnsi="Times New Roman"/>
                <w:szCs w:val="21"/>
              </w:rPr>
              <w:t>课程</w:t>
            </w:r>
          </w:p>
        </w:tc>
      </w:tr>
      <w:tr w:rsidR="005A136F" w:rsidRPr="00B547A2" w:rsidTr="005A136F">
        <w:trPr>
          <w:trHeight w:val="481"/>
          <w:tblHeader/>
          <w:jc w:val="center"/>
        </w:trPr>
        <w:tc>
          <w:tcPr>
            <w:tcW w:w="401"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412"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67" w:type="dxa"/>
            <w:gridSpan w:val="2"/>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622"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31"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58"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理论</w:t>
            </w:r>
          </w:p>
        </w:tc>
        <w:tc>
          <w:tcPr>
            <w:tcW w:w="658"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实验</w:t>
            </w:r>
          </w:p>
        </w:tc>
        <w:tc>
          <w:tcPr>
            <w:tcW w:w="658"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上机</w:t>
            </w:r>
          </w:p>
        </w:tc>
        <w:tc>
          <w:tcPr>
            <w:tcW w:w="658"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课外</w:t>
            </w:r>
          </w:p>
        </w:tc>
        <w:tc>
          <w:tcPr>
            <w:tcW w:w="533"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35"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07"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99"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restart"/>
            <w:vAlign w:val="center"/>
          </w:tcPr>
          <w:p w:rsidR="005A136F" w:rsidRPr="00B547A2" w:rsidRDefault="005A136F" w:rsidP="005A136F">
            <w:pPr>
              <w:rPr>
                <w:rFonts w:ascii="Times New Roman" w:hAnsi="Times New Roman"/>
                <w:szCs w:val="18"/>
              </w:rPr>
            </w:pPr>
          </w:p>
          <w:p w:rsidR="005A136F" w:rsidRPr="00B547A2" w:rsidRDefault="005A136F" w:rsidP="005A136F">
            <w:pPr>
              <w:rPr>
                <w:rFonts w:ascii="Times New Roman" w:hAnsi="Times New Roman"/>
                <w:sz w:val="18"/>
                <w:szCs w:val="18"/>
              </w:rPr>
            </w:pPr>
            <w:r w:rsidRPr="00B547A2">
              <w:rPr>
                <w:rFonts w:ascii="Times New Roman" w:hAnsi="Times New Roman" w:hint="eastAsia"/>
                <w:szCs w:val="18"/>
              </w:rPr>
              <w:t>通识课</w:t>
            </w: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BAS1001</w:t>
            </w:r>
          </w:p>
        </w:tc>
        <w:tc>
          <w:tcPr>
            <w:tcW w:w="1622" w:type="dxa"/>
            <w:vAlign w:val="center"/>
          </w:tcPr>
          <w:p w:rsidR="005A136F" w:rsidRPr="00B547A2" w:rsidRDefault="00244386" w:rsidP="005A136F">
            <w:pPr>
              <w:jc w:val="center"/>
              <w:rPr>
                <w:rFonts w:ascii="Times New Roman" w:hAnsi="Times New Roman"/>
                <w:sz w:val="18"/>
                <w:szCs w:val="18"/>
              </w:rPr>
            </w:pPr>
            <w:r>
              <w:rPr>
                <w:rFonts w:ascii="Times New Roman" w:hAnsi="Times New Roman" w:hint="eastAsia"/>
                <w:color w:val="000000"/>
                <w:sz w:val="18"/>
                <w:szCs w:val="18"/>
              </w:rPr>
              <w:t>大学生心理健康教育</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BAS1003</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军事理论</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ENG1005</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ENG1006</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ENG1005</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5</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ENG1007</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ENG1006</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ENG1008</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ENG1007</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7</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IAP1001</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思想道德修养与法律基础</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48</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8</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IAP1002</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中国近现代史纲要</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8</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24</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9</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IAP1003</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马克思主义基本原理概论</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48</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8</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40</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10</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IAP1004</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毛泽东思想和中国特色社会主义理论体系概论（</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48</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8</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40</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IAP1005</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毛泽东思想和中国特色社会主义理论体系概论（</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48</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8</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40</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widowControl/>
              <w:jc w:val="center"/>
              <w:rPr>
                <w:rFonts w:ascii="Times New Roman" w:hAnsi="Times New Roman"/>
                <w:color w:val="000000"/>
                <w:sz w:val="18"/>
                <w:szCs w:val="18"/>
              </w:rPr>
            </w:pPr>
            <w:r w:rsidRPr="00B547A2">
              <w:rPr>
                <w:rFonts w:ascii="Times New Roman" w:hAnsi="Times New Roman"/>
                <w:color w:val="000000"/>
                <w:sz w:val="18"/>
                <w:szCs w:val="18"/>
              </w:rPr>
              <w:t>IAP1004</w:t>
            </w:r>
          </w:p>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IAP1006</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12</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0.5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13</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IAP1007</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12</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0.5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IAP1006</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14</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IAP1008</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12</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0.5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IAP1007</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15</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IAP1009</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12</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0.5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IAP1008</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PHE1001</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17</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PHE1002</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PHE1001</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18</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PHE1003</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PHE1002</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19</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PHE1004</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PHE1003</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20</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CQD1001</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职业行为能力（</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CQD1003</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交流与写作</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CW</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CQD1005</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大学生就业指导</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10</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23</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CQD1006</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创新与创意能力</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8</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24</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CSE1001</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计算机应用基础</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48</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24</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3101" w:type="dxa"/>
            <w:gridSpan w:val="4"/>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合计</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820</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418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370</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4</w:t>
            </w:r>
          </w:p>
        </w:tc>
        <w:tc>
          <w:tcPr>
            <w:tcW w:w="635" w:type="dxa"/>
            <w:vAlign w:val="center"/>
          </w:tcPr>
          <w:p w:rsidR="005A136F" w:rsidRPr="00B547A2" w:rsidRDefault="005A136F" w:rsidP="005A136F">
            <w:pPr>
              <w:jc w:val="center"/>
              <w:rPr>
                <w:rFonts w:ascii="Times New Roman" w:hAnsi="Times New Roman"/>
                <w:sz w:val="18"/>
                <w:szCs w:val="18"/>
              </w:rPr>
            </w:pP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restart"/>
            <w:vAlign w:val="center"/>
          </w:tcPr>
          <w:p w:rsidR="005A136F" w:rsidRPr="00B547A2" w:rsidRDefault="005A136F" w:rsidP="005A136F">
            <w:pPr>
              <w:jc w:val="center"/>
              <w:rPr>
                <w:rFonts w:ascii="Times New Roman" w:hAnsi="Times New Roman"/>
                <w:szCs w:val="18"/>
              </w:rPr>
            </w:pPr>
          </w:p>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专业基础课</w:t>
            </w:r>
          </w:p>
        </w:tc>
        <w:tc>
          <w:tcPr>
            <w:tcW w:w="445"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103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AAD2001</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设计素描Ⅰ</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60</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45"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103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AAD2002</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设计色彩Ⅰ</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60</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45"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103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AAD2205</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专业导论Ⅰ</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45"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w:t>
            </w:r>
          </w:p>
        </w:tc>
        <w:tc>
          <w:tcPr>
            <w:tcW w:w="103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AAD2204</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设计概论Ⅰ</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45"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w:t>
            </w:r>
          </w:p>
        </w:tc>
        <w:tc>
          <w:tcPr>
            <w:tcW w:w="103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AAD2003</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二维构成设计</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60</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45"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w:t>
            </w:r>
          </w:p>
        </w:tc>
        <w:tc>
          <w:tcPr>
            <w:tcW w:w="103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AAD2005</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三维构成设计</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AAD2003</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45" w:type="dxa"/>
            <w:gridSpan w:val="2"/>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7</w:t>
            </w:r>
          </w:p>
        </w:tc>
        <w:tc>
          <w:tcPr>
            <w:tcW w:w="103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AAD2208</w:t>
            </w:r>
          </w:p>
        </w:tc>
        <w:tc>
          <w:tcPr>
            <w:tcW w:w="162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图形设计</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72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40</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color w:val="000000"/>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45" w:type="dxa"/>
            <w:gridSpan w:val="2"/>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8</w:t>
            </w:r>
          </w:p>
        </w:tc>
        <w:tc>
          <w:tcPr>
            <w:tcW w:w="103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AAD2206</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世界现代设计史</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3101" w:type="dxa"/>
            <w:gridSpan w:val="4"/>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合计</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412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196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200</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18</w:t>
            </w:r>
          </w:p>
        </w:tc>
        <w:tc>
          <w:tcPr>
            <w:tcW w:w="635" w:type="dxa"/>
            <w:vAlign w:val="center"/>
          </w:tcPr>
          <w:p w:rsidR="005A136F" w:rsidRPr="00B547A2" w:rsidRDefault="005A136F" w:rsidP="005A136F">
            <w:pPr>
              <w:jc w:val="center"/>
              <w:rPr>
                <w:rFonts w:ascii="Times New Roman" w:hAnsi="Times New Roman"/>
                <w:sz w:val="18"/>
                <w:szCs w:val="18"/>
              </w:rPr>
            </w:pP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szCs w:val="21"/>
              </w:rPr>
              <w:t>专业课</w:t>
            </w: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AAD3001</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设计思维</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w:t>
            </w:r>
            <w:r w:rsidRPr="00B547A2">
              <w:rPr>
                <w:rFonts w:ascii="Times New Roman" w:hAnsi="Times New Roman"/>
                <w:color w:val="000000"/>
                <w:sz w:val="18"/>
                <w:szCs w:val="18"/>
              </w:rPr>
              <w:t>.5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7" w:type="dxa"/>
            <w:gridSpan w:val="2"/>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AAD3002</w:t>
            </w:r>
          </w:p>
        </w:tc>
        <w:tc>
          <w:tcPr>
            <w:tcW w:w="162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设计心理学</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AAD3201</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人机工程学</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w:t>
            </w:r>
            <w:r w:rsidRPr="00B547A2">
              <w:rPr>
                <w:rFonts w:ascii="Times New Roman" w:hAnsi="Times New Roman"/>
                <w:color w:val="000000"/>
                <w:sz w:val="18"/>
                <w:szCs w:val="18"/>
              </w:rPr>
              <w:t>.5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67" w:type="dxa"/>
            <w:gridSpan w:val="2"/>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AAD3202</w:t>
            </w:r>
          </w:p>
        </w:tc>
        <w:tc>
          <w:tcPr>
            <w:tcW w:w="162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设计制图与透视</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r w:rsidRPr="00B547A2">
              <w:rPr>
                <w:rFonts w:ascii="Times New Roman" w:hAnsi="Times New Roman"/>
                <w:color w:val="000000"/>
                <w:sz w:val="18"/>
                <w:szCs w:val="18"/>
              </w:rPr>
              <w:t>.5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2-1</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PS</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w:t>
            </w:r>
          </w:p>
        </w:tc>
        <w:tc>
          <w:tcPr>
            <w:tcW w:w="1067" w:type="dxa"/>
            <w:gridSpan w:val="2"/>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AAD3203</w:t>
            </w:r>
          </w:p>
        </w:tc>
        <w:tc>
          <w:tcPr>
            <w:tcW w:w="162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专利写作</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48</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2-1</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CW</w:t>
            </w:r>
          </w:p>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SMN</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AAD3202</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p>
        </w:tc>
        <w:tc>
          <w:tcPr>
            <w:tcW w:w="1067" w:type="dxa"/>
            <w:gridSpan w:val="2"/>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AAD3204</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产品设计程序与方法</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48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7</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AAD3205</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设计表现</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2</w:t>
            </w:r>
            <w:r w:rsidRPr="00B547A2">
              <w:rPr>
                <w:rFonts w:ascii="Times New Roman" w:hAnsi="Times New Roman"/>
                <w:color w:val="000000"/>
                <w:sz w:val="18"/>
                <w:szCs w:val="18"/>
              </w:rPr>
              <w:t>.5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PS</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AAD3206</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产品模型制作</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2</w:t>
            </w:r>
            <w:r w:rsidRPr="00B547A2">
              <w:rPr>
                <w:rFonts w:ascii="Times New Roman" w:hAnsi="Times New Roman"/>
                <w:color w:val="000000"/>
                <w:sz w:val="18"/>
                <w:szCs w:val="18"/>
              </w:rPr>
              <w:t>.5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PS</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AAD3205</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9</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AAD3207</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产品造型设计</w:t>
            </w:r>
            <w:r w:rsidRPr="00B547A2">
              <w:rPr>
                <w:rFonts w:ascii="Times New Roman" w:hAnsi="Times New Roman"/>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DD</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10</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AAD3208</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产品营销策划</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AAD3207</w:t>
            </w:r>
          </w:p>
        </w:tc>
      </w:tr>
      <w:tr w:rsidR="005A136F" w:rsidRPr="00B547A2" w:rsidTr="005A136F">
        <w:trPr>
          <w:trHeight w:val="476"/>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3101" w:type="dxa"/>
            <w:gridSpan w:val="4"/>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合计</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512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176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224</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112</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21.5</w:t>
            </w:r>
          </w:p>
        </w:tc>
        <w:tc>
          <w:tcPr>
            <w:tcW w:w="635" w:type="dxa"/>
            <w:vAlign w:val="center"/>
          </w:tcPr>
          <w:p w:rsidR="005A136F" w:rsidRPr="00B547A2" w:rsidRDefault="005A136F" w:rsidP="005A136F">
            <w:pPr>
              <w:jc w:val="center"/>
              <w:rPr>
                <w:rFonts w:ascii="Times New Roman" w:hAnsi="Times New Roman"/>
                <w:color w:val="4F6228"/>
                <w:sz w:val="18"/>
                <w:szCs w:val="18"/>
              </w:rPr>
            </w:pP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lastRenderedPageBreak/>
              <w:t>专业方向</w:t>
            </w:r>
            <w:r w:rsidRPr="00B547A2">
              <w:rPr>
                <w:rFonts w:ascii="Times New Roman" w:hAnsi="Times New Roman"/>
                <w:szCs w:val="21"/>
              </w:rPr>
              <w:t>课</w:t>
            </w:r>
            <w:r w:rsidRPr="00B547A2">
              <w:rPr>
                <w:rFonts w:ascii="Times New Roman" w:hAnsi="Times New Roman" w:hint="eastAsia"/>
                <w:szCs w:val="21"/>
              </w:rPr>
              <w:t>|</w:t>
            </w:r>
          </w:p>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产品造型</w:t>
            </w:r>
            <w:r w:rsidRPr="00B547A2">
              <w:rPr>
                <w:rFonts w:ascii="Times New Roman" w:hAnsi="Times New Roman"/>
                <w:szCs w:val="21"/>
              </w:rPr>
              <w:t>设计方</w:t>
            </w:r>
            <w:r w:rsidRPr="00B547A2">
              <w:rPr>
                <w:rFonts w:ascii="Times New Roman" w:hAnsi="Times New Roman" w:hint="eastAsia"/>
                <w:szCs w:val="21"/>
              </w:rPr>
              <w:t>向</w:t>
            </w: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3209</w:t>
            </w:r>
          </w:p>
        </w:tc>
        <w:tc>
          <w:tcPr>
            <w:tcW w:w="162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设计材料与工艺</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sz w:val="18"/>
                <w:szCs w:val="18"/>
              </w:rPr>
              <w:t>2</w:t>
            </w:r>
            <w:r w:rsidRPr="00B547A2">
              <w:rPr>
                <w:rFonts w:ascii="Times New Roman" w:hAnsi="Times New Roman"/>
                <w:sz w:val="18"/>
                <w:szCs w:val="18"/>
              </w:rPr>
              <w:t>.5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3210</w:t>
            </w:r>
          </w:p>
        </w:tc>
        <w:tc>
          <w:tcPr>
            <w:tcW w:w="162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产品结构设计</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w:t>
            </w:r>
            <w:r w:rsidRPr="00B547A2">
              <w:rPr>
                <w:rFonts w:ascii="Times New Roman" w:hAnsi="Times New Roman"/>
                <w:color w:val="000000"/>
                <w:sz w:val="18"/>
                <w:szCs w:val="18"/>
              </w:rPr>
              <w:t>.5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rPr>
            </w:pPr>
            <w:r w:rsidRPr="00B547A2">
              <w:rPr>
                <w:rFonts w:ascii="Times New Roman" w:hAnsi="Times New Roman" w:hint="eastAsia"/>
                <w:sz w:val="18"/>
                <w:szCs w:val="18"/>
              </w:rPr>
              <w:t>DD</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AAD3209</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3211</w:t>
            </w:r>
          </w:p>
        </w:tc>
        <w:tc>
          <w:tcPr>
            <w:tcW w:w="162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产品展示设计</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48</w:t>
            </w:r>
          </w:p>
        </w:tc>
        <w:tc>
          <w:tcPr>
            <w:tcW w:w="6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rPr>
            </w:pPr>
            <w:r w:rsidRPr="00B547A2">
              <w:rPr>
                <w:rFonts w:ascii="Times New Roman" w:hAnsi="Times New Roman" w:hint="eastAsia"/>
                <w:sz w:val="18"/>
                <w:szCs w:val="18"/>
              </w:rPr>
              <w:t>DD</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4</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3212</w:t>
            </w:r>
          </w:p>
        </w:tc>
        <w:tc>
          <w:tcPr>
            <w:tcW w:w="162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产品包装设计</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sz w:val="18"/>
                <w:szCs w:val="18"/>
              </w:rPr>
              <w:t>2</w:t>
            </w:r>
            <w:r w:rsidRPr="00B547A2">
              <w:rPr>
                <w:rFonts w:ascii="Times New Roman" w:hAnsi="Times New Roman"/>
                <w:sz w:val="18"/>
                <w:szCs w:val="18"/>
              </w:rPr>
              <w:t>.5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rPr>
            </w:pPr>
            <w:r w:rsidRPr="00B547A2">
              <w:rPr>
                <w:rFonts w:ascii="Times New Roman" w:hAnsi="Times New Roman" w:hint="eastAsia"/>
                <w:sz w:val="18"/>
                <w:szCs w:val="18"/>
              </w:rPr>
              <w:t>DD</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5</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3213</w:t>
            </w:r>
          </w:p>
        </w:tc>
        <w:tc>
          <w:tcPr>
            <w:tcW w:w="162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设计管理</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6</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3214</w:t>
            </w:r>
          </w:p>
        </w:tc>
        <w:tc>
          <w:tcPr>
            <w:tcW w:w="162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设计语义学</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48</w:t>
            </w:r>
          </w:p>
        </w:tc>
        <w:tc>
          <w:tcPr>
            <w:tcW w:w="6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7</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3215</w:t>
            </w:r>
          </w:p>
        </w:tc>
        <w:tc>
          <w:tcPr>
            <w:tcW w:w="162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产品开发设计</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48</w:t>
            </w:r>
          </w:p>
        </w:tc>
        <w:tc>
          <w:tcPr>
            <w:tcW w:w="6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DD</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3216</w:t>
            </w:r>
          </w:p>
        </w:tc>
        <w:tc>
          <w:tcPr>
            <w:tcW w:w="162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旅游纪念品设计</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PP</w:t>
            </w:r>
          </w:p>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SGL</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AAD3215</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9</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3217</w:t>
            </w:r>
          </w:p>
        </w:tc>
        <w:tc>
          <w:tcPr>
            <w:tcW w:w="162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小商品设计</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PP</w:t>
            </w:r>
          </w:p>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SGL</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AAD3212</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10</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3218</w:t>
            </w:r>
          </w:p>
        </w:tc>
        <w:tc>
          <w:tcPr>
            <w:tcW w:w="162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家具设计</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PP</w:t>
            </w:r>
          </w:p>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SGL</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AAD3210</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11</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3219</w:t>
            </w:r>
          </w:p>
        </w:tc>
        <w:tc>
          <w:tcPr>
            <w:tcW w:w="162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家电设计</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PP</w:t>
            </w:r>
          </w:p>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SGL</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AAD3214</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3101" w:type="dxa"/>
            <w:gridSpan w:val="4"/>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合计</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640</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176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368</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96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25.5</w:t>
            </w:r>
          </w:p>
        </w:tc>
        <w:tc>
          <w:tcPr>
            <w:tcW w:w="635" w:type="dxa"/>
            <w:vAlign w:val="center"/>
          </w:tcPr>
          <w:p w:rsidR="005A136F" w:rsidRPr="00B547A2" w:rsidRDefault="005A136F" w:rsidP="005A136F">
            <w:pPr>
              <w:jc w:val="center"/>
              <w:rPr>
                <w:rFonts w:ascii="Times New Roman" w:hAnsi="Times New Roman"/>
                <w:color w:val="000000"/>
                <w:sz w:val="18"/>
                <w:szCs w:val="18"/>
              </w:rPr>
            </w:pP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专业方向</w:t>
            </w:r>
            <w:r w:rsidRPr="00B547A2">
              <w:rPr>
                <w:rFonts w:ascii="Times New Roman" w:hAnsi="Times New Roman"/>
                <w:szCs w:val="21"/>
              </w:rPr>
              <w:t>课</w:t>
            </w:r>
            <w:r w:rsidRPr="00B547A2">
              <w:rPr>
                <w:rFonts w:ascii="Times New Roman" w:hAnsi="Times New Roman" w:hint="eastAsia"/>
                <w:szCs w:val="21"/>
              </w:rPr>
              <w:t>|</w:t>
            </w:r>
          </w:p>
          <w:p w:rsidR="005A136F" w:rsidRPr="00B547A2" w:rsidRDefault="005A136F" w:rsidP="005A136F">
            <w:pPr>
              <w:jc w:val="center"/>
              <w:rPr>
                <w:rFonts w:ascii="Times New Roman" w:hAnsi="Times New Roman"/>
                <w:sz w:val="18"/>
                <w:szCs w:val="18"/>
              </w:rPr>
            </w:pPr>
            <w:r w:rsidRPr="00B547A2">
              <w:rPr>
                <w:rFonts w:ascii="Times New Roman" w:hAnsi="Times New Roman"/>
                <w:szCs w:val="21"/>
              </w:rPr>
              <w:t>用户体验设计方向</w:t>
            </w: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3220</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UCD</w:t>
            </w:r>
            <w:r w:rsidRPr="00B547A2">
              <w:rPr>
                <w:rFonts w:ascii="Times New Roman" w:hAnsi="Times New Roman"/>
                <w:color w:val="000000"/>
                <w:sz w:val="18"/>
                <w:szCs w:val="18"/>
              </w:rPr>
              <w:t>理念与应用</w:t>
            </w:r>
            <w:r w:rsidRPr="00B547A2">
              <w:rPr>
                <w:rFonts w:ascii="Times New Roman" w:hAnsi="Times New Roman"/>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w:t>
            </w:r>
            <w:r w:rsidRPr="00B547A2">
              <w:rPr>
                <w:rFonts w:ascii="Times New Roman" w:hAnsi="Times New Roman"/>
                <w:color w:val="000000"/>
                <w:sz w:val="18"/>
                <w:szCs w:val="18"/>
              </w:rPr>
              <w:t>.5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1067" w:type="dxa"/>
            <w:gridSpan w:val="2"/>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3221</w:t>
            </w:r>
          </w:p>
        </w:tc>
        <w:tc>
          <w:tcPr>
            <w:tcW w:w="162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交互设计流程与方法</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PS</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AAD3220</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w:t>
            </w:r>
          </w:p>
        </w:tc>
        <w:tc>
          <w:tcPr>
            <w:tcW w:w="1067" w:type="dxa"/>
            <w:gridSpan w:val="2"/>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3230</w:t>
            </w:r>
          </w:p>
        </w:tc>
        <w:tc>
          <w:tcPr>
            <w:tcW w:w="162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互联网技术与应用</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4</w:t>
            </w:r>
          </w:p>
        </w:tc>
        <w:tc>
          <w:tcPr>
            <w:tcW w:w="1067" w:type="dxa"/>
            <w:gridSpan w:val="2"/>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3222</w:t>
            </w:r>
          </w:p>
        </w:tc>
        <w:tc>
          <w:tcPr>
            <w:tcW w:w="162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视觉风格创意</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PS</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5</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3223</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交互专题设计</w:t>
            </w:r>
            <w:r w:rsidRPr="00B547A2">
              <w:rPr>
                <w:rFonts w:ascii="Times New Roman" w:hAnsi="Times New Roman"/>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DD</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AAD3222</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3224</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视觉专题设计</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DD</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AAD3223</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7</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3225</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用户需求分析</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PS</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8</w:t>
            </w:r>
          </w:p>
        </w:tc>
        <w:tc>
          <w:tcPr>
            <w:tcW w:w="1067" w:type="dxa"/>
            <w:gridSpan w:val="2"/>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3226</w:t>
            </w:r>
          </w:p>
        </w:tc>
        <w:tc>
          <w:tcPr>
            <w:tcW w:w="162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跨屏设计</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w:t>
            </w:r>
            <w:r w:rsidRPr="00B547A2">
              <w:rPr>
                <w:rFonts w:ascii="Times New Roman" w:hAnsi="Times New Roman" w:hint="eastAsia"/>
                <w:color w:val="000000"/>
                <w:sz w:val="18"/>
                <w:szCs w:val="18"/>
              </w:rPr>
              <w:t>.5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PP</w:t>
            </w:r>
          </w:p>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SGL</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9</w:t>
            </w:r>
          </w:p>
        </w:tc>
        <w:tc>
          <w:tcPr>
            <w:tcW w:w="1067" w:type="dxa"/>
            <w:gridSpan w:val="2"/>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3227</w:t>
            </w:r>
          </w:p>
        </w:tc>
        <w:tc>
          <w:tcPr>
            <w:tcW w:w="162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设计原则与规范</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48</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10</w:t>
            </w:r>
          </w:p>
        </w:tc>
        <w:tc>
          <w:tcPr>
            <w:tcW w:w="1067" w:type="dxa"/>
            <w:gridSpan w:val="2"/>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3228</w:t>
            </w:r>
          </w:p>
        </w:tc>
        <w:tc>
          <w:tcPr>
            <w:tcW w:w="162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UX</w:t>
            </w:r>
            <w:r w:rsidRPr="00B547A2">
              <w:rPr>
                <w:rFonts w:ascii="Times New Roman" w:hAnsi="Times New Roman"/>
                <w:color w:val="000000"/>
                <w:sz w:val="18"/>
                <w:szCs w:val="18"/>
              </w:rPr>
              <w:t>案例剖析与选题实践</w:t>
            </w:r>
            <w:r w:rsidRPr="00B547A2">
              <w:rPr>
                <w:rFonts w:ascii="Times New Roman" w:hAnsi="Times New Roman"/>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PP</w:t>
            </w:r>
          </w:p>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 xml:space="preserve">SGL </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11</w:t>
            </w:r>
          </w:p>
        </w:tc>
        <w:tc>
          <w:tcPr>
            <w:tcW w:w="1067" w:type="dxa"/>
            <w:gridSpan w:val="2"/>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3229</w:t>
            </w:r>
          </w:p>
        </w:tc>
        <w:tc>
          <w:tcPr>
            <w:tcW w:w="162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设计效果心理评价</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PP</w:t>
            </w:r>
          </w:p>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SGL</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3101" w:type="dxa"/>
            <w:gridSpan w:val="4"/>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合计</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640</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176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304</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160</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25.5</w:t>
            </w:r>
          </w:p>
        </w:tc>
        <w:tc>
          <w:tcPr>
            <w:tcW w:w="635" w:type="dxa"/>
            <w:vAlign w:val="center"/>
          </w:tcPr>
          <w:p w:rsidR="005A136F" w:rsidRPr="00B547A2" w:rsidRDefault="005A136F" w:rsidP="005A136F">
            <w:pPr>
              <w:jc w:val="center"/>
              <w:rPr>
                <w:rFonts w:ascii="Times New Roman" w:hAnsi="Times New Roman"/>
                <w:sz w:val="18"/>
                <w:szCs w:val="18"/>
              </w:rPr>
            </w:pP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专业任选</w:t>
            </w:r>
            <w:r w:rsidRPr="00B547A2">
              <w:rPr>
                <w:rFonts w:ascii="Times New Roman" w:hAnsi="Times New Roman"/>
                <w:szCs w:val="21"/>
              </w:rPr>
              <w:t>课</w:t>
            </w: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7" w:type="dxa"/>
            <w:gridSpan w:val="2"/>
            <w:vAlign w:val="center"/>
          </w:tcPr>
          <w:p w:rsidR="005A136F" w:rsidRPr="00B547A2" w:rsidRDefault="005A136F" w:rsidP="005A136F">
            <w:pPr>
              <w:jc w:val="center"/>
              <w:rPr>
                <w:rFonts w:ascii="Times New Roman" w:hAnsi="Times New Roman"/>
                <w:sz w:val="18"/>
                <w:szCs w:val="18"/>
              </w:rPr>
            </w:pP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专业任选课（</w:t>
            </w:r>
            <w:r w:rsidRPr="00B547A2">
              <w:rPr>
                <w:rFonts w:ascii="Times New Roman" w:hAnsi="Times New Roman" w:hint="eastAsia"/>
                <w:color w:val="000000"/>
                <w:sz w:val="18"/>
                <w:szCs w:val="18"/>
              </w:rPr>
              <w:t>1</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7" w:type="dxa"/>
            <w:gridSpan w:val="2"/>
            <w:vAlign w:val="center"/>
          </w:tcPr>
          <w:p w:rsidR="005A136F" w:rsidRPr="00B547A2" w:rsidRDefault="005A136F" w:rsidP="005A136F">
            <w:pPr>
              <w:jc w:val="center"/>
              <w:rPr>
                <w:rFonts w:ascii="Times New Roman" w:hAnsi="Times New Roman"/>
                <w:sz w:val="18"/>
                <w:szCs w:val="18"/>
              </w:rPr>
            </w:pPr>
          </w:p>
        </w:tc>
        <w:tc>
          <w:tcPr>
            <w:tcW w:w="1622" w:type="dxa"/>
            <w:vAlign w:val="center"/>
          </w:tcPr>
          <w:p w:rsidR="005A136F" w:rsidRPr="00B547A2" w:rsidRDefault="005A136F" w:rsidP="005A136F">
            <w:pPr>
              <w:jc w:val="center"/>
              <w:rPr>
                <w:rFonts w:ascii="Times New Roman" w:hAnsi="Times New Roman"/>
              </w:rPr>
            </w:pPr>
            <w:r w:rsidRPr="00B547A2">
              <w:rPr>
                <w:rFonts w:ascii="Times New Roman" w:hAnsi="Times New Roman" w:hint="eastAsia"/>
                <w:color w:val="000000"/>
                <w:sz w:val="18"/>
                <w:szCs w:val="18"/>
              </w:rPr>
              <w:t>专业任选课（</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3</w:t>
            </w:r>
          </w:p>
        </w:tc>
        <w:tc>
          <w:tcPr>
            <w:tcW w:w="1067" w:type="dxa"/>
            <w:gridSpan w:val="2"/>
            <w:vAlign w:val="center"/>
          </w:tcPr>
          <w:p w:rsidR="005A136F" w:rsidRPr="00B547A2" w:rsidRDefault="005A136F" w:rsidP="005A136F">
            <w:pPr>
              <w:jc w:val="center"/>
              <w:rPr>
                <w:rFonts w:ascii="Times New Roman" w:hAnsi="Times New Roman"/>
                <w:sz w:val="18"/>
                <w:szCs w:val="18"/>
              </w:rPr>
            </w:pPr>
          </w:p>
        </w:tc>
        <w:tc>
          <w:tcPr>
            <w:tcW w:w="1622" w:type="dxa"/>
            <w:vAlign w:val="center"/>
          </w:tcPr>
          <w:p w:rsidR="005A136F" w:rsidRPr="00B547A2" w:rsidRDefault="005A136F" w:rsidP="005A136F">
            <w:pPr>
              <w:jc w:val="center"/>
              <w:rPr>
                <w:rFonts w:ascii="Times New Roman" w:hAnsi="Times New Roman"/>
              </w:rPr>
            </w:pPr>
            <w:r w:rsidRPr="00B547A2">
              <w:rPr>
                <w:rFonts w:ascii="Times New Roman" w:hAnsi="Times New Roman" w:hint="eastAsia"/>
                <w:color w:val="000000"/>
                <w:sz w:val="18"/>
                <w:szCs w:val="18"/>
              </w:rPr>
              <w:t>专业任选课（</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67" w:type="dxa"/>
            <w:gridSpan w:val="2"/>
            <w:vAlign w:val="center"/>
          </w:tcPr>
          <w:p w:rsidR="005A136F" w:rsidRPr="00B547A2" w:rsidRDefault="005A136F" w:rsidP="005A136F">
            <w:pPr>
              <w:jc w:val="center"/>
              <w:rPr>
                <w:rFonts w:ascii="Times New Roman" w:hAnsi="Times New Roman"/>
                <w:sz w:val="18"/>
                <w:szCs w:val="18"/>
              </w:rPr>
            </w:pPr>
          </w:p>
        </w:tc>
        <w:tc>
          <w:tcPr>
            <w:tcW w:w="1622" w:type="dxa"/>
            <w:vAlign w:val="center"/>
          </w:tcPr>
          <w:p w:rsidR="005A136F" w:rsidRPr="00B547A2" w:rsidRDefault="005A136F" w:rsidP="005A136F">
            <w:pPr>
              <w:jc w:val="center"/>
              <w:rPr>
                <w:rFonts w:ascii="Times New Roman" w:hAnsi="Times New Roman"/>
              </w:rPr>
            </w:pPr>
            <w:r w:rsidRPr="00B547A2">
              <w:rPr>
                <w:rFonts w:ascii="Times New Roman" w:hAnsi="Times New Roman" w:hint="eastAsia"/>
                <w:color w:val="000000"/>
                <w:sz w:val="18"/>
                <w:szCs w:val="18"/>
              </w:rPr>
              <w:t>专业任选课（</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3101" w:type="dxa"/>
            <w:gridSpan w:val="4"/>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合计</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160</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80</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7</w:t>
            </w:r>
          </w:p>
        </w:tc>
        <w:tc>
          <w:tcPr>
            <w:tcW w:w="635" w:type="dxa"/>
            <w:vAlign w:val="center"/>
          </w:tcPr>
          <w:p w:rsidR="005A136F" w:rsidRPr="00B547A2" w:rsidRDefault="005A136F" w:rsidP="005A136F">
            <w:pPr>
              <w:jc w:val="center"/>
              <w:rPr>
                <w:rFonts w:ascii="Times New Roman" w:hAnsi="Times New Roman"/>
                <w:sz w:val="18"/>
                <w:szCs w:val="18"/>
              </w:rPr>
            </w:pP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3502" w:type="dxa"/>
            <w:gridSpan w:val="5"/>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公共选修课</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128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128</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w:t>
            </w:r>
          </w:p>
        </w:tc>
        <w:tc>
          <w:tcPr>
            <w:tcW w:w="635" w:type="dxa"/>
            <w:vAlign w:val="center"/>
          </w:tcPr>
          <w:p w:rsidR="005A136F" w:rsidRPr="00B547A2" w:rsidRDefault="005A136F" w:rsidP="005A136F">
            <w:pPr>
              <w:jc w:val="center"/>
              <w:rPr>
                <w:rFonts w:ascii="Times New Roman" w:hAnsi="Times New Roman"/>
                <w:sz w:val="18"/>
                <w:szCs w:val="18"/>
              </w:rPr>
            </w:pP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3502" w:type="dxa"/>
            <w:gridSpan w:val="5"/>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集中</w:t>
            </w:r>
            <w:r w:rsidRPr="00B547A2">
              <w:rPr>
                <w:rFonts w:ascii="Times New Roman" w:hAnsi="Times New Roman"/>
                <w:szCs w:val="21"/>
              </w:rPr>
              <w:t>实践教学环节</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68</w:t>
            </w:r>
            <w:r w:rsidRPr="00B547A2">
              <w:rPr>
                <w:rFonts w:ascii="Times New Roman" w:hAnsi="Times New Roman" w:hint="eastAsia"/>
                <w:color w:val="000000"/>
                <w:sz w:val="18"/>
                <w:szCs w:val="18"/>
              </w:rPr>
              <w:t>周</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color w:val="000000"/>
                <w:sz w:val="18"/>
                <w:szCs w:val="18"/>
              </w:rPr>
              <w:t>68</w:t>
            </w:r>
            <w:r w:rsidRPr="00B547A2">
              <w:rPr>
                <w:rFonts w:ascii="Times New Roman" w:hAnsi="Times New Roman" w:hint="eastAsia"/>
                <w:color w:val="000000"/>
                <w:sz w:val="18"/>
                <w:szCs w:val="18"/>
              </w:rPr>
              <w:t>周</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43</w:t>
            </w:r>
          </w:p>
        </w:tc>
        <w:tc>
          <w:tcPr>
            <w:tcW w:w="635" w:type="dxa"/>
            <w:vAlign w:val="center"/>
          </w:tcPr>
          <w:p w:rsidR="005A136F" w:rsidRPr="00B547A2" w:rsidRDefault="005A136F" w:rsidP="005A136F">
            <w:pPr>
              <w:jc w:val="center"/>
              <w:rPr>
                <w:rFonts w:ascii="Times New Roman" w:hAnsi="Times New Roman"/>
                <w:sz w:val="18"/>
                <w:szCs w:val="18"/>
              </w:rPr>
            </w:pP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40"/>
          <w:jc w:val="center"/>
        </w:trPr>
        <w:tc>
          <w:tcPr>
            <w:tcW w:w="3502" w:type="dxa"/>
            <w:gridSpan w:val="5"/>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合计</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2672</w:t>
            </w:r>
          </w:p>
        </w:tc>
        <w:tc>
          <w:tcPr>
            <w:tcW w:w="658"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1158</w:t>
            </w:r>
          </w:p>
        </w:tc>
        <w:tc>
          <w:tcPr>
            <w:tcW w:w="658"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880</w:t>
            </w:r>
          </w:p>
        </w:tc>
        <w:tc>
          <w:tcPr>
            <w:tcW w:w="658"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610</w:t>
            </w:r>
          </w:p>
        </w:tc>
        <w:tc>
          <w:tcPr>
            <w:tcW w:w="533" w:type="dxa"/>
            <w:vMerge w:val="restart"/>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w:t>
            </w:r>
            <w:r w:rsidRPr="00B547A2">
              <w:rPr>
                <w:rFonts w:ascii="Times New Roman" w:hAnsi="Times New Roman"/>
                <w:color w:val="000000"/>
                <w:sz w:val="18"/>
                <w:szCs w:val="18"/>
              </w:rPr>
              <w:t>67</w:t>
            </w:r>
          </w:p>
        </w:tc>
        <w:tc>
          <w:tcPr>
            <w:tcW w:w="635" w:type="dxa"/>
            <w:vMerge w:val="restart"/>
            <w:vAlign w:val="center"/>
          </w:tcPr>
          <w:p w:rsidR="005A136F" w:rsidRPr="00B547A2" w:rsidRDefault="005A136F" w:rsidP="005A136F">
            <w:pPr>
              <w:jc w:val="center"/>
              <w:rPr>
                <w:rFonts w:ascii="Times New Roman" w:hAnsi="Times New Roman"/>
                <w:sz w:val="18"/>
                <w:szCs w:val="18"/>
              </w:rPr>
            </w:pPr>
          </w:p>
        </w:tc>
        <w:tc>
          <w:tcPr>
            <w:tcW w:w="607"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21"/>
              </w:rPr>
              <w:t>产品造型</w:t>
            </w:r>
          </w:p>
        </w:tc>
      </w:tr>
      <w:tr w:rsidR="005A136F" w:rsidRPr="00B547A2" w:rsidTr="005A136F">
        <w:trPr>
          <w:trHeight w:val="240"/>
          <w:jc w:val="center"/>
        </w:trPr>
        <w:tc>
          <w:tcPr>
            <w:tcW w:w="3502" w:type="dxa"/>
            <w:gridSpan w:val="5"/>
            <w:vMerge/>
            <w:vAlign w:val="center"/>
          </w:tcPr>
          <w:p w:rsidR="005A136F" w:rsidRPr="00B547A2" w:rsidRDefault="005A136F" w:rsidP="005A136F">
            <w:pPr>
              <w:jc w:val="center"/>
              <w:rPr>
                <w:rFonts w:ascii="Times New Roman" w:hAnsi="Times New Roman"/>
                <w:szCs w:val="21"/>
              </w:rPr>
            </w:pP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68</w:t>
            </w:r>
            <w:r w:rsidRPr="00B547A2">
              <w:rPr>
                <w:rFonts w:ascii="Times New Roman" w:hAnsi="Times New Roman"/>
                <w:sz w:val="18"/>
                <w:szCs w:val="18"/>
              </w:rPr>
              <w:t>周</w:t>
            </w:r>
          </w:p>
        </w:tc>
        <w:tc>
          <w:tcPr>
            <w:tcW w:w="658" w:type="dxa"/>
            <w:vMerge/>
            <w:vAlign w:val="center"/>
          </w:tcPr>
          <w:p w:rsidR="005A136F" w:rsidRPr="00B547A2" w:rsidRDefault="005A136F" w:rsidP="005A136F">
            <w:pPr>
              <w:jc w:val="center"/>
              <w:rPr>
                <w:rFonts w:ascii="Times New Roman" w:hAnsi="Times New Roman"/>
                <w:sz w:val="18"/>
                <w:szCs w:val="18"/>
              </w:rPr>
            </w:pPr>
          </w:p>
        </w:tc>
        <w:tc>
          <w:tcPr>
            <w:tcW w:w="658" w:type="dxa"/>
            <w:vMerge/>
            <w:vAlign w:val="center"/>
          </w:tcPr>
          <w:p w:rsidR="005A136F" w:rsidRPr="00B547A2" w:rsidRDefault="005A136F" w:rsidP="005A136F">
            <w:pPr>
              <w:jc w:val="center"/>
              <w:rPr>
                <w:rFonts w:ascii="Times New Roman" w:hAnsi="Times New Roman"/>
                <w:sz w:val="18"/>
                <w:szCs w:val="18"/>
              </w:rPr>
            </w:pPr>
          </w:p>
        </w:tc>
        <w:tc>
          <w:tcPr>
            <w:tcW w:w="658" w:type="dxa"/>
            <w:vMerge/>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color w:val="000000"/>
                <w:sz w:val="18"/>
                <w:szCs w:val="18"/>
              </w:rPr>
              <w:t>68</w:t>
            </w:r>
            <w:r w:rsidRPr="00B547A2">
              <w:rPr>
                <w:rFonts w:ascii="Times New Roman" w:hAnsi="Times New Roman"/>
                <w:color w:val="000000"/>
                <w:sz w:val="18"/>
                <w:szCs w:val="18"/>
              </w:rPr>
              <w:t>周</w:t>
            </w:r>
          </w:p>
        </w:tc>
        <w:tc>
          <w:tcPr>
            <w:tcW w:w="533" w:type="dxa"/>
            <w:vMerge/>
            <w:vAlign w:val="center"/>
          </w:tcPr>
          <w:p w:rsidR="005A136F" w:rsidRPr="00B547A2" w:rsidRDefault="005A136F" w:rsidP="005A136F">
            <w:pPr>
              <w:jc w:val="center"/>
              <w:rPr>
                <w:rFonts w:ascii="Times New Roman" w:hAnsi="Times New Roman"/>
                <w:sz w:val="18"/>
                <w:szCs w:val="18"/>
              </w:rPr>
            </w:pPr>
          </w:p>
        </w:tc>
        <w:tc>
          <w:tcPr>
            <w:tcW w:w="635" w:type="dxa"/>
            <w:vMerge/>
            <w:vAlign w:val="center"/>
          </w:tcPr>
          <w:p w:rsidR="005A136F" w:rsidRPr="00B547A2" w:rsidRDefault="005A136F" w:rsidP="005A136F">
            <w:pPr>
              <w:jc w:val="center"/>
              <w:rPr>
                <w:rFonts w:ascii="Times New Roman" w:hAnsi="Times New Roman"/>
                <w:sz w:val="18"/>
                <w:szCs w:val="18"/>
              </w:rPr>
            </w:pPr>
          </w:p>
        </w:tc>
        <w:tc>
          <w:tcPr>
            <w:tcW w:w="607"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40"/>
          <w:jc w:val="center"/>
        </w:trPr>
        <w:tc>
          <w:tcPr>
            <w:tcW w:w="3502" w:type="dxa"/>
            <w:gridSpan w:val="5"/>
            <w:vMerge/>
            <w:vAlign w:val="center"/>
          </w:tcPr>
          <w:p w:rsidR="005A136F" w:rsidRPr="00B547A2" w:rsidRDefault="005A136F" w:rsidP="005A136F">
            <w:pPr>
              <w:jc w:val="center"/>
              <w:rPr>
                <w:rFonts w:ascii="Times New Roman" w:hAnsi="Times New Roman"/>
                <w:szCs w:val="21"/>
              </w:rPr>
            </w:pP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2672</w:t>
            </w:r>
          </w:p>
        </w:tc>
        <w:tc>
          <w:tcPr>
            <w:tcW w:w="658"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1158</w:t>
            </w:r>
          </w:p>
        </w:tc>
        <w:tc>
          <w:tcPr>
            <w:tcW w:w="658"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816</w:t>
            </w:r>
          </w:p>
        </w:tc>
        <w:tc>
          <w:tcPr>
            <w:tcW w:w="658"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674</w:t>
            </w:r>
          </w:p>
        </w:tc>
        <w:tc>
          <w:tcPr>
            <w:tcW w:w="533"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67</w:t>
            </w:r>
          </w:p>
        </w:tc>
        <w:tc>
          <w:tcPr>
            <w:tcW w:w="635" w:type="dxa"/>
            <w:vMerge w:val="restart"/>
            <w:vAlign w:val="center"/>
          </w:tcPr>
          <w:p w:rsidR="005A136F" w:rsidRPr="00B547A2" w:rsidRDefault="005A136F" w:rsidP="005A136F">
            <w:pPr>
              <w:jc w:val="center"/>
              <w:rPr>
                <w:rFonts w:ascii="Times New Roman" w:hAnsi="Times New Roman"/>
                <w:sz w:val="18"/>
                <w:szCs w:val="18"/>
              </w:rPr>
            </w:pPr>
          </w:p>
        </w:tc>
        <w:tc>
          <w:tcPr>
            <w:tcW w:w="607"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21"/>
              </w:rPr>
              <w:t>用户体验</w:t>
            </w:r>
          </w:p>
        </w:tc>
      </w:tr>
      <w:tr w:rsidR="005A136F" w:rsidRPr="00B547A2" w:rsidTr="005A136F">
        <w:trPr>
          <w:trHeight w:val="240"/>
          <w:jc w:val="center"/>
        </w:trPr>
        <w:tc>
          <w:tcPr>
            <w:tcW w:w="3502" w:type="dxa"/>
            <w:gridSpan w:val="5"/>
            <w:vMerge/>
            <w:vAlign w:val="center"/>
          </w:tcPr>
          <w:p w:rsidR="005A136F" w:rsidRPr="00B547A2" w:rsidRDefault="005A136F" w:rsidP="005A136F">
            <w:pPr>
              <w:jc w:val="center"/>
              <w:rPr>
                <w:rFonts w:ascii="Times New Roman" w:hAnsi="Times New Roman"/>
                <w:szCs w:val="21"/>
              </w:rPr>
            </w:pP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68</w:t>
            </w:r>
            <w:r w:rsidRPr="00B547A2">
              <w:rPr>
                <w:rFonts w:ascii="Times New Roman" w:hAnsi="Times New Roman"/>
                <w:sz w:val="18"/>
                <w:szCs w:val="18"/>
              </w:rPr>
              <w:t>周</w:t>
            </w:r>
          </w:p>
        </w:tc>
        <w:tc>
          <w:tcPr>
            <w:tcW w:w="658" w:type="dxa"/>
            <w:vMerge/>
            <w:vAlign w:val="center"/>
          </w:tcPr>
          <w:p w:rsidR="005A136F" w:rsidRPr="00B547A2" w:rsidRDefault="005A136F" w:rsidP="005A136F">
            <w:pPr>
              <w:jc w:val="center"/>
              <w:rPr>
                <w:rFonts w:ascii="Times New Roman" w:hAnsi="Times New Roman"/>
                <w:sz w:val="18"/>
                <w:szCs w:val="18"/>
              </w:rPr>
            </w:pPr>
          </w:p>
        </w:tc>
        <w:tc>
          <w:tcPr>
            <w:tcW w:w="658" w:type="dxa"/>
            <w:vMerge/>
            <w:vAlign w:val="center"/>
          </w:tcPr>
          <w:p w:rsidR="005A136F" w:rsidRPr="00B547A2" w:rsidRDefault="005A136F" w:rsidP="005A136F">
            <w:pPr>
              <w:jc w:val="center"/>
              <w:rPr>
                <w:rFonts w:ascii="Times New Roman" w:hAnsi="Times New Roman"/>
                <w:sz w:val="18"/>
                <w:szCs w:val="18"/>
              </w:rPr>
            </w:pPr>
          </w:p>
        </w:tc>
        <w:tc>
          <w:tcPr>
            <w:tcW w:w="658" w:type="dxa"/>
            <w:vMerge/>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68</w:t>
            </w:r>
            <w:r w:rsidRPr="00B547A2">
              <w:rPr>
                <w:rFonts w:ascii="Times New Roman" w:hAnsi="Times New Roman" w:hint="eastAsia"/>
                <w:color w:val="000000"/>
                <w:sz w:val="18"/>
                <w:szCs w:val="18"/>
              </w:rPr>
              <w:t>周</w:t>
            </w:r>
          </w:p>
        </w:tc>
        <w:tc>
          <w:tcPr>
            <w:tcW w:w="533" w:type="dxa"/>
            <w:vMerge/>
            <w:vAlign w:val="center"/>
          </w:tcPr>
          <w:p w:rsidR="005A136F" w:rsidRPr="00B547A2" w:rsidRDefault="005A136F" w:rsidP="005A136F">
            <w:pPr>
              <w:jc w:val="center"/>
              <w:rPr>
                <w:rFonts w:ascii="Times New Roman" w:hAnsi="Times New Roman"/>
                <w:sz w:val="18"/>
                <w:szCs w:val="18"/>
              </w:rPr>
            </w:pPr>
          </w:p>
        </w:tc>
        <w:tc>
          <w:tcPr>
            <w:tcW w:w="635" w:type="dxa"/>
            <w:vMerge/>
            <w:vAlign w:val="center"/>
          </w:tcPr>
          <w:p w:rsidR="005A136F" w:rsidRPr="00B547A2" w:rsidRDefault="005A136F" w:rsidP="005A136F">
            <w:pPr>
              <w:jc w:val="center"/>
              <w:rPr>
                <w:rFonts w:ascii="Times New Roman" w:hAnsi="Times New Roman"/>
                <w:sz w:val="18"/>
                <w:szCs w:val="18"/>
              </w:rPr>
            </w:pPr>
          </w:p>
        </w:tc>
        <w:tc>
          <w:tcPr>
            <w:tcW w:w="607"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sz w:val="18"/>
                <w:szCs w:val="18"/>
              </w:rPr>
            </w:pPr>
          </w:p>
        </w:tc>
      </w:tr>
    </w:tbl>
    <w:p w:rsidR="00B547A2" w:rsidRDefault="00B547A2" w:rsidP="00B547A2">
      <w:pPr>
        <w:spacing w:line="360" w:lineRule="auto"/>
        <w:rPr>
          <w:rFonts w:ascii="Times New Roman" w:hAnsi="Times New Roman"/>
          <w:sz w:val="24"/>
        </w:rPr>
      </w:pPr>
    </w:p>
    <w:p w:rsidR="005A136F" w:rsidRPr="00B547A2" w:rsidRDefault="005A136F" w:rsidP="00122578">
      <w:pPr>
        <w:numPr>
          <w:ilvl w:val="0"/>
          <w:numId w:val="16"/>
        </w:numPr>
        <w:spacing w:line="360" w:lineRule="auto"/>
        <w:rPr>
          <w:rFonts w:ascii="Times New Roman" w:hAnsi="Times New Roman"/>
          <w:sz w:val="24"/>
        </w:rPr>
      </w:pPr>
      <w:r w:rsidRPr="00B547A2">
        <w:rPr>
          <w:rFonts w:ascii="Times New Roman" w:hAnsi="Times New Roman" w:hint="eastAsia"/>
          <w:sz w:val="24"/>
        </w:rPr>
        <w:t>集中实践教学环节模块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5"/>
        <w:gridCol w:w="1612"/>
        <w:gridCol w:w="3949"/>
        <w:gridCol w:w="1054"/>
        <w:gridCol w:w="859"/>
        <w:gridCol w:w="1250"/>
      </w:tblGrid>
      <w:tr w:rsidR="005A136F" w:rsidRPr="00B547A2" w:rsidTr="005A136F">
        <w:trPr>
          <w:trHeight w:val="452"/>
          <w:jc w:val="center"/>
        </w:trPr>
        <w:tc>
          <w:tcPr>
            <w:tcW w:w="915"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序号</w:t>
            </w:r>
          </w:p>
        </w:tc>
        <w:tc>
          <w:tcPr>
            <w:tcW w:w="1612"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课程编号</w:t>
            </w:r>
          </w:p>
        </w:tc>
        <w:tc>
          <w:tcPr>
            <w:tcW w:w="3949"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课程名称</w:t>
            </w:r>
          </w:p>
        </w:tc>
        <w:tc>
          <w:tcPr>
            <w:tcW w:w="1054"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周数</w:t>
            </w:r>
          </w:p>
        </w:tc>
        <w:tc>
          <w:tcPr>
            <w:tcW w:w="859"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学分</w:t>
            </w:r>
          </w:p>
        </w:tc>
        <w:tc>
          <w:tcPr>
            <w:tcW w:w="1250"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开课学期</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kern w:val="0"/>
                <w:sz w:val="18"/>
                <w:szCs w:val="18"/>
                <w:lang w:bidi="ar"/>
              </w:rPr>
              <w:t>BAS1002</w:t>
            </w:r>
          </w:p>
        </w:tc>
        <w:tc>
          <w:tcPr>
            <w:tcW w:w="394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入学教育</w:t>
            </w:r>
          </w:p>
        </w:tc>
        <w:tc>
          <w:tcPr>
            <w:tcW w:w="105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w:t>
            </w:r>
          </w:p>
        </w:tc>
        <w:tc>
          <w:tcPr>
            <w:tcW w:w="85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w:t>
            </w:r>
          </w:p>
        </w:tc>
        <w:tc>
          <w:tcPr>
            <w:tcW w:w="1250"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1-1</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2</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BAS1004</w:t>
            </w:r>
          </w:p>
        </w:tc>
        <w:tc>
          <w:tcPr>
            <w:tcW w:w="394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军事训练</w:t>
            </w:r>
          </w:p>
        </w:tc>
        <w:tc>
          <w:tcPr>
            <w:tcW w:w="105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w:t>
            </w:r>
          </w:p>
        </w:tc>
        <w:tc>
          <w:tcPr>
            <w:tcW w:w="85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w:t>
            </w:r>
          </w:p>
        </w:tc>
        <w:tc>
          <w:tcPr>
            <w:tcW w:w="1250"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1-1</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3</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AAD5001</w:t>
            </w:r>
          </w:p>
        </w:tc>
        <w:tc>
          <w:tcPr>
            <w:tcW w:w="394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色彩写生</w:t>
            </w:r>
          </w:p>
        </w:tc>
        <w:tc>
          <w:tcPr>
            <w:tcW w:w="105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85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125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4</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AAD5002</w:t>
            </w:r>
          </w:p>
        </w:tc>
        <w:tc>
          <w:tcPr>
            <w:tcW w:w="394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专业认知学习</w:t>
            </w:r>
          </w:p>
        </w:tc>
        <w:tc>
          <w:tcPr>
            <w:tcW w:w="105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85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125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1-3</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5</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AAD5003</w:t>
            </w:r>
          </w:p>
        </w:tc>
        <w:tc>
          <w:tcPr>
            <w:tcW w:w="394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专业考察</w:t>
            </w:r>
          </w:p>
        </w:tc>
        <w:tc>
          <w:tcPr>
            <w:tcW w:w="105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85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125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3-1</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6</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5203</w:t>
            </w:r>
          </w:p>
        </w:tc>
        <w:tc>
          <w:tcPr>
            <w:tcW w:w="394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专项训练（</w:t>
            </w:r>
            <w:r w:rsidRPr="00B547A2">
              <w:rPr>
                <w:rFonts w:ascii="Times New Roman" w:hAnsi="Times New Roman"/>
                <w:color w:val="000000"/>
                <w:sz w:val="18"/>
                <w:szCs w:val="18"/>
              </w:rPr>
              <w:t>1</w:t>
            </w:r>
            <w:r w:rsidRPr="00B547A2">
              <w:rPr>
                <w:rFonts w:ascii="Times New Roman" w:hAnsi="Times New Roman"/>
                <w:color w:val="000000"/>
                <w:sz w:val="18"/>
                <w:szCs w:val="18"/>
              </w:rPr>
              <w:t>）</w:t>
            </w:r>
            <w:r w:rsidRPr="00B547A2">
              <w:rPr>
                <w:rFonts w:ascii="Times New Roman" w:hAnsi="Times New Roman"/>
                <w:color w:val="000000"/>
                <w:sz w:val="18"/>
                <w:szCs w:val="18"/>
              </w:rPr>
              <w:t>*</w:t>
            </w:r>
          </w:p>
        </w:tc>
        <w:tc>
          <w:tcPr>
            <w:tcW w:w="105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85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3</w:t>
            </w:r>
          </w:p>
        </w:tc>
        <w:tc>
          <w:tcPr>
            <w:tcW w:w="125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1-3</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7</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5204</w:t>
            </w:r>
          </w:p>
        </w:tc>
        <w:tc>
          <w:tcPr>
            <w:tcW w:w="394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专项训练（</w:t>
            </w:r>
            <w:r w:rsidRPr="00B547A2">
              <w:rPr>
                <w:rFonts w:ascii="Times New Roman" w:hAnsi="Times New Roman"/>
                <w:color w:val="000000"/>
                <w:sz w:val="18"/>
                <w:szCs w:val="18"/>
              </w:rPr>
              <w:t>2</w:t>
            </w:r>
            <w:r w:rsidRPr="00B547A2">
              <w:rPr>
                <w:rFonts w:ascii="Times New Roman" w:hAnsi="Times New Roman"/>
                <w:color w:val="000000"/>
                <w:sz w:val="18"/>
                <w:szCs w:val="18"/>
              </w:rPr>
              <w:t>）</w:t>
            </w:r>
            <w:r w:rsidRPr="00B547A2">
              <w:rPr>
                <w:rFonts w:ascii="Times New Roman" w:hAnsi="Times New Roman"/>
                <w:color w:val="000000"/>
                <w:sz w:val="18"/>
                <w:szCs w:val="18"/>
              </w:rPr>
              <w:t>*</w:t>
            </w:r>
          </w:p>
        </w:tc>
        <w:tc>
          <w:tcPr>
            <w:tcW w:w="105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w:t>
            </w:r>
          </w:p>
        </w:tc>
        <w:tc>
          <w:tcPr>
            <w:tcW w:w="85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4</w:t>
            </w:r>
          </w:p>
        </w:tc>
        <w:tc>
          <w:tcPr>
            <w:tcW w:w="125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r w:rsidRPr="00B547A2">
              <w:rPr>
                <w:rFonts w:ascii="Times New Roman" w:hAnsi="Times New Roman"/>
                <w:color w:val="000000"/>
                <w:sz w:val="18"/>
                <w:szCs w:val="18"/>
              </w:rPr>
              <w:t>3</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5205</w:t>
            </w:r>
          </w:p>
        </w:tc>
        <w:tc>
          <w:tcPr>
            <w:tcW w:w="394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专项训练（</w:t>
            </w:r>
            <w:r w:rsidRPr="00B547A2">
              <w:rPr>
                <w:rFonts w:ascii="Times New Roman" w:hAnsi="Times New Roman"/>
                <w:color w:val="000000"/>
                <w:sz w:val="18"/>
                <w:szCs w:val="18"/>
              </w:rPr>
              <w:t>3</w:t>
            </w:r>
            <w:r w:rsidRPr="00B547A2">
              <w:rPr>
                <w:rFonts w:ascii="Times New Roman" w:hAnsi="Times New Roman"/>
                <w:color w:val="000000"/>
                <w:sz w:val="18"/>
                <w:szCs w:val="18"/>
              </w:rPr>
              <w:t>）</w:t>
            </w:r>
            <w:r w:rsidRPr="00B547A2">
              <w:rPr>
                <w:rFonts w:ascii="Times New Roman" w:hAnsi="Times New Roman"/>
                <w:color w:val="000000"/>
                <w:sz w:val="18"/>
                <w:szCs w:val="18"/>
              </w:rPr>
              <w:t>*</w:t>
            </w:r>
          </w:p>
        </w:tc>
        <w:tc>
          <w:tcPr>
            <w:tcW w:w="105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w:t>
            </w:r>
          </w:p>
        </w:tc>
        <w:tc>
          <w:tcPr>
            <w:tcW w:w="85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4</w:t>
            </w:r>
          </w:p>
        </w:tc>
        <w:tc>
          <w:tcPr>
            <w:tcW w:w="125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3-3</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9</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11</w:t>
            </w:r>
          </w:p>
        </w:tc>
        <w:tc>
          <w:tcPr>
            <w:tcW w:w="394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综合课程训练（</w:t>
            </w:r>
            <w:r w:rsidRPr="00B547A2">
              <w:rPr>
                <w:rFonts w:ascii="Times New Roman" w:hAnsi="Times New Roman" w:hint="eastAsia"/>
                <w:color w:val="000000"/>
                <w:sz w:val="18"/>
                <w:szCs w:val="18"/>
              </w:rPr>
              <w:t>1</w:t>
            </w:r>
            <w:r w:rsidRPr="00B547A2">
              <w:rPr>
                <w:rFonts w:ascii="Times New Roman" w:hAnsi="Times New Roman" w:hint="eastAsia"/>
                <w:color w:val="000000"/>
                <w:sz w:val="18"/>
                <w:szCs w:val="18"/>
              </w:rPr>
              <w:t>）</w:t>
            </w:r>
          </w:p>
        </w:tc>
        <w:tc>
          <w:tcPr>
            <w:tcW w:w="105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85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1250"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r w:rsidRPr="00B547A2">
              <w:rPr>
                <w:rFonts w:ascii="Times New Roman" w:hAnsi="Times New Roman"/>
                <w:color w:val="000000"/>
                <w:sz w:val="18"/>
                <w:szCs w:val="18"/>
              </w:rPr>
              <w:t>1</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10</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12</w:t>
            </w:r>
          </w:p>
        </w:tc>
        <w:tc>
          <w:tcPr>
            <w:tcW w:w="394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综合课程训练（</w:t>
            </w:r>
            <w:r w:rsidRPr="00B547A2">
              <w:rPr>
                <w:rFonts w:ascii="Times New Roman" w:hAnsi="Times New Roman" w:hint="eastAsia"/>
                <w:color w:val="000000"/>
                <w:sz w:val="18"/>
                <w:szCs w:val="18"/>
              </w:rPr>
              <w:t>2</w:t>
            </w:r>
            <w:r w:rsidRPr="00B547A2">
              <w:rPr>
                <w:rFonts w:ascii="Times New Roman" w:hAnsi="Times New Roman" w:hint="eastAsia"/>
                <w:color w:val="000000"/>
                <w:sz w:val="18"/>
                <w:szCs w:val="18"/>
              </w:rPr>
              <w:t>）</w:t>
            </w:r>
          </w:p>
        </w:tc>
        <w:tc>
          <w:tcPr>
            <w:tcW w:w="105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4</w:t>
            </w:r>
          </w:p>
        </w:tc>
        <w:tc>
          <w:tcPr>
            <w:tcW w:w="85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4</w:t>
            </w:r>
          </w:p>
        </w:tc>
        <w:tc>
          <w:tcPr>
            <w:tcW w:w="1250"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r w:rsidRPr="00B547A2">
              <w:rPr>
                <w:rFonts w:ascii="Times New Roman" w:hAnsi="Times New Roman"/>
                <w:color w:val="000000"/>
                <w:sz w:val="18"/>
                <w:szCs w:val="18"/>
              </w:rPr>
              <w:t>2</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1</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13</w:t>
            </w:r>
          </w:p>
        </w:tc>
        <w:tc>
          <w:tcPr>
            <w:tcW w:w="3949" w:type="dxa"/>
            <w:vAlign w:val="center"/>
          </w:tcPr>
          <w:p w:rsidR="005A136F" w:rsidRPr="00B547A2" w:rsidRDefault="005A136F" w:rsidP="005A136F">
            <w:pPr>
              <w:jc w:val="center"/>
              <w:rPr>
                <w:rFonts w:ascii="Times New Roman" w:hAnsi="Times New Roman"/>
              </w:rPr>
            </w:pPr>
            <w:r w:rsidRPr="00B547A2">
              <w:rPr>
                <w:rFonts w:ascii="Times New Roman" w:hAnsi="Times New Roman" w:hint="eastAsia"/>
                <w:color w:val="000000"/>
                <w:sz w:val="18"/>
                <w:szCs w:val="18"/>
              </w:rPr>
              <w:t>综合课程训练（</w:t>
            </w:r>
            <w:r w:rsidRPr="00B547A2">
              <w:rPr>
                <w:rFonts w:ascii="Times New Roman" w:hAnsi="Times New Roman" w:hint="eastAsia"/>
                <w:color w:val="000000"/>
                <w:sz w:val="18"/>
                <w:szCs w:val="18"/>
              </w:rPr>
              <w:t>3</w:t>
            </w:r>
            <w:r w:rsidRPr="00B547A2">
              <w:rPr>
                <w:rFonts w:ascii="Times New Roman" w:hAnsi="Times New Roman" w:hint="eastAsia"/>
                <w:color w:val="000000"/>
                <w:sz w:val="18"/>
                <w:szCs w:val="18"/>
              </w:rPr>
              <w:t>）</w:t>
            </w:r>
          </w:p>
        </w:tc>
        <w:tc>
          <w:tcPr>
            <w:tcW w:w="105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85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1250"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w:t>
            </w:r>
            <w:r w:rsidRPr="00B547A2">
              <w:rPr>
                <w:rFonts w:ascii="Times New Roman" w:hAnsi="Times New Roman"/>
                <w:color w:val="000000"/>
                <w:sz w:val="18"/>
                <w:szCs w:val="18"/>
              </w:rPr>
              <w:t>1</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2</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14</w:t>
            </w:r>
          </w:p>
        </w:tc>
        <w:tc>
          <w:tcPr>
            <w:tcW w:w="3949" w:type="dxa"/>
            <w:vAlign w:val="center"/>
          </w:tcPr>
          <w:p w:rsidR="005A136F" w:rsidRPr="00B547A2" w:rsidRDefault="005A136F" w:rsidP="005A136F">
            <w:pPr>
              <w:jc w:val="center"/>
              <w:rPr>
                <w:rFonts w:ascii="Times New Roman" w:hAnsi="Times New Roman"/>
              </w:rPr>
            </w:pPr>
            <w:r w:rsidRPr="00B547A2">
              <w:rPr>
                <w:rFonts w:ascii="Times New Roman" w:hAnsi="Times New Roman" w:hint="eastAsia"/>
                <w:color w:val="000000"/>
                <w:sz w:val="18"/>
                <w:szCs w:val="18"/>
              </w:rPr>
              <w:t>综合课程训练（</w:t>
            </w:r>
            <w:r w:rsidRPr="00B547A2">
              <w:rPr>
                <w:rFonts w:ascii="Times New Roman" w:hAnsi="Times New Roman" w:hint="eastAsia"/>
                <w:color w:val="000000"/>
                <w:sz w:val="18"/>
                <w:szCs w:val="18"/>
              </w:rPr>
              <w:t>4</w:t>
            </w:r>
            <w:r w:rsidRPr="00B547A2">
              <w:rPr>
                <w:rFonts w:ascii="Times New Roman" w:hAnsi="Times New Roman" w:hint="eastAsia"/>
                <w:color w:val="000000"/>
                <w:sz w:val="18"/>
                <w:szCs w:val="18"/>
              </w:rPr>
              <w:t>）</w:t>
            </w:r>
          </w:p>
        </w:tc>
        <w:tc>
          <w:tcPr>
            <w:tcW w:w="105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85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1250"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w:t>
            </w:r>
            <w:r w:rsidRPr="00B547A2">
              <w:rPr>
                <w:rFonts w:ascii="Times New Roman" w:hAnsi="Times New Roman"/>
                <w:color w:val="000000"/>
                <w:sz w:val="18"/>
                <w:szCs w:val="18"/>
              </w:rPr>
              <w:t>2</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lastRenderedPageBreak/>
              <w:t>1</w:t>
            </w:r>
            <w:r w:rsidRPr="00B547A2">
              <w:rPr>
                <w:rFonts w:ascii="Times New Roman" w:hAnsi="Times New Roman"/>
                <w:sz w:val="18"/>
                <w:szCs w:val="18"/>
              </w:rPr>
              <w:t>3</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AAD5999</w:t>
            </w:r>
          </w:p>
        </w:tc>
        <w:tc>
          <w:tcPr>
            <w:tcW w:w="394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毕业设计（论文）</w:t>
            </w:r>
          </w:p>
        </w:tc>
        <w:tc>
          <w:tcPr>
            <w:tcW w:w="105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6</w:t>
            </w:r>
          </w:p>
        </w:tc>
        <w:tc>
          <w:tcPr>
            <w:tcW w:w="85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10</w:t>
            </w:r>
          </w:p>
        </w:tc>
        <w:tc>
          <w:tcPr>
            <w:tcW w:w="1250"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4-1</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4</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AAD5998</w:t>
            </w:r>
          </w:p>
        </w:tc>
        <w:tc>
          <w:tcPr>
            <w:tcW w:w="394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企业实习</w:t>
            </w:r>
          </w:p>
        </w:tc>
        <w:tc>
          <w:tcPr>
            <w:tcW w:w="105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24</w:t>
            </w:r>
          </w:p>
        </w:tc>
        <w:tc>
          <w:tcPr>
            <w:tcW w:w="85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w:t>
            </w:r>
          </w:p>
        </w:tc>
        <w:tc>
          <w:tcPr>
            <w:tcW w:w="1250"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4-2</w:t>
            </w:r>
          </w:p>
        </w:tc>
      </w:tr>
      <w:tr w:rsidR="005A136F" w:rsidRPr="00B547A2" w:rsidTr="005A136F">
        <w:trPr>
          <w:trHeight w:val="467"/>
          <w:jc w:val="center"/>
        </w:trPr>
        <w:tc>
          <w:tcPr>
            <w:tcW w:w="6476" w:type="dxa"/>
            <w:gridSpan w:val="3"/>
            <w:vAlign w:val="center"/>
          </w:tcPr>
          <w:p w:rsidR="005A136F" w:rsidRPr="00B547A2" w:rsidRDefault="005A136F" w:rsidP="005A136F">
            <w:pPr>
              <w:jc w:val="center"/>
              <w:rPr>
                <w:rFonts w:ascii="Times New Roman" w:hAnsi="Times New Roman"/>
                <w:sz w:val="18"/>
              </w:rPr>
            </w:pPr>
            <w:r w:rsidRPr="00B547A2">
              <w:rPr>
                <w:rFonts w:ascii="Times New Roman" w:hAnsi="Times New Roman" w:hint="eastAsia"/>
                <w:szCs w:val="21"/>
              </w:rPr>
              <w:t>合计</w:t>
            </w:r>
          </w:p>
        </w:tc>
        <w:tc>
          <w:tcPr>
            <w:tcW w:w="105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68</w:t>
            </w:r>
            <w:r w:rsidRPr="00B547A2">
              <w:rPr>
                <w:rFonts w:ascii="Times New Roman" w:hAnsi="Times New Roman"/>
                <w:sz w:val="18"/>
                <w:szCs w:val="18"/>
              </w:rPr>
              <w:t>周</w:t>
            </w:r>
          </w:p>
        </w:tc>
        <w:tc>
          <w:tcPr>
            <w:tcW w:w="85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43</w:t>
            </w:r>
          </w:p>
        </w:tc>
        <w:tc>
          <w:tcPr>
            <w:tcW w:w="1250" w:type="dxa"/>
            <w:vAlign w:val="center"/>
          </w:tcPr>
          <w:p w:rsidR="005A136F" w:rsidRPr="00B547A2" w:rsidRDefault="005A136F" w:rsidP="005A136F">
            <w:pPr>
              <w:jc w:val="center"/>
              <w:rPr>
                <w:rFonts w:ascii="Times New Roman" w:hAnsi="Times New Roman"/>
                <w:sz w:val="18"/>
                <w:szCs w:val="18"/>
              </w:rPr>
            </w:pPr>
          </w:p>
        </w:tc>
      </w:tr>
    </w:tbl>
    <w:p w:rsidR="005A136F" w:rsidRPr="00B547A2" w:rsidRDefault="005A136F" w:rsidP="005A136F">
      <w:pPr>
        <w:widowControl/>
        <w:spacing w:line="360" w:lineRule="auto"/>
        <w:jc w:val="left"/>
        <w:rPr>
          <w:rFonts w:ascii="Times New Roman" w:hAnsi="Times New Roman"/>
          <w:sz w:val="24"/>
        </w:rPr>
      </w:pPr>
    </w:p>
    <w:p w:rsidR="005A136F" w:rsidRPr="00B547A2" w:rsidRDefault="005A136F" w:rsidP="00122578">
      <w:pPr>
        <w:widowControl/>
        <w:numPr>
          <w:ilvl w:val="0"/>
          <w:numId w:val="17"/>
        </w:numPr>
        <w:spacing w:line="360" w:lineRule="auto"/>
        <w:jc w:val="left"/>
        <w:rPr>
          <w:rFonts w:ascii="Times New Roman" w:hAnsi="Times New Roman"/>
          <w:sz w:val="24"/>
        </w:rPr>
      </w:pPr>
      <w:r w:rsidRPr="00B547A2">
        <w:rPr>
          <w:rFonts w:ascii="Times New Roman" w:hAnsi="Times New Roman" w:hint="eastAsia"/>
          <w:sz w:val="24"/>
        </w:rPr>
        <w:t>综合</w:t>
      </w:r>
      <w:r w:rsidRPr="00B547A2">
        <w:rPr>
          <w:rFonts w:ascii="Times New Roman" w:hAnsi="Times New Roman"/>
          <w:sz w:val="24"/>
        </w:rPr>
        <w:t>素质与能力课程模块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
        <w:gridCol w:w="1043"/>
        <w:gridCol w:w="1068"/>
        <w:gridCol w:w="1858"/>
        <w:gridCol w:w="3119"/>
        <w:gridCol w:w="723"/>
        <w:gridCol w:w="1161"/>
      </w:tblGrid>
      <w:tr w:rsidR="005A136F" w:rsidRPr="00B547A2" w:rsidTr="005A136F">
        <w:trPr>
          <w:trHeight w:val="452"/>
          <w:jc w:val="center"/>
        </w:trPr>
        <w:tc>
          <w:tcPr>
            <w:tcW w:w="667"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备注代码</w:t>
            </w:r>
          </w:p>
        </w:tc>
        <w:tc>
          <w:tcPr>
            <w:tcW w:w="1043"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定向领域</w:t>
            </w:r>
          </w:p>
        </w:tc>
        <w:tc>
          <w:tcPr>
            <w:tcW w:w="1068"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课程编号</w:t>
            </w:r>
          </w:p>
        </w:tc>
        <w:tc>
          <w:tcPr>
            <w:tcW w:w="1858"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课程名称</w:t>
            </w:r>
          </w:p>
        </w:tc>
        <w:tc>
          <w:tcPr>
            <w:tcW w:w="3119"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课程目标</w:t>
            </w:r>
          </w:p>
        </w:tc>
        <w:tc>
          <w:tcPr>
            <w:tcW w:w="723"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学分</w:t>
            </w:r>
          </w:p>
        </w:tc>
        <w:tc>
          <w:tcPr>
            <w:tcW w:w="1161"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w:t>
            </w:r>
          </w:p>
        </w:tc>
      </w:tr>
      <w:tr w:rsidR="005A136F" w:rsidRPr="00B547A2" w:rsidTr="005A136F">
        <w:trPr>
          <w:trHeight w:val="467"/>
          <w:jc w:val="center"/>
        </w:trPr>
        <w:tc>
          <w:tcPr>
            <w:tcW w:w="667"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szCs w:val="18"/>
              </w:rPr>
              <w:t>CQ</w:t>
            </w:r>
          </w:p>
        </w:tc>
        <w:tc>
          <w:tcPr>
            <w:tcW w:w="1043"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企业文化</w:t>
            </w:r>
            <w:r w:rsidRPr="00B547A2">
              <w:rPr>
                <w:rFonts w:ascii="Times New Roman" w:hAnsi="Times New Roman"/>
                <w:szCs w:val="18"/>
              </w:rPr>
              <w:t>与职业素养</w:t>
            </w:r>
          </w:p>
        </w:tc>
        <w:tc>
          <w:tcPr>
            <w:tcW w:w="1068" w:type="dxa"/>
            <w:vAlign w:val="center"/>
          </w:tcPr>
          <w:p w:rsidR="005A136F" w:rsidRPr="00B547A2" w:rsidRDefault="005A136F" w:rsidP="005A136F">
            <w:pPr>
              <w:widowControl/>
              <w:rPr>
                <w:rFonts w:ascii="Times New Roman" w:hAnsi="Times New Roman"/>
                <w:color w:val="000000"/>
                <w:kern w:val="0"/>
                <w:sz w:val="18"/>
                <w:szCs w:val="18"/>
              </w:rPr>
            </w:pPr>
            <w:r w:rsidRPr="00B547A2">
              <w:rPr>
                <w:rFonts w:ascii="Times New Roman" w:hAnsi="Times New Roman"/>
                <w:color w:val="000000"/>
                <w:sz w:val="18"/>
                <w:szCs w:val="18"/>
              </w:rPr>
              <w:t>CQD1001</w:t>
            </w:r>
          </w:p>
        </w:tc>
        <w:tc>
          <w:tcPr>
            <w:tcW w:w="1858" w:type="dxa"/>
            <w:vAlign w:val="center"/>
          </w:tcPr>
          <w:p w:rsidR="005A136F" w:rsidRPr="00B547A2" w:rsidRDefault="005A136F" w:rsidP="005A136F">
            <w:pPr>
              <w:rPr>
                <w:rFonts w:ascii="Times New Roman" w:hAnsi="Times New Roman" w:cs="宋体"/>
                <w:color w:val="000000"/>
                <w:sz w:val="18"/>
                <w:szCs w:val="18"/>
              </w:rPr>
            </w:pPr>
            <w:r w:rsidRPr="00B547A2">
              <w:rPr>
                <w:rFonts w:ascii="Times New Roman" w:hAnsi="Times New Roman" w:hint="eastAsia"/>
                <w:color w:val="000000"/>
                <w:sz w:val="18"/>
                <w:szCs w:val="18"/>
              </w:rPr>
              <w:t>职业行为能力（</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sz w:val="18"/>
                <w:szCs w:val="18"/>
              </w:rPr>
              <w:t>通过课程学习提高学生的职业能力，包括学会目标管理、时间管理、掌握解决问题的方法和技巧。</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widowControl/>
              <w:rPr>
                <w:rFonts w:ascii="Times New Roman" w:hAnsi="Times New Roman"/>
                <w:color w:val="000000"/>
                <w:kern w:val="0"/>
                <w:sz w:val="18"/>
                <w:szCs w:val="18"/>
              </w:rPr>
            </w:pPr>
            <w:r w:rsidRPr="00B547A2">
              <w:rPr>
                <w:rFonts w:ascii="Times New Roman" w:hAnsi="Times New Roman"/>
                <w:color w:val="000000"/>
                <w:sz w:val="18"/>
                <w:szCs w:val="18"/>
              </w:rPr>
              <w:t>CQD1005</w:t>
            </w:r>
          </w:p>
        </w:tc>
        <w:tc>
          <w:tcPr>
            <w:tcW w:w="1858" w:type="dxa"/>
            <w:vAlign w:val="center"/>
          </w:tcPr>
          <w:p w:rsidR="005A136F" w:rsidRPr="00B547A2" w:rsidRDefault="005A136F" w:rsidP="005A136F">
            <w:pPr>
              <w:rPr>
                <w:rFonts w:ascii="Times New Roman" w:hAnsi="Times New Roman" w:cs="宋体"/>
                <w:color w:val="000000"/>
                <w:sz w:val="18"/>
                <w:szCs w:val="18"/>
              </w:rPr>
            </w:pPr>
            <w:r w:rsidRPr="00B547A2">
              <w:rPr>
                <w:rFonts w:ascii="Times New Roman" w:hAnsi="Times New Roman" w:hint="eastAsia"/>
                <w:color w:val="000000"/>
                <w:sz w:val="18"/>
                <w:szCs w:val="18"/>
              </w:rPr>
              <w:t>大学生就业指导</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sz w:val="18"/>
                <w:szCs w:val="18"/>
              </w:rPr>
              <w:t>本课程通过分析就业形势使学生对当前的就业形势有清醒的认识；通过就业技术指导，包括简历的制作和面试的技巧，提高学生未来的就业竞争力；通过劳动政策法规的讲解，使学生掌握基本的劳动法律法规、了解求职中有哪些常见的法律陷阱，使学生懂得用法律的武器维护自身合法权益。</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color w:val="000000"/>
                <w:sz w:val="18"/>
                <w:szCs w:val="18"/>
              </w:rPr>
              <w:t>CQD1006</w:t>
            </w:r>
          </w:p>
        </w:tc>
        <w:tc>
          <w:tcPr>
            <w:tcW w:w="1858" w:type="dxa"/>
            <w:vAlign w:val="center"/>
          </w:tcPr>
          <w:p w:rsidR="005A136F" w:rsidRPr="00B547A2" w:rsidRDefault="005A136F" w:rsidP="005A136F">
            <w:pPr>
              <w:rPr>
                <w:rFonts w:ascii="Times New Roman" w:hAnsi="Times New Roman" w:cs="宋体"/>
                <w:color w:val="000000"/>
                <w:sz w:val="18"/>
                <w:szCs w:val="18"/>
              </w:rPr>
            </w:pPr>
            <w:r w:rsidRPr="00B547A2">
              <w:rPr>
                <w:rFonts w:ascii="Times New Roman" w:hAnsi="Times New Roman" w:hint="eastAsia"/>
                <w:color w:val="000000"/>
                <w:sz w:val="18"/>
                <w:szCs w:val="18"/>
              </w:rPr>
              <w:t>创新与创意能力</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sz w:val="18"/>
                <w:szCs w:val="18"/>
              </w:rPr>
              <w:t>本课程通过培养大学生立足专业知识的创意能力，促进学生开放思维、质疑假设、审查思考过程、重新界定问题，帮助学生在课程结束时掌握一套让新观点新思维源源不断产生的思维方法。</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szCs w:val="18"/>
              </w:rPr>
              <w:t>CW</w:t>
            </w:r>
          </w:p>
        </w:tc>
        <w:tc>
          <w:tcPr>
            <w:tcW w:w="1043"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交流</w:t>
            </w:r>
            <w:r w:rsidRPr="00B547A2">
              <w:rPr>
                <w:rFonts w:ascii="Times New Roman" w:hAnsi="Times New Roman"/>
                <w:szCs w:val="18"/>
              </w:rPr>
              <w:t>与写作能力</w:t>
            </w:r>
          </w:p>
        </w:tc>
        <w:tc>
          <w:tcPr>
            <w:tcW w:w="1068" w:type="dxa"/>
            <w:vAlign w:val="center"/>
          </w:tcPr>
          <w:p w:rsidR="005A136F" w:rsidRPr="00B547A2" w:rsidRDefault="005A136F" w:rsidP="005A136F">
            <w:pPr>
              <w:widowControl/>
              <w:rPr>
                <w:rFonts w:ascii="Times New Roman" w:hAnsi="Times New Roman"/>
                <w:color w:val="000000"/>
                <w:kern w:val="0"/>
                <w:sz w:val="18"/>
                <w:szCs w:val="18"/>
              </w:rPr>
            </w:pPr>
            <w:r w:rsidRPr="00B547A2">
              <w:rPr>
                <w:rFonts w:ascii="Times New Roman" w:hAnsi="Times New Roman"/>
                <w:color w:val="000000"/>
                <w:sz w:val="18"/>
                <w:szCs w:val="18"/>
              </w:rPr>
              <w:t>CQD1003</w:t>
            </w:r>
          </w:p>
        </w:tc>
        <w:tc>
          <w:tcPr>
            <w:tcW w:w="1858" w:type="dxa"/>
            <w:vAlign w:val="center"/>
          </w:tcPr>
          <w:p w:rsidR="005A136F" w:rsidRPr="00B547A2" w:rsidRDefault="005A136F" w:rsidP="005A136F">
            <w:pPr>
              <w:rPr>
                <w:rFonts w:ascii="Times New Roman" w:hAnsi="Times New Roman" w:cs="宋体"/>
                <w:color w:val="000000"/>
                <w:sz w:val="18"/>
                <w:szCs w:val="18"/>
              </w:rPr>
            </w:pPr>
            <w:r w:rsidRPr="00B547A2">
              <w:rPr>
                <w:rFonts w:ascii="Times New Roman" w:hAnsi="Times New Roman" w:hint="eastAsia"/>
                <w:color w:val="000000"/>
                <w:sz w:val="18"/>
                <w:szCs w:val="18"/>
              </w:rPr>
              <w:t>交流与写作</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sz w:val="18"/>
                <w:szCs w:val="18"/>
              </w:rPr>
              <w:t>提高学生的沟通能力，包括口头交流与书面写作能力。具体内容涉及：职场交流、沟通技巧、写作基础、商业写作。</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color w:val="000000"/>
                <w:sz w:val="18"/>
                <w:szCs w:val="18"/>
              </w:rPr>
              <w:t>AAD3203</w:t>
            </w:r>
          </w:p>
        </w:tc>
        <w:tc>
          <w:tcPr>
            <w:tcW w:w="185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hint="eastAsia"/>
                <w:color w:val="000000"/>
                <w:sz w:val="18"/>
                <w:szCs w:val="18"/>
              </w:rPr>
              <w:t>专利写作</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sz w:val="18"/>
                <w:szCs w:val="18"/>
              </w:rPr>
              <w:t>本课程主要是加强学生的产权意识，使学生了解专利的相关知识，熟悉专利的类型，掌握专利的申报流程及要点，培养学生的专利申报文案的写作能力。</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PS</w:t>
            </w:r>
          </w:p>
        </w:tc>
        <w:tc>
          <w:tcPr>
            <w:tcW w:w="1043"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专业实践</w:t>
            </w:r>
            <w:r w:rsidRPr="00B547A2">
              <w:rPr>
                <w:rFonts w:ascii="Times New Roman" w:hAnsi="Times New Roman"/>
                <w:szCs w:val="18"/>
              </w:rPr>
              <w:t>技能</w:t>
            </w:r>
          </w:p>
        </w:tc>
        <w:tc>
          <w:tcPr>
            <w:tcW w:w="106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color w:val="000000"/>
                <w:sz w:val="18"/>
                <w:szCs w:val="18"/>
              </w:rPr>
              <w:t>AAD3202</w:t>
            </w:r>
          </w:p>
        </w:tc>
        <w:tc>
          <w:tcPr>
            <w:tcW w:w="185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hint="eastAsia"/>
                <w:color w:val="000000"/>
                <w:sz w:val="18"/>
                <w:szCs w:val="18"/>
              </w:rPr>
              <w:t>设计制图与透视</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sz w:val="18"/>
                <w:szCs w:val="18"/>
              </w:rPr>
              <w:t>本课程主要学习包括设计制图基础、制图种类与方法、透视制图原理、阴影制图原理、图面配景与版式设计、优秀图纸解析等能力。</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AAD3205</w:t>
            </w:r>
          </w:p>
        </w:tc>
        <w:tc>
          <w:tcPr>
            <w:tcW w:w="185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color w:val="000000"/>
                <w:sz w:val="18"/>
                <w:szCs w:val="18"/>
              </w:rPr>
              <w:t>设计表现</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s="宋体" w:hint="eastAsia"/>
                <w:sz w:val="18"/>
                <w:szCs w:val="18"/>
              </w:rPr>
              <w:t>本课程主要学习产品设计表现中常用的技法、所用工具及材料，掌握手绘效果图的创作，提高学生核心的手绘能力</w:t>
            </w:r>
            <w:r w:rsidRPr="00B547A2">
              <w:rPr>
                <w:rFonts w:ascii="Times New Roman" w:hAnsi="Times New Roman" w:hint="eastAsia"/>
                <w:sz w:val="18"/>
                <w:szCs w:val="18"/>
              </w:rPr>
              <w:t>。</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AAD3206</w:t>
            </w:r>
          </w:p>
        </w:tc>
        <w:tc>
          <w:tcPr>
            <w:tcW w:w="185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color w:val="000000"/>
                <w:sz w:val="18"/>
                <w:szCs w:val="18"/>
              </w:rPr>
              <w:t>产品模型制作</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sz w:val="18"/>
                <w:szCs w:val="18"/>
              </w:rPr>
              <w:t>本课程主要学习产品模型制作的流程与方法、材料、工具以及相关制作工艺。培养学生的专业实践能力以及动手能力。</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3221</w:t>
            </w:r>
          </w:p>
        </w:tc>
        <w:tc>
          <w:tcPr>
            <w:tcW w:w="185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hint="eastAsia"/>
                <w:color w:val="000000"/>
                <w:sz w:val="18"/>
                <w:szCs w:val="18"/>
              </w:rPr>
              <w:t>交互设计流程与方法</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sz w:val="18"/>
                <w:szCs w:val="18"/>
              </w:rPr>
              <w:t>本课程主要帮助学生熟悉</w:t>
            </w:r>
            <w:r w:rsidRPr="00B547A2">
              <w:rPr>
                <w:rFonts w:ascii="Times New Roman" w:hAnsi="Times New Roman" w:hint="eastAsia"/>
                <w:sz w:val="18"/>
                <w:szCs w:val="18"/>
              </w:rPr>
              <w:t>交互设计的基本流程及常用的分析方法，如卡片分析等，学习交互设计的基础理论、基本原则及基本思想，学习交互设计中流程图、线框图及原型的创作与规范，并学会用</w:t>
            </w:r>
            <w:r w:rsidRPr="00B547A2">
              <w:rPr>
                <w:rFonts w:ascii="Times New Roman" w:hAnsi="Times New Roman" w:hint="eastAsia"/>
                <w:sz w:val="18"/>
                <w:szCs w:val="18"/>
              </w:rPr>
              <w:t>A</w:t>
            </w:r>
            <w:r w:rsidRPr="00B547A2">
              <w:rPr>
                <w:rFonts w:ascii="Times New Roman" w:hAnsi="Times New Roman"/>
                <w:sz w:val="18"/>
                <w:szCs w:val="18"/>
              </w:rPr>
              <w:t>xure</w:t>
            </w:r>
            <w:r w:rsidRPr="00B547A2">
              <w:rPr>
                <w:rFonts w:ascii="Times New Roman" w:hAnsi="Times New Roman"/>
                <w:sz w:val="18"/>
                <w:szCs w:val="18"/>
              </w:rPr>
              <w:t>工具进行交互设计产出物的制作</w:t>
            </w:r>
            <w:r w:rsidRPr="00B547A2">
              <w:rPr>
                <w:rFonts w:ascii="Times New Roman" w:hAnsi="Times New Roman" w:hint="eastAsia"/>
                <w:sz w:val="18"/>
                <w:szCs w:val="18"/>
              </w:rPr>
              <w:t>。</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3.5</w:t>
            </w:r>
          </w:p>
        </w:tc>
        <w:tc>
          <w:tcPr>
            <w:tcW w:w="1161"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用户体验设计方向</w:t>
            </w: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3222</w:t>
            </w:r>
          </w:p>
        </w:tc>
        <w:tc>
          <w:tcPr>
            <w:tcW w:w="185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hint="eastAsia"/>
                <w:color w:val="000000"/>
                <w:sz w:val="18"/>
                <w:szCs w:val="18"/>
              </w:rPr>
              <w:t>视觉风格创意</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sz w:val="18"/>
                <w:szCs w:val="18"/>
              </w:rPr>
              <w:t>本课程主要学习并掌握视觉风格的确定过程及方法</w:t>
            </w:r>
            <w:r w:rsidRPr="00B547A2">
              <w:rPr>
                <w:rFonts w:ascii="Times New Roman" w:hAnsi="Times New Roman" w:hint="eastAsia"/>
                <w:sz w:val="18"/>
                <w:szCs w:val="18"/>
              </w:rPr>
              <w:t>，</w:t>
            </w:r>
            <w:r w:rsidRPr="00B547A2">
              <w:rPr>
                <w:rFonts w:ascii="Times New Roman" w:hAnsi="Times New Roman"/>
                <w:sz w:val="18"/>
                <w:szCs w:val="18"/>
              </w:rPr>
              <w:t>同时通过所学完成一款产品的主风格设计</w:t>
            </w:r>
            <w:r w:rsidRPr="00B547A2">
              <w:rPr>
                <w:rFonts w:ascii="Times New Roman" w:hAnsi="Times New Roman" w:hint="eastAsia"/>
                <w:sz w:val="18"/>
                <w:szCs w:val="18"/>
              </w:rPr>
              <w:t>。</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1161" w:type="dxa"/>
            <w:vMerge/>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3225</w:t>
            </w:r>
          </w:p>
        </w:tc>
        <w:tc>
          <w:tcPr>
            <w:tcW w:w="185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color w:val="000000"/>
                <w:sz w:val="18"/>
                <w:szCs w:val="18"/>
              </w:rPr>
              <w:t>用户需求分析</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sz w:val="18"/>
                <w:szCs w:val="18"/>
              </w:rPr>
              <w:t>本课程学习用户需求调研的过程及常用的调研方法</w:t>
            </w:r>
            <w:r w:rsidRPr="00B547A2">
              <w:rPr>
                <w:rFonts w:ascii="Times New Roman" w:hAnsi="Times New Roman" w:hint="eastAsia"/>
                <w:sz w:val="18"/>
                <w:szCs w:val="18"/>
              </w:rPr>
              <w:t>、如何进行需求分析以及</w:t>
            </w:r>
            <w:r w:rsidRPr="00B547A2">
              <w:rPr>
                <w:rFonts w:ascii="Times New Roman" w:hAnsi="Times New Roman"/>
                <w:sz w:val="18"/>
                <w:szCs w:val="18"/>
              </w:rPr>
              <w:t>如何对需求进行管理</w:t>
            </w:r>
            <w:r w:rsidRPr="00B547A2">
              <w:rPr>
                <w:rFonts w:ascii="Times New Roman" w:hAnsi="Times New Roman" w:hint="eastAsia"/>
                <w:sz w:val="18"/>
                <w:szCs w:val="18"/>
              </w:rPr>
              <w:t>。</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3.5</w:t>
            </w:r>
          </w:p>
        </w:tc>
        <w:tc>
          <w:tcPr>
            <w:tcW w:w="1161" w:type="dxa"/>
            <w:vMerge/>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42</w:t>
            </w:r>
            <w:r w:rsidRPr="00B547A2">
              <w:rPr>
                <w:rFonts w:ascii="Times New Roman" w:hAnsi="Times New Roman"/>
                <w:sz w:val="18"/>
                <w:szCs w:val="18"/>
              </w:rPr>
              <w:t>01</w:t>
            </w:r>
          </w:p>
        </w:tc>
        <w:tc>
          <w:tcPr>
            <w:tcW w:w="185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color w:val="000000"/>
                <w:sz w:val="18"/>
                <w:szCs w:val="18"/>
              </w:rPr>
              <w:t>摄影</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s="宋体" w:hint="eastAsia"/>
                <w:color w:val="333333"/>
                <w:sz w:val="18"/>
                <w:szCs w:val="18"/>
                <w:shd w:val="clear" w:color="auto" w:fill="FFFFFF"/>
              </w:rPr>
              <w:t>本课程主要学习摄影基本原理、摄影用光、摄影技巧等知识，提高学生在产品的再现、取景等方面的能力。</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5203</w:t>
            </w:r>
          </w:p>
        </w:tc>
        <w:tc>
          <w:tcPr>
            <w:tcW w:w="185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专项训练（</w:t>
            </w:r>
            <w:r w:rsidRPr="00B547A2">
              <w:rPr>
                <w:rFonts w:ascii="Times New Roman" w:hAnsi="Times New Roman"/>
                <w:color w:val="000000"/>
                <w:sz w:val="18"/>
                <w:szCs w:val="18"/>
              </w:rPr>
              <w:t>1</w:t>
            </w:r>
            <w:r w:rsidRPr="00B547A2">
              <w:rPr>
                <w:rFonts w:ascii="Times New Roman" w:hAnsi="Times New Roman"/>
                <w:color w:val="000000"/>
                <w:sz w:val="18"/>
                <w:szCs w:val="18"/>
              </w:rPr>
              <w:t>）</w:t>
            </w:r>
            <w:r w:rsidRPr="00B547A2">
              <w:rPr>
                <w:rFonts w:ascii="Times New Roman" w:hAnsi="Times New Roman"/>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333333"/>
                <w:sz w:val="18"/>
                <w:szCs w:val="18"/>
                <w:shd w:val="clear" w:color="auto" w:fill="FFFFFF"/>
              </w:rPr>
              <w:t>本课程主要对</w:t>
            </w:r>
            <w:r w:rsidRPr="00B547A2">
              <w:rPr>
                <w:rFonts w:ascii="Times New Roman" w:hAnsi="Times New Roman"/>
                <w:color w:val="333333"/>
                <w:sz w:val="18"/>
                <w:szCs w:val="18"/>
                <w:shd w:val="clear" w:color="auto" w:fill="FFFFFF"/>
              </w:rPr>
              <w:t>PS</w:t>
            </w:r>
            <w:r w:rsidRPr="00B547A2">
              <w:rPr>
                <w:rFonts w:ascii="Times New Roman" w:hAnsi="Times New Roman"/>
                <w:color w:val="333333"/>
                <w:sz w:val="18"/>
                <w:szCs w:val="18"/>
                <w:shd w:val="clear" w:color="auto" w:fill="FFFFFF"/>
              </w:rPr>
              <w:t>、</w:t>
            </w:r>
            <w:r w:rsidRPr="00B547A2">
              <w:rPr>
                <w:rFonts w:ascii="Times New Roman" w:hAnsi="Times New Roman"/>
                <w:color w:val="333333"/>
                <w:sz w:val="18"/>
                <w:szCs w:val="18"/>
                <w:shd w:val="clear" w:color="auto" w:fill="FFFFFF"/>
              </w:rPr>
              <w:t>AI</w:t>
            </w:r>
            <w:r w:rsidRPr="00B547A2">
              <w:rPr>
                <w:rFonts w:ascii="Times New Roman" w:hAnsi="Times New Roman"/>
                <w:color w:val="333333"/>
                <w:sz w:val="18"/>
                <w:szCs w:val="18"/>
                <w:shd w:val="clear" w:color="auto" w:fill="FFFFFF"/>
              </w:rPr>
              <w:t>通用软件进行专项训练，通过案例、虚拟项目等实操训练，提高学生对此工具的运用能力，使学生在一年级即能熟练运用软件实现设计想法。</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5204</w:t>
            </w:r>
          </w:p>
        </w:tc>
        <w:tc>
          <w:tcPr>
            <w:tcW w:w="185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专项训练（</w:t>
            </w:r>
            <w:r w:rsidRPr="00B547A2">
              <w:rPr>
                <w:rFonts w:ascii="Times New Roman" w:hAnsi="Times New Roman"/>
                <w:color w:val="000000"/>
                <w:sz w:val="18"/>
                <w:szCs w:val="18"/>
              </w:rPr>
              <w:t>2</w:t>
            </w:r>
            <w:r w:rsidRPr="00B547A2">
              <w:rPr>
                <w:rFonts w:ascii="Times New Roman" w:hAnsi="Times New Roman"/>
                <w:color w:val="000000"/>
                <w:sz w:val="18"/>
                <w:szCs w:val="18"/>
              </w:rPr>
              <w:t>）</w:t>
            </w:r>
            <w:r w:rsidRPr="00B547A2">
              <w:rPr>
                <w:rFonts w:ascii="Times New Roman" w:hAnsi="Times New Roman"/>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s="宋体" w:hint="eastAsia"/>
                <w:color w:val="333333"/>
                <w:sz w:val="18"/>
                <w:szCs w:val="18"/>
                <w:shd w:val="clear" w:color="auto" w:fill="FFFFFF"/>
              </w:rPr>
              <w:t>本课程对产品设计专业的专有软件</w:t>
            </w:r>
            <w:r w:rsidRPr="00B547A2">
              <w:rPr>
                <w:rFonts w:ascii="Times New Roman" w:hAnsi="Times New Roman" w:cs="宋体" w:hint="eastAsia"/>
                <w:color w:val="333333"/>
                <w:sz w:val="18"/>
                <w:szCs w:val="18"/>
                <w:shd w:val="clear" w:color="auto" w:fill="FFFFFF"/>
              </w:rPr>
              <w:t>Rhino</w:t>
            </w:r>
            <w:r w:rsidRPr="00B547A2">
              <w:rPr>
                <w:rFonts w:ascii="Times New Roman" w:hAnsi="Times New Roman" w:cs="宋体" w:hint="eastAsia"/>
                <w:color w:val="333333"/>
                <w:sz w:val="18"/>
                <w:szCs w:val="18"/>
                <w:shd w:val="clear" w:color="auto" w:fill="FFFFFF"/>
              </w:rPr>
              <w:t>及相关扩展工具进行专项训练，通过案例、虚拟项目等实操训练，提高学生对此工具的运用能力。</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5205</w:t>
            </w:r>
          </w:p>
        </w:tc>
        <w:tc>
          <w:tcPr>
            <w:tcW w:w="185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专项训练（</w:t>
            </w:r>
            <w:r w:rsidRPr="00B547A2">
              <w:rPr>
                <w:rFonts w:ascii="Times New Roman" w:hAnsi="Times New Roman"/>
                <w:color w:val="000000"/>
                <w:sz w:val="18"/>
                <w:szCs w:val="18"/>
              </w:rPr>
              <w:t>3</w:t>
            </w:r>
            <w:r w:rsidRPr="00B547A2">
              <w:rPr>
                <w:rFonts w:ascii="Times New Roman" w:hAnsi="Times New Roman"/>
                <w:color w:val="000000"/>
                <w:sz w:val="18"/>
                <w:szCs w:val="18"/>
              </w:rPr>
              <w:t>）</w:t>
            </w:r>
            <w:r w:rsidRPr="00B547A2">
              <w:rPr>
                <w:rFonts w:ascii="Times New Roman" w:hAnsi="Times New Roman"/>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s="宋体" w:hint="eastAsia"/>
                <w:color w:val="333333"/>
                <w:sz w:val="18"/>
                <w:szCs w:val="18"/>
                <w:shd w:val="clear" w:color="auto" w:fill="FFFFFF"/>
              </w:rPr>
              <w:t>本课程结合学生在专业软件、手绘（草图、效果图）等方面仍然存在的弱项进行专项训练，补缺补差，力争使学生在进入企业实习前在动手能力、软件使用方面得以全面解决。</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PP</w:t>
            </w:r>
          </w:p>
        </w:tc>
        <w:tc>
          <w:tcPr>
            <w:tcW w:w="1043"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项目实践</w:t>
            </w:r>
            <w:r w:rsidRPr="00B547A2">
              <w:rPr>
                <w:rFonts w:ascii="Times New Roman" w:hAnsi="Times New Roman"/>
                <w:szCs w:val="18"/>
              </w:rPr>
              <w:t>能力</w:t>
            </w: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3216</w:t>
            </w:r>
          </w:p>
        </w:tc>
        <w:tc>
          <w:tcPr>
            <w:tcW w:w="1858" w:type="dxa"/>
            <w:vAlign w:val="center"/>
          </w:tcPr>
          <w:p w:rsidR="005A136F" w:rsidRPr="00B547A2" w:rsidRDefault="005A136F" w:rsidP="005A136F">
            <w:pPr>
              <w:rPr>
                <w:rFonts w:ascii="Times New Roman" w:hAnsi="Times New Roman" w:cs="宋体"/>
                <w:color w:val="000000"/>
                <w:sz w:val="18"/>
                <w:szCs w:val="18"/>
              </w:rPr>
            </w:pPr>
            <w:r w:rsidRPr="00B547A2">
              <w:rPr>
                <w:rFonts w:ascii="Times New Roman" w:hAnsi="Times New Roman" w:hint="eastAsia"/>
                <w:color w:val="000000"/>
                <w:sz w:val="18"/>
                <w:szCs w:val="18"/>
              </w:rPr>
              <w:t>旅游纪念品设计</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s="宋体" w:hint="eastAsia"/>
                <w:color w:val="333333"/>
                <w:sz w:val="18"/>
                <w:szCs w:val="18"/>
                <w:shd w:val="clear" w:color="auto" w:fill="FFFFFF"/>
              </w:rPr>
              <w:t>本课程学习旅游纪念品的概念、特征、功能、行业发展概况，旅游纪念品的类型及工艺特征，旅游纪念品的设计原则等，通过项目实操，掌握旅游纪念品开发设计的专项技能。</w:t>
            </w:r>
          </w:p>
        </w:tc>
        <w:tc>
          <w:tcPr>
            <w:tcW w:w="72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3.5</w:t>
            </w:r>
          </w:p>
        </w:tc>
        <w:tc>
          <w:tcPr>
            <w:tcW w:w="1161"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产品造型设计方向</w:t>
            </w: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3217</w:t>
            </w:r>
          </w:p>
        </w:tc>
        <w:tc>
          <w:tcPr>
            <w:tcW w:w="1858" w:type="dxa"/>
            <w:vAlign w:val="center"/>
          </w:tcPr>
          <w:p w:rsidR="005A136F" w:rsidRPr="00B547A2" w:rsidRDefault="005A136F" w:rsidP="005A136F">
            <w:pPr>
              <w:rPr>
                <w:rFonts w:ascii="Times New Roman" w:hAnsi="Times New Roman" w:cs="宋体"/>
                <w:color w:val="000000"/>
                <w:sz w:val="18"/>
                <w:szCs w:val="18"/>
              </w:rPr>
            </w:pPr>
            <w:r w:rsidRPr="00B547A2">
              <w:rPr>
                <w:rFonts w:ascii="Times New Roman" w:hAnsi="Times New Roman" w:hint="eastAsia"/>
                <w:color w:val="000000"/>
                <w:sz w:val="18"/>
                <w:szCs w:val="18"/>
              </w:rPr>
              <w:t>小商品设计</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sz w:val="18"/>
                <w:szCs w:val="18"/>
              </w:rPr>
              <w:t>本课程是产品造型方向的专题设计课程，主要学习小商品的种类、材料及工艺等理论知识，</w:t>
            </w:r>
            <w:r w:rsidRPr="00B547A2">
              <w:rPr>
                <w:rFonts w:ascii="Times New Roman" w:hAnsi="Times New Roman" w:cs="宋体" w:hint="eastAsia"/>
                <w:color w:val="333333"/>
                <w:sz w:val="18"/>
                <w:szCs w:val="18"/>
                <w:shd w:val="clear" w:color="auto" w:fill="FFFFFF"/>
              </w:rPr>
              <w:t>通过项目实操，掌握旅游纪念品开发设计的专项技能。</w:t>
            </w:r>
          </w:p>
        </w:tc>
        <w:tc>
          <w:tcPr>
            <w:tcW w:w="72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3.5</w:t>
            </w:r>
          </w:p>
        </w:tc>
        <w:tc>
          <w:tcPr>
            <w:tcW w:w="1161" w:type="dxa"/>
            <w:vMerge/>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3218</w:t>
            </w:r>
          </w:p>
        </w:tc>
        <w:tc>
          <w:tcPr>
            <w:tcW w:w="1858" w:type="dxa"/>
            <w:vAlign w:val="center"/>
          </w:tcPr>
          <w:p w:rsidR="005A136F" w:rsidRPr="00B547A2" w:rsidRDefault="005A136F" w:rsidP="005A136F">
            <w:pPr>
              <w:rPr>
                <w:rFonts w:ascii="Times New Roman" w:hAnsi="Times New Roman" w:cs="宋体"/>
                <w:color w:val="000000"/>
                <w:sz w:val="18"/>
                <w:szCs w:val="18"/>
              </w:rPr>
            </w:pPr>
            <w:r w:rsidRPr="00B547A2">
              <w:rPr>
                <w:rFonts w:ascii="Times New Roman" w:hAnsi="Times New Roman" w:hint="eastAsia"/>
                <w:color w:val="000000"/>
                <w:sz w:val="18"/>
                <w:szCs w:val="18"/>
              </w:rPr>
              <w:t>家具设计</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pStyle w:val="a5"/>
              <w:shd w:val="clear" w:color="auto" w:fill="FFFFFF"/>
              <w:spacing w:before="0" w:beforeAutospacing="0" w:after="225" w:afterAutospacing="0"/>
              <w:jc w:val="both"/>
              <w:rPr>
                <w:rFonts w:ascii="Times New Roman" w:hAnsi="Times New Roman"/>
                <w:sz w:val="18"/>
                <w:szCs w:val="18"/>
              </w:rPr>
            </w:pPr>
            <w:r w:rsidRPr="00B547A2">
              <w:rPr>
                <w:rFonts w:ascii="Times New Roman" w:hAnsi="Times New Roman" w:cs="Times New Roman" w:hint="eastAsia"/>
                <w:kern w:val="2"/>
                <w:sz w:val="18"/>
                <w:szCs w:val="18"/>
              </w:rPr>
              <w:t>本课程主要学习</w:t>
            </w:r>
            <w:r w:rsidRPr="00B547A2">
              <w:rPr>
                <w:rFonts w:ascii="Times New Roman" w:hAnsi="Times New Roman" w:cs="Times New Roman"/>
                <w:kern w:val="2"/>
                <w:sz w:val="18"/>
                <w:szCs w:val="18"/>
              </w:rPr>
              <w:t>家具的造型、功能、尺度与尺寸、色彩、材料和结构</w:t>
            </w:r>
            <w:r w:rsidRPr="00B547A2">
              <w:rPr>
                <w:rFonts w:ascii="Times New Roman" w:hAnsi="Times New Roman" w:cs="Times New Roman" w:hint="eastAsia"/>
                <w:kern w:val="2"/>
                <w:sz w:val="18"/>
                <w:szCs w:val="18"/>
              </w:rPr>
              <w:t>等</w:t>
            </w:r>
            <w:r w:rsidRPr="00B547A2">
              <w:rPr>
                <w:rFonts w:ascii="Times New Roman" w:hAnsi="Times New Roman" w:cs="Times New Roman"/>
                <w:kern w:val="2"/>
                <w:sz w:val="18"/>
                <w:szCs w:val="18"/>
              </w:rPr>
              <w:t>知识</w:t>
            </w:r>
            <w:r w:rsidRPr="00B547A2">
              <w:rPr>
                <w:rFonts w:ascii="Times New Roman" w:hAnsi="Times New Roman" w:cs="Times New Roman" w:hint="eastAsia"/>
                <w:kern w:val="2"/>
                <w:sz w:val="18"/>
                <w:szCs w:val="18"/>
              </w:rPr>
              <w:t>，</w:t>
            </w:r>
            <w:r w:rsidRPr="00B547A2">
              <w:rPr>
                <w:rFonts w:ascii="Times New Roman" w:hAnsi="Times New Roman" w:cs="Times New Roman"/>
                <w:kern w:val="2"/>
                <w:sz w:val="18"/>
                <w:szCs w:val="18"/>
              </w:rPr>
              <w:t>并进行</w:t>
            </w:r>
            <w:hyperlink r:id="rId28" w:tgtFrame="http://baike.so.com/doc/_blank" w:history="1">
              <w:r w:rsidRPr="00B547A2">
                <w:rPr>
                  <w:rFonts w:ascii="Times New Roman" w:hAnsi="Times New Roman" w:cs="Times New Roman"/>
                  <w:kern w:val="2"/>
                  <w:sz w:val="18"/>
                  <w:szCs w:val="18"/>
                </w:rPr>
                <w:t>造型设计</w:t>
              </w:r>
            </w:hyperlink>
            <w:r w:rsidRPr="00B547A2">
              <w:rPr>
                <w:rFonts w:ascii="Times New Roman" w:hAnsi="Times New Roman" w:cs="Times New Roman"/>
                <w:kern w:val="2"/>
                <w:sz w:val="18"/>
                <w:szCs w:val="18"/>
              </w:rPr>
              <w:t>、</w:t>
            </w:r>
            <w:hyperlink r:id="rId29" w:tgtFrame="http://baike.so.com/doc/_blank" w:history="1">
              <w:r w:rsidRPr="00B547A2">
                <w:rPr>
                  <w:rFonts w:ascii="Times New Roman" w:hAnsi="Times New Roman" w:cs="Times New Roman"/>
                  <w:kern w:val="2"/>
                  <w:sz w:val="18"/>
                  <w:szCs w:val="18"/>
                </w:rPr>
                <w:t>结构设计</w:t>
              </w:r>
            </w:hyperlink>
            <w:r w:rsidRPr="00B547A2">
              <w:rPr>
                <w:rFonts w:ascii="Times New Roman" w:hAnsi="Times New Roman" w:cs="Times New Roman"/>
                <w:kern w:val="2"/>
                <w:sz w:val="18"/>
                <w:szCs w:val="18"/>
              </w:rPr>
              <w:t>及</w:t>
            </w:r>
            <w:hyperlink r:id="rId30" w:tgtFrame="http://baike.so.com/doc/_blank" w:history="1">
              <w:r w:rsidRPr="00B547A2">
                <w:rPr>
                  <w:rFonts w:ascii="Times New Roman" w:hAnsi="Times New Roman" w:cs="Times New Roman"/>
                  <w:kern w:val="2"/>
                  <w:sz w:val="18"/>
                  <w:szCs w:val="18"/>
                </w:rPr>
                <w:t>工艺设计</w:t>
              </w:r>
            </w:hyperlink>
            <w:r w:rsidRPr="00B547A2">
              <w:rPr>
                <w:rFonts w:ascii="Times New Roman" w:hAnsi="Times New Roman" w:cs="Times New Roman"/>
                <w:kern w:val="2"/>
                <w:sz w:val="18"/>
                <w:szCs w:val="18"/>
              </w:rPr>
              <w:t>3</w:t>
            </w:r>
            <w:r w:rsidRPr="00B547A2">
              <w:rPr>
                <w:rFonts w:ascii="Times New Roman" w:hAnsi="Times New Roman" w:cs="Times New Roman"/>
                <w:kern w:val="2"/>
                <w:sz w:val="18"/>
                <w:szCs w:val="18"/>
              </w:rPr>
              <w:t>个方面</w:t>
            </w:r>
            <w:r w:rsidRPr="00B547A2">
              <w:rPr>
                <w:rFonts w:ascii="Times New Roman" w:hAnsi="Times New Roman" w:cs="Times New Roman" w:hint="eastAsia"/>
                <w:kern w:val="2"/>
                <w:sz w:val="18"/>
                <w:szCs w:val="18"/>
              </w:rPr>
              <w:t>的锻炼</w:t>
            </w:r>
            <w:r w:rsidRPr="00B547A2">
              <w:rPr>
                <w:rFonts w:ascii="Times New Roman" w:hAnsi="Times New Roman" w:cs="Times New Roman"/>
                <w:kern w:val="2"/>
                <w:sz w:val="18"/>
                <w:szCs w:val="18"/>
              </w:rPr>
              <w:t>。</w:t>
            </w:r>
            <w:r w:rsidRPr="00B547A2">
              <w:rPr>
                <w:rFonts w:ascii="Times New Roman" w:hAnsi="Times New Roman" w:cs="Times New Roman" w:hint="eastAsia"/>
                <w:kern w:val="2"/>
                <w:sz w:val="18"/>
                <w:szCs w:val="18"/>
              </w:rPr>
              <w:t>通过项目实操，掌握家具产品开发设计的专项技能。</w:t>
            </w:r>
          </w:p>
        </w:tc>
        <w:tc>
          <w:tcPr>
            <w:tcW w:w="72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3.5</w:t>
            </w:r>
          </w:p>
        </w:tc>
        <w:tc>
          <w:tcPr>
            <w:tcW w:w="1161" w:type="dxa"/>
            <w:vMerge/>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3219</w:t>
            </w:r>
          </w:p>
        </w:tc>
        <w:tc>
          <w:tcPr>
            <w:tcW w:w="1858" w:type="dxa"/>
            <w:vAlign w:val="center"/>
          </w:tcPr>
          <w:p w:rsidR="005A136F" w:rsidRPr="00B547A2" w:rsidRDefault="005A136F" w:rsidP="005A136F">
            <w:pPr>
              <w:rPr>
                <w:rFonts w:ascii="Times New Roman" w:hAnsi="Times New Roman" w:cs="宋体"/>
                <w:color w:val="000000"/>
                <w:sz w:val="18"/>
                <w:szCs w:val="18"/>
              </w:rPr>
            </w:pPr>
            <w:r w:rsidRPr="00B547A2">
              <w:rPr>
                <w:rFonts w:ascii="Times New Roman" w:hAnsi="Times New Roman" w:hint="eastAsia"/>
                <w:color w:val="000000"/>
                <w:sz w:val="18"/>
                <w:szCs w:val="18"/>
              </w:rPr>
              <w:t>家电设计</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s="宋体"/>
                <w:color w:val="333333"/>
                <w:sz w:val="18"/>
                <w:szCs w:val="18"/>
                <w:shd w:val="clear" w:color="auto" w:fill="FFFFFF"/>
              </w:rPr>
              <w:t>本</w:t>
            </w:r>
            <w:r w:rsidRPr="00B547A2">
              <w:rPr>
                <w:rFonts w:ascii="Times New Roman" w:hAnsi="Times New Roman" w:cs="宋体" w:hint="eastAsia"/>
                <w:color w:val="333333"/>
                <w:sz w:val="18"/>
                <w:szCs w:val="18"/>
                <w:shd w:val="clear" w:color="auto" w:fill="FFFFFF"/>
              </w:rPr>
              <w:t>课程主要学习</w:t>
            </w:r>
            <w:r w:rsidRPr="00B547A2">
              <w:rPr>
                <w:rFonts w:ascii="Times New Roman" w:hAnsi="Times New Roman" w:cs="宋体"/>
                <w:color w:val="333333"/>
                <w:sz w:val="18"/>
                <w:szCs w:val="18"/>
                <w:shd w:val="clear" w:color="auto" w:fill="FFFFFF"/>
              </w:rPr>
              <w:t>家电产品设计的理论与实践</w:t>
            </w:r>
            <w:r w:rsidRPr="00B547A2">
              <w:rPr>
                <w:rFonts w:ascii="Times New Roman" w:hAnsi="Times New Roman" w:cs="宋体" w:hint="eastAsia"/>
                <w:color w:val="333333"/>
                <w:sz w:val="18"/>
                <w:szCs w:val="18"/>
                <w:shd w:val="clear" w:color="auto" w:fill="FFFFFF"/>
              </w:rPr>
              <w:t>，</w:t>
            </w:r>
            <w:r w:rsidRPr="00B547A2">
              <w:rPr>
                <w:rFonts w:ascii="Times New Roman" w:hAnsi="Times New Roman" w:cs="宋体"/>
                <w:color w:val="333333"/>
                <w:sz w:val="18"/>
                <w:szCs w:val="18"/>
                <w:shd w:val="clear" w:color="auto" w:fill="FFFFFF"/>
              </w:rPr>
              <w:t>并以家用空调与音乐手机为实例</w:t>
            </w:r>
            <w:r w:rsidRPr="00B547A2">
              <w:rPr>
                <w:rFonts w:ascii="Times New Roman" w:hAnsi="Times New Roman" w:cs="宋体" w:hint="eastAsia"/>
                <w:color w:val="333333"/>
                <w:sz w:val="18"/>
                <w:szCs w:val="18"/>
                <w:shd w:val="clear" w:color="auto" w:fill="FFFFFF"/>
              </w:rPr>
              <w:t>，</w:t>
            </w:r>
            <w:r w:rsidRPr="00B547A2">
              <w:rPr>
                <w:rFonts w:ascii="Times New Roman" w:hAnsi="Times New Roman" w:cs="宋体"/>
                <w:color w:val="333333"/>
                <w:sz w:val="18"/>
                <w:szCs w:val="18"/>
                <w:shd w:val="clear" w:color="auto" w:fill="FFFFFF"/>
              </w:rPr>
              <w:t>对产品设计从需求输入、市场调研、概念设计、细化设计、结构初步设计及可行性分析、手板制作、配色工具及使用等整个过程进行实训。</w:t>
            </w:r>
          </w:p>
        </w:tc>
        <w:tc>
          <w:tcPr>
            <w:tcW w:w="72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3.5</w:t>
            </w:r>
          </w:p>
        </w:tc>
        <w:tc>
          <w:tcPr>
            <w:tcW w:w="1161" w:type="dxa"/>
            <w:vMerge/>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3226</w:t>
            </w:r>
          </w:p>
        </w:tc>
        <w:tc>
          <w:tcPr>
            <w:tcW w:w="185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hint="eastAsia"/>
                <w:color w:val="000000"/>
                <w:sz w:val="18"/>
                <w:szCs w:val="18"/>
              </w:rPr>
              <w:t>跨屏设计</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sz w:val="18"/>
                <w:szCs w:val="18"/>
              </w:rPr>
              <w:t>本课程主要学习不同终端间如何更好的进行</w:t>
            </w:r>
            <w:r w:rsidRPr="00B547A2">
              <w:rPr>
                <w:rFonts w:ascii="Times New Roman" w:hAnsi="Times New Roman" w:hint="eastAsia"/>
                <w:sz w:val="18"/>
                <w:szCs w:val="18"/>
              </w:rPr>
              <w:t>UI</w:t>
            </w:r>
            <w:r w:rsidRPr="00B547A2">
              <w:rPr>
                <w:rFonts w:ascii="Times New Roman" w:hAnsi="Times New Roman"/>
                <w:sz w:val="18"/>
                <w:szCs w:val="18"/>
              </w:rPr>
              <w:t>的整合设计</w:t>
            </w:r>
            <w:r w:rsidRPr="00B547A2">
              <w:rPr>
                <w:rFonts w:ascii="Times New Roman" w:hAnsi="Times New Roman" w:hint="eastAsia"/>
                <w:sz w:val="18"/>
                <w:szCs w:val="18"/>
              </w:rPr>
              <w:t>，如手机端、</w:t>
            </w:r>
            <w:r w:rsidRPr="00B547A2">
              <w:rPr>
                <w:rFonts w:ascii="Times New Roman" w:hAnsi="Times New Roman" w:hint="eastAsia"/>
                <w:sz w:val="18"/>
                <w:szCs w:val="18"/>
              </w:rPr>
              <w:t>Pad</w:t>
            </w:r>
            <w:r w:rsidRPr="00B547A2">
              <w:rPr>
                <w:rFonts w:ascii="Times New Roman" w:hAnsi="Times New Roman" w:hint="eastAsia"/>
                <w:sz w:val="18"/>
                <w:szCs w:val="18"/>
              </w:rPr>
              <w:t>端、电视端等如何提供给用户良好的、一致的用户体验。</w:t>
            </w:r>
          </w:p>
        </w:tc>
        <w:tc>
          <w:tcPr>
            <w:tcW w:w="72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3.5</w:t>
            </w:r>
          </w:p>
        </w:tc>
        <w:tc>
          <w:tcPr>
            <w:tcW w:w="1161"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用户体验设计方向</w:t>
            </w: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3228</w:t>
            </w:r>
          </w:p>
        </w:tc>
        <w:tc>
          <w:tcPr>
            <w:tcW w:w="185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color w:val="000000"/>
                <w:sz w:val="18"/>
                <w:szCs w:val="18"/>
              </w:rPr>
              <w:t>UX</w:t>
            </w:r>
            <w:r w:rsidRPr="00B547A2">
              <w:rPr>
                <w:rFonts w:ascii="Times New Roman" w:hAnsi="Times New Roman"/>
                <w:color w:val="000000"/>
                <w:sz w:val="18"/>
                <w:szCs w:val="18"/>
              </w:rPr>
              <w:t>案例剖析与选题实践</w:t>
            </w:r>
            <w:r w:rsidRPr="00B547A2">
              <w:rPr>
                <w:rFonts w:ascii="Times New Roman" w:hAnsi="Times New Roman"/>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sz w:val="18"/>
                <w:szCs w:val="18"/>
              </w:rPr>
              <w:t>本课程讲解若干完整的</w:t>
            </w:r>
            <w:r w:rsidRPr="00B547A2">
              <w:rPr>
                <w:rFonts w:ascii="Times New Roman" w:hAnsi="Times New Roman" w:hint="eastAsia"/>
                <w:sz w:val="18"/>
                <w:szCs w:val="18"/>
              </w:rPr>
              <w:t>UX</w:t>
            </w:r>
            <w:r w:rsidRPr="00B547A2">
              <w:rPr>
                <w:rFonts w:ascii="Times New Roman" w:hAnsi="Times New Roman" w:hint="eastAsia"/>
                <w:sz w:val="18"/>
                <w:szCs w:val="18"/>
              </w:rPr>
              <w:t>案例，即一个产品从无到有、从有到优的过程，通过学生自主选择课题，完成从用户研究、交互设计到视觉设计的过程，最终完成课题并汇报，是对</w:t>
            </w:r>
            <w:r w:rsidRPr="00B547A2">
              <w:rPr>
                <w:rFonts w:ascii="Times New Roman" w:hAnsi="Times New Roman" w:hint="eastAsia"/>
                <w:sz w:val="18"/>
                <w:szCs w:val="18"/>
              </w:rPr>
              <w:t>UX</w:t>
            </w:r>
            <w:r w:rsidRPr="00B547A2">
              <w:rPr>
                <w:rFonts w:ascii="Times New Roman" w:hAnsi="Times New Roman" w:hint="eastAsia"/>
                <w:sz w:val="18"/>
                <w:szCs w:val="18"/>
              </w:rPr>
              <w:t>所涉猎知识的串联。</w:t>
            </w:r>
          </w:p>
        </w:tc>
        <w:tc>
          <w:tcPr>
            <w:tcW w:w="72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r w:rsidRPr="00B547A2">
              <w:rPr>
                <w:rFonts w:ascii="Times New Roman" w:hAnsi="Times New Roman"/>
                <w:color w:val="000000"/>
                <w:sz w:val="18"/>
                <w:szCs w:val="18"/>
              </w:rPr>
              <w:t>.5</w:t>
            </w:r>
          </w:p>
        </w:tc>
        <w:tc>
          <w:tcPr>
            <w:tcW w:w="1161" w:type="dxa"/>
            <w:vMerge/>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3229</w:t>
            </w:r>
          </w:p>
        </w:tc>
        <w:tc>
          <w:tcPr>
            <w:tcW w:w="185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hint="eastAsia"/>
                <w:color w:val="000000"/>
                <w:sz w:val="18"/>
                <w:szCs w:val="18"/>
              </w:rPr>
              <w:t>设计效果心理评价</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sz w:val="18"/>
                <w:szCs w:val="18"/>
              </w:rPr>
              <w:t>本课程学习设计效果心理评价常用的方式方法</w:t>
            </w:r>
            <w:r w:rsidRPr="00B547A2">
              <w:rPr>
                <w:rFonts w:ascii="Times New Roman" w:hAnsi="Times New Roman" w:hint="eastAsia"/>
                <w:sz w:val="18"/>
                <w:szCs w:val="18"/>
              </w:rPr>
              <w:t>，</w:t>
            </w:r>
            <w:r w:rsidRPr="00B547A2">
              <w:rPr>
                <w:rFonts w:ascii="Times New Roman" w:hAnsi="Times New Roman"/>
                <w:sz w:val="18"/>
                <w:szCs w:val="18"/>
              </w:rPr>
              <w:t>并抽取满意度评估</w:t>
            </w:r>
            <w:r w:rsidRPr="00B547A2">
              <w:rPr>
                <w:rFonts w:ascii="Times New Roman" w:hAnsi="Times New Roman" w:hint="eastAsia"/>
                <w:sz w:val="18"/>
                <w:szCs w:val="18"/>
              </w:rPr>
              <w:t>，即</w:t>
            </w:r>
            <w:r w:rsidRPr="00B547A2">
              <w:rPr>
                <w:rFonts w:ascii="Times New Roman" w:hAnsi="Times New Roman" w:hint="eastAsia"/>
                <w:sz w:val="18"/>
                <w:szCs w:val="18"/>
              </w:rPr>
              <w:t>CSI</w:t>
            </w:r>
            <w:r w:rsidRPr="00B547A2">
              <w:rPr>
                <w:rFonts w:ascii="Times New Roman" w:hAnsi="Times New Roman" w:hint="eastAsia"/>
                <w:sz w:val="18"/>
                <w:szCs w:val="18"/>
              </w:rPr>
              <w:t>作为实操，评价一款产品的设计效果。</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1161" w:type="dxa"/>
            <w:vMerge/>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DD</w:t>
            </w:r>
          </w:p>
        </w:tc>
        <w:tc>
          <w:tcPr>
            <w:tcW w:w="1043"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设计与开发能力</w:t>
            </w: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AAD3207</w:t>
            </w:r>
          </w:p>
        </w:tc>
        <w:tc>
          <w:tcPr>
            <w:tcW w:w="185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sz w:val="18"/>
                <w:szCs w:val="18"/>
              </w:rPr>
              <w:t>产品造型设计</w:t>
            </w:r>
            <w:r w:rsidRPr="00B547A2">
              <w:rPr>
                <w:rFonts w:ascii="Times New Roman" w:hAnsi="Times New Roman"/>
                <w:sz w:val="18"/>
                <w:szCs w:val="18"/>
              </w:rPr>
              <w:t>*</w:t>
            </w:r>
          </w:p>
        </w:tc>
        <w:tc>
          <w:tcPr>
            <w:tcW w:w="3119" w:type="dxa"/>
            <w:vAlign w:val="center"/>
          </w:tcPr>
          <w:p w:rsidR="005A136F" w:rsidRPr="00B547A2" w:rsidRDefault="005A136F" w:rsidP="005A136F">
            <w:pPr>
              <w:rPr>
                <w:rFonts w:ascii="Times New Roman" w:hAnsi="Times New Roman" w:cs="宋体"/>
                <w:sz w:val="18"/>
                <w:szCs w:val="18"/>
              </w:rPr>
            </w:pPr>
            <w:r w:rsidRPr="00B547A2">
              <w:rPr>
                <w:rFonts w:ascii="Times New Roman" w:hAnsi="Times New Roman" w:cs="宋体" w:hint="eastAsia"/>
                <w:sz w:val="18"/>
                <w:szCs w:val="18"/>
              </w:rPr>
              <w:t>本课程学习产品造型的基本组成，如构型、色彩、纹理及材料等综合知识，学习产品造型的思维与方法，提升学生核心的造型能力。</w:t>
            </w:r>
            <w:r w:rsidRPr="00B547A2">
              <w:rPr>
                <w:rFonts w:ascii="Times New Roman" w:hAnsi="Times New Roman" w:cs="宋体" w:hint="eastAsia"/>
                <w:sz w:val="18"/>
                <w:szCs w:val="18"/>
              </w:rPr>
              <w:t xml:space="preserve"> </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3210</w:t>
            </w:r>
          </w:p>
        </w:tc>
        <w:tc>
          <w:tcPr>
            <w:tcW w:w="1858" w:type="dxa"/>
            <w:vAlign w:val="center"/>
          </w:tcPr>
          <w:p w:rsidR="005A136F" w:rsidRPr="00B547A2" w:rsidRDefault="005A136F" w:rsidP="005A136F">
            <w:pPr>
              <w:rPr>
                <w:rFonts w:ascii="Times New Roman" w:hAnsi="Times New Roman" w:cs="宋体"/>
                <w:color w:val="000000"/>
                <w:sz w:val="18"/>
                <w:szCs w:val="18"/>
              </w:rPr>
            </w:pPr>
            <w:r w:rsidRPr="00B547A2">
              <w:rPr>
                <w:rFonts w:ascii="Times New Roman" w:hAnsi="Times New Roman" w:hint="eastAsia"/>
                <w:color w:val="000000"/>
                <w:sz w:val="18"/>
                <w:szCs w:val="18"/>
              </w:rPr>
              <w:t>产品结构设计</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cs="宋体"/>
                <w:sz w:val="18"/>
                <w:szCs w:val="18"/>
              </w:rPr>
            </w:pPr>
            <w:r w:rsidRPr="00B547A2">
              <w:rPr>
                <w:rFonts w:ascii="Times New Roman" w:hAnsi="Times New Roman" w:cs="宋体" w:hint="eastAsia"/>
                <w:sz w:val="18"/>
                <w:szCs w:val="18"/>
              </w:rPr>
              <w:t>本课程主要学习产品结构的分类，了解常规产品的相关结构，在此基础上，学习产品结构设计的流程与方法，同时能够在造型设计的基础上进行结构深化设计，将概念设计转化为工程设计。</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1161"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产品造型设计方向</w:t>
            </w: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3211</w:t>
            </w:r>
          </w:p>
        </w:tc>
        <w:tc>
          <w:tcPr>
            <w:tcW w:w="1858" w:type="dxa"/>
            <w:vAlign w:val="center"/>
          </w:tcPr>
          <w:p w:rsidR="005A136F" w:rsidRPr="00B547A2" w:rsidRDefault="005A136F" w:rsidP="005A136F">
            <w:pPr>
              <w:rPr>
                <w:rFonts w:ascii="Times New Roman" w:hAnsi="Times New Roman" w:cs="宋体"/>
                <w:color w:val="000000"/>
                <w:sz w:val="18"/>
                <w:szCs w:val="18"/>
              </w:rPr>
            </w:pPr>
            <w:r w:rsidRPr="00B547A2">
              <w:rPr>
                <w:rFonts w:ascii="Times New Roman" w:hAnsi="Times New Roman" w:hint="eastAsia"/>
                <w:color w:val="000000"/>
                <w:sz w:val="18"/>
                <w:szCs w:val="18"/>
              </w:rPr>
              <w:t>产品展示设计</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cs="宋体"/>
                <w:sz w:val="18"/>
                <w:szCs w:val="18"/>
              </w:rPr>
            </w:pPr>
            <w:r w:rsidRPr="00B547A2">
              <w:rPr>
                <w:rFonts w:ascii="Times New Roman" w:hAnsi="Times New Roman" w:cs="宋体" w:hint="eastAsia"/>
                <w:sz w:val="18"/>
                <w:szCs w:val="18"/>
              </w:rPr>
              <w:t>本课程主要学习展示设计的相关概念与方法、了解展示设计的类型、功能以及展示设计模型制作的相关材料与工艺。</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1161" w:type="dxa"/>
            <w:vMerge/>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3212</w:t>
            </w:r>
          </w:p>
        </w:tc>
        <w:tc>
          <w:tcPr>
            <w:tcW w:w="1858" w:type="dxa"/>
            <w:vAlign w:val="center"/>
          </w:tcPr>
          <w:p w:rsidR="005A136F" w:rsidRPr="00B547A2" w:rsidRDefault="005A136F" w:rsidP="005A136F">
            <w:pPr>
              <w:rPr>
                <w:rFonts w:ascii="Times New Roman" w:hAnsi="Times New Roman" w:cs="宋体"/>
                <w:color w:val="000000"/>
                <w:sz w:val="18"/>
                <w:szCs w:val="18"/>
              </w:rPr>
            </w:pPr>
            <w:r w:rsidRPr="00B547A2">
              <w:rPr>
                <w:rFonts w:ascii="Times New Roman" w:hAnsi="Times New Roman" w:hint="eastAsia"/>
                <w:color w:val="000000"/>
                <w:sz w:val="18"/>
                <w:szCs w:val="18"/>
              </w:rPr>
              <w:t>产品包装设计</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cs="宋体"/>
                <w:sz w:val="18"/>
                <w:szCs w:val="18"/>
              </w:rPr>
            </w:pPr>
            <w:r w:rsidRPr="00B547A2">
              <w:rPr>
                <w:rFonts w:ascii="Times New Roman" w:hAnsi="Times New Roman" w:cs="宋体" w:hint="eastAsia"/>
                <w:sz w:val="18"/>
                <w:szCs w:val="18"/>
              </w:rPr>
              <w:t>本课程涵盖产品</w:t>
            </w:r>
            <w:hyperlink r:id="rId31" w:tgtFrame="http://baike.so.com/doc/_blank" w:history="1">
              <w:r w:rsidRPr="00B547A2">
                <w:rPr>
                  <w:rFonts w:ascii="Times New Roman" w:hAnsi="Times New Roman" w:cs="宋体" w:hint="eastAsia"/>
                  <w:sz w:val="18"/>
                  <w:szCs w:val="18"/>
                </w:rPr>
                <w:t>容器设计</w:t>
              </w:r>
            </w:hyperlink>
            <w:r w:rsidRPr="00B547A2">
              <w:rPr>
                <w:rFonts w:ascii="Times New Roman" w:hAnsi="Times New Roman" w:cs="宋体" w:hint="eastAsia"/>
                <w:sz w:val="18"/>
                <w:szCs w:val="18"/>
              </w:rPr>
              <w:t>、产品内外包装设计、吊牌、标签设计、运输包装、以及礼品包装设计、拎袋设计等。强调学生在进行产品设计时要考虑包</w:t>
            </w:r>
            <w:r w:rsidRPr="00B547A2">
              <w:rPr>
                <w:rFonts w:ascii="Times New Roman" w:hAnsi="Times New Roman" w:cs="宋体" w:hint="eastAsia"/>
                <w:sz w:val="18"/>
                <w:szCs w:val="18"/>
              </w:rPr>
              <w:lastRenderedPageBreak/>
              <w:t>装因素。</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lastRenderedPageBreak/>
              <w:t>2.5</w:t>
            </w:r>
          </w:p>
        </w:tc>
        <w:tc>
          <w:tcPr>
            <w:tcW w:w="1161" w:type="dxa"/>
            <w:vMerge/>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3215</w:t>
            </w:r>
          </w:p>
        </w:tc>
        <w:tc>
          <w:tcPr>
            <w:tcW w:w="1858" w:type="dxa"/>
            <w:vAlign w:val="center"/>
          </w:tcPr>
          <w:p w:rsidR="005A136F" w:rsidRPr="00B547A2" w:rsidRDefault="005A136F" w:rsidP="005A136F">
            <w:pPr>
              <w:rPr>
                <w:rFonts w:ascii="Times New Roman" w:hAnsi="Times New Roman" w:cs="宋体"/>
                <w:color w:val="000000"/>
                <w:sz w:val="18"/>
                <w:szCs w:val="18"/>
              </w:rPr>
            </w:pPr>
            <w:r w:rsidRPr="00B547A2">
              <w:rPr>
                <w:rFonts w:ascii="Times New Roman" w:hAnsi="Times New Roman" w:hint="eastAsia"/>
                <w:color w:val="000000"/>
                <w:sz w:val="18"/>
                <w:szCs w:val="18"/>
              </w:rPr>
              <w:t>产品开发设计</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s="宋体" w:hint="eastAsia"/>
                <w:sz w:val="18"/>
                <w:szCs w:val="18"/>
              </w:rPr>
              <w:t>本课程是围绕</w:t>
            </w:r>
            <w:hyperlink r:id="rId32" w:tgtFrame="http://baike.so.com/doc/_blank" w:history="1">
              <w:r w:rsidRPr="00B547A2">
                <w:rPr>
                  <w:rFonts w:ascii="Times New Roman" w:hAnsi="Times New Roman" w:cs="宋体"/>
                  <w:sz w:val="18"/>
                  <w:szCs w:val="18"/>
                </w:rPr>
                <w:t>产品开发</w:t>
              </w:r>
            </w:hyperlink>
            <w:r w:rsidRPr="00B547A2">
              <w:rPr>
                <w:rFonts w:ascii="Times New Roman" w:hAnsi="Times New Roman" w:cs="宋体"/>
                <w:sz w:val="18"/>
                <w:szCs w:val="18"/>
              </w:rPr>
              <w:t>设计的特征，从产品创新和产品开发的概念入手，穿插实际</w:t>
            </w:r>
            <w:hyperlink r:id="rId33" w:tgtFrame="http://baike.so.com/doc/_blank" w:history="1">
              <w:r w:rsidRPr="00B547A2">
                <w:rPr>
                  <w:rFonts w:ascii="Times New Roman" w:hAnsi="Times New Roman" w:cs="宋体"/>
                  <w:sz w:val="18"/>
                  <w:szCs w:val="18"/>
                </w:rPr>
                <w:t>案例</w:t>
              </w:r>
            </w:hyperlink>
            <w:r w:rsidRPr="00B547A2">
              <w:rPr>
                <w:rFonts w:ascii="Times New Roman" w:hAnsi="Times New Roman" w:cs="宋体"/>
                <w:sz w:val="18"/>
                <w:szCs w:val="18"/>
              </w:rPr>
              <w:t>，并对新产品战略与组织管理、新产品开发设计程序、</w:t>
            </w:r>
            <w:hyperlink r:id="rId34" w:tgtFrame="http://baike.so.com/doc/_blank" w:history="1">
              <w:r w:rsidRPr="00B547A2">
                <w:rPr>
                  <w:rFonts w:ascii="Times New Roman" w:hAnsi="Times New Roman" w:cs="宋体"/>
                  <w:sz w:val="18"/>
                  <w:szCs w:val="18"/>
                </w:rPr>
                <w:t>产品创新</w:t>
              </w:r>
            </w:hyperlink>
            <w:r w:rsidRPr="00B547A2">
              <w:rPr>
                <w:rFonts w:ascii="Times New Roman" w:hAnsi="Times New Roman" w:cs="宋体"/>
                <w:sz w:val="18"/>
                <w:szCs w:val="18"/>
              </w:rPr>
              <w:t>方法、产品评估和产品市场导入五个方面作了全面的讲述。</w:t>
            </w:r>
            <w:r w:rsidRPr="00B547A2">
              <w:rPr>
                <w:rFonts w:ascii="Times New Roman" w:hAnsi="Times New Roman" w:cs="宋体"/>
                <w:sz w:val="18"/>
                <w:szCs w:val="18"/>
              </w:rPr>
              <w:t xml:space="preserve"> </w:t>
            </w:r>
            <w:r w:rsidRPr="00B547A2">
              <w:rPr>
                <w:rFonts w:ascii="Times New Roman" w:hAnsi="Times New Roman" w:cs="宋体" w:hint="eastAsia"/>
                <w:sz w:val="18"/>
                <w:szCs w:val="18"/>
              </w:rPr>
              <w:t>使学生</w:t>
            </w:r>
            <w:r w:rsidRPr="00B547A2">
              <w:rPr>
                <w:rFonts w:ascii="Times New Roman" w:hAnsi="Times New Roman" w:cs="宋体"/>
                <w:sz w:val="18"/>
                <w:szCs w:val="18"/>
              </w:rPr>
              <w:t>开阔视野，更好地认识产品设计在企业整个商业运作中的角色，从而更好地驾驭设计，并为学生在有机会的条件下参与企业</w:t>
            </w:r>
            <w:hyperlink r:id="rId35" w:tgtFrame="http://baike.so.com/doc/_blank" w:history="1">
              <w:r w:rsidRPr="00B547A2">
                <w:rPr>
                  <w:rFonts w:ascii="Times New Roman" w:hAnsi="Times New Roman" w:cs="宋体"/>
                  <w:sz w:val="18"/>
                  <w:szCs w:val="18"/>
                </w:rPr>
                <w:t>产品开发</w:t>
              </w:r>
            </w:hyperlink>
            <w:r w:rsidRPr="00B547A2">
              <w:rPr>
                <w:rFonts w:ascii="Times New Roman" w:hAnsi="Times New Roman" w:cs="宋体"/>
                <w:sz w:val="18"/>
                <w:szCs w:val="18"/>
              </w:rPr>
              <w:t>项目的管理工作提供必要的基础知识。</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1161" w:type="dxa"/>
            <w:vMerge/>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3223</w:t>
            </w:r>
          </w:p>
        </w:tc>
        <w:tc>
          <w:tcPr>
            <w:tcW w:w="185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sz w:val="18"/>
                <w:szCs w:val="18"/>
              </w:rPr>
              <w:t>交互专题设计</w:t>
            </w:r>
            <w:r w:rsidRPr="00B547A2">
              <w:rPr>
                <w:rFonts w:ascii="Times New Roman" w:hAnsi="Times New Roman"/>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sz w:val="18"/>
                <w:szCs w:val="18"/>
              </w:rPr>
              <w:t>本课程学习界面中一些重要组成部分的交互原则及设计方式，如导航设计、分类设计等，同时学习新的交互方式的设计，如手势交互、语音交互、体验交互等。</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3.5</w:t>
            </w:r>
          </w:p>
        </w:tc>
        <w:tc>
          <w:tcPr>
            <w:tcW w:w="1161"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用户体验设计方向</w:t>
            </w: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3224</w:t>
            </w:r>
          </w:p>
        </w:tc>
        <w:tc>
          <w:tcPr>
            <w:tcW w:w="185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color w:val="000000"/>
                <w:sz w:val="18"/>
                <w:szCs w:val="18"/>
              </w:rPr>
              <w:t>视觉专题设计</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sz w:val="18"/>
                <w:szCs w:val="18"/>
              </w:rPr>
              <w:t>本课程学习界面中一些重要组成部分的视觉设计原则及方式</w:t>
            </w:r>
            <w:r w:rsidRPr="00B547A2">
              <w:rPr>
                <w:rFonts w:ascii="Times New Roman" w:hAnsi="Times New Roman" w:hint="eastAsia"/>
                <w:sz w:val="18"/>
                <w:szCs w:val="18"/>
              </w:rPr>
              <w:t>，</w:t>
            </w:r>
            <w:r w:rsidRPr="00B547A2">
              <w:rPr>
                <w:rFonts w:ascii="Times New Roman" w:hAnsi="Times New Roman"/>
                <w:sz w:val="18"/>
                <w:szCs w:val="18"/>
              </w:rPr>
              <w:t>如</w:t>
            </w:r>
            <w:r w:rsidRPr="00B547A2">
              <w:rPr>
                <w:rFonts w:ascii="Times New Roman" w:hAnsi="Times New Roman"/>
                <w:sz w:val="18"/>
                <w:szCs w:val="18"/>
              </w:rPr>
              <w:t>banner</w:t>
            </w:r>
            <w:r w:rsidRPr="00B547A2">
              <w:rPr>
                <w:rFonts w:ascii="Times New Roman" w:hAnsi="Times New Roman"/>
                <w:sz w:val="18"/>
                <w:szCs w:val="18"/>
              </w:rPr>
              <w:t>设计</w:t>
            </w:r>
            <w:r w:rsidRPr="00B547A2">
              <w:rPr>
                <w:rFonts w:ascii="Times New Roman" w:hAnsi="Times New Roman" w:hint="eastAsia"/>
                <w:sz w:val="18"/>
                <w:szCs w:val="18"/>
              </w:rPr>
              <w:t>、</w:t>
            </w:r>
            <w:r w:rsidRPr="00B547A2">
              <w:rPr>
                <w:rFonts w:ascii="Times New Roman" w:hAnsi="Times New Roman"/>
                <w:sz w:val="18"/>
                <w:szCs w:val="18"/>
              </w:rPr>
              <w:t>图标设计</w:t>
            </w:r>
            <w:r w:rsidRPr="00B547A2">
              <w:rPr>
                <w:rFonts w:ascii="Times New Roman" w:hAnsi="Times New Roman" w:hint="eastAsia"/>
                <w:sz w:val="18"/>
                <w:szCs w:val="18"/>
              </w:rPr>
              <w:t>等。</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3.5</w:t>
            </w:r>
          </w:p>
        </w:tc>
        <w:tc>
          <w:tcPr>
            <w:tcW w:w="1161" w:type="dxa"/>
            <w:vMerge/>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42</w:t>
            </w:r>
            <w:r w:rsidRPr="00B547A2">
              <w:rPr>
                <w:rFonts w:ascii="Times New Roman" w:hAnsi="Times New Roman"/>
                <w:sz w:val="18"/>
                <w:szCs w:val="18"/>
              </w:rPr>
              <w:t>03</w:t>
            </w:r>
          </w:p>
        </w:tc>
        <w:tc>
          <w:tcPr>
            <w:tcW w:w="185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sz w:val="18"/>
                <w:szCs w:val="18"/>
              </w:rPr>
              <w:t>插画设计</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sz w:val="18"/>
                <w:szCs w:val="18"/>
              </w:rPr>
              <w:t>本课程学习插画的构图</w:t>
            </w:r>
            <w:r w:rsidRPr="00B547A2">
              <w:rPr>
                <w:rFonts w:ascii="Times New Roman" w:hAnsi="Times New Roman" w:hint="eastAsia"/>
                <w:sz w:val="18"/>
                <w:szCs w:val="18"/>
              </w:rPr>
              <w:t>、</w:t>
            </w:r>
            <w:r w:rsidRPr="00B547A2">
              <w:rPr>
                <w:rFonts w:ascii="Times New Roman" w:hAnsi="Times New Roman"/>
                <w:sz w:val="18"/>
                <w:szCs w:val="18"/>
              </w:rPr>
              <w:t>风格</w:t>
            </w:r>
            <w:r w:rsidRPr="00B547A2">
              <w:rPr>
                <w:rFonts w:ascii="Times New Roman" w:hAnsi="Times New Roman" w:hint="eastAsia"/>
                <w:sz w:val="18"/>
                <w:szCs w:val="18"/>
              </w:rPr>
              <w:t>、</w:t>
            </w:r>
            <w:r w:rsidRPr="00B547A2">
              <w:rPr>
                <w:rFonts w:ascii="Times New Roman" w:hAnsi="Times New Roman"/>
                <w:sz w:val="18"/>
                <w:szCs w:val="18"/>
              </w:rPr>
              <w:t>元素等方面的知识与表现技法</w:t>
            </w:r>
            <w:r w:rsidRPr="00B547A2">
              <w:rPr>
                <w:rFonts w:ascii="Times New Roman" w:hAnsi="Times New Roman" w:hint="eastAsia"/>
                <w:sz w:val="18"/>
                <w:szCs w:val="18"/>
              </w:rPr>
              <w:t>，要求学生结合自身兴趣，</w:t>
            </w:r>
            <w:r w:rsidRPr="00B547A2">
              <w:rPr>
                <w:rFonts w:ascii="Times New Roman" w:hAnsi="Times New Roman"/>
                <w:sz w:val="18"/>
                <w:szCs w:val="18"/>
              </w:rPr>
              <w:t>进行插画的设计创作</w:t>
            </w:r>
            <w:r w:rsidRPr="00B547A2">
              <w:rPr>
                <w:rFonts w:ascii="Times New Roman" w:hAnsi="Times New Roman" w:hint="eastAsia"/>
                <w:sz w:val="18"/>
                <w:szCs w:val="18"/>
              </w:rPr>
              <w:t>。</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42</w:t>
            </w:r>
            <w:r w:rsidRPr="00B547A2">
              <w:rPr>
                <w:rFonts w:ascii="Times New Roman" w:hAnsi="Times New Roman"/>
                <w:sz w:val="18"/>
                <w:szCs w:val="18"/>
              </w:rPr>
              <w:t>04</w:t>
            </w:r>
          </w:p>
        </w:tc>
        <w:tc>
          <w:tcPr>
            <w:tcW w:w="185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sz w:val="18"/>
                <w:szCs w:val="18"/>
              </w:rPr>
              <w:t>多媒体应用</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sz w:val="18"/>
                <w:szCs w:val="18"/>
              </w:rPr>
              <w:t>本课程学习</w:t>
            </w:r>
            <w:r w:rsidRPr="00B547A2">
              <w:rPr>
                <w:rFonts w:ascii="Times New Roman" w:hAnsi="Times New Roman" w:hint="eastAsia"/>
                <w:sz w:val="18"/>
                <w:szCs w:val="18"/>
              </w:rPr>
              <w:t>多媒体制作时需要注意的问题以及常用的编辑工具等，力图通过本课程的学习提升学生对作品汇报及排版的美感，辅助设计作品推广。</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1161" w:type="dxa"/>
            <w:vAlign w:val="center"/>
          </w:tcPr>
          <w:p w:rsidR="005A136F" w:rsidRPr="00B547A2" w:rsidRDefault="005A136F" w:rsidP="005A136F">
            <w:pPr>
              <w:jc w:val="center"/>
              <w:rPr>
                <w:rFonts w:ascii="Times New Roman" w:hAnsi="Times New Roman"/>
                <w:sz w:val="18"/>
                <w:szCs w:val="18"/>
              </w:rPr>
            </w:pPr>
          </w:p>
        </w:tc>
      </w:tr>
    </w:tbl>
    <w:p w:rsidR="005A136F" w:rsidRPr="00B547A2" w:rsidRDefault="005A136F" w:rsidP="005A136F">
      <w:pPr>
        <w:jc w:val="left"/>
        <w:rPr>
          <w:rFonts w:ascii="Times New Roman" w:hAnsi="Times New Roman"/>
          <w:b/>
          <w:sz w:val="22"/>
          <w:szCs w:val="24"/>
        </w:rPr>
      </w:pPr>
    </w:p>
    <w:p w:rsidR="005A136F" w:rsidRPr="00B547A2" w:rsidRDefault="005A136F" w:rsidP="00122578">
      <w:pPr>
        <w:numPr>
          <w:ilvl w:val="0"/>
          <w:numId w:val="18"/>
        </w:numPr>
        <w:spacing w:line="360" w:lineRule="auto"/>
        <w:rPr>
          <w:rFonts w:ascii="Times New Roman" w:hAnsi="Times New Roman"/>
          <w:sz w:val="24"/>
        </w:rPr>
      </w:pPr>
      <w:r w:rsidRPr="00B547A2">
        <w:rPr>
          <w:rFonts w:ascii="Times New Roman" w:hAnsi="Times New Roman"/>
          <w:sz w:val="24"/>
        </w:rPr>
        <w:t>小组</w:t>
      </w:r>
      <w:r w:rsidRPr="00B547A2">
        <w:rPr>
          <w:rFonts w:ascii="Times New Roman" w:hAnsi="Times New Roman" w:hint="eastAsia"/>
          <w:sz w:val="24"/>
        </w:rPr>
        <w:t>学习、</w:t>
      </w:r>
      <w:r w:rsidRPr="00B547A2">
        <w:rPr>
          <w:rFonts w:ascii="Times New Roman" w:hAnsi="Times New Roman"/>
          <w:sz w:val="24"/>
        </w:rPr>
        <w:t>独立学习等课程模块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1659"/>
        <w:gridCol w:w="1282"/>
        <w:gridCol w:w="3402"/>
        <w:gridCol w:w="2451"/>
      </w:tblGrid>
      <w:tr w:rsidR="005A136F" w:rsidRPr="00B547A2" w:rsidTr="005A136F">
        <w:trPr>
          <w:trHeight w:val="452"/>
          <w:jc w:val="center"/>
        </w:trPr>
        <w:tc>
          <w:tcPr>
            <w:tcW w:w="845"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备注代码</w:t>
            </w:r>
          </w:p>
        </w:tc>
        <w:tc>
          <w:tcPr>
            <w:tcW w:w="1659"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课程类型</w:t>
            </w:r>
          </w:p>
        </w:tc>
        <w:tc>
          <w:tcPr>
            <w:tcW w:w="1282"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课程编号</w:t>
            </w:r>
          </w:p>
        </w:tc>
        <w:tc>
          <w:tcPr>
            <w:tcW w:w="3402"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课程名称</w:t>
            </w:r>
          </w:p>
        </w:tc>
        <w:tc>
          <w:tcPr>
            <w:tcW w:w="2451"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学分</w:t>
            </w:r>
          </w:p>
        </w:tc>
      </w:tr>
      <w:tr w:rsidR="005A136F" w:rsidRPr="00B547A2" w:rsidTr="005A136F">
        <w:trPr>
          <w:trHeight w:val="467"/>
          <w:jc w:val="center"/>
        </w:trPr>
        <w:tc>
          <w:tcPr>
            <w:tcW w:w="845"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SGL</w:t>
            </w:r>
          </w:p>
        </w:tc>
        <w:tc>
          <w:tcPr>
            <w:tcW w:w="1659"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小组学习</w:t>
            </w:r>
          </w:p>
        </w:tc>
        <w:tc>
          <w:tcPr>
            <w:tcW w:w="128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11</w:t>
            </w:r>
          </w:p>
        </w:tc>
        <w:tc>
          <w:tcPr>
            <w:tcW w:w="340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综合课程训练（</w:t>
            </w:r>
            <w:r w:rsidRPr="00B547A2">
              <w:rPr>
                <w:rFonts w:ascii="Times New Roman" w:hAnsi="Times New Roman" w:hint="eastAsia"/>
                <w:color w:val="000000"/>
                <w:sz w:val="18"/>
                <w:szCs w:val="18"/>
              </w:rPr>
              <w:t>1</w:t>
            </w:r>
            <w:r w:rsidRPr="00B547A2">
              <w:rPr>
                <w:rFonts w:ascii="Times New Roman" w:hAnsi="Times New Roman" w:hint="eastAsia"/>
                <w:color w:val="000000"/>
                <w:sz w:val="18"/>
                <w:szCs w:val="18"/>
              </w:rPr>
              <w:t>）</w:t>
            </w:r>
          </w:p>
        </w:tc>
        <w:tc>
          <w:tcPr>
            <w:tcW w:w="245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r>
      <w:tr w:rsidR="005A136F" w:rsidRPr="00B547A2" w:rsidTr="005A136F">
        <w:trPr>
          <w:trHeight w:val="467"/>
          <w:jc w:val="center"/>
        </w:trPr>
        <w:tc>
          <w:tcPr>
            <w:tcW w:w="845" w:type="dxa"/>
            <w:vMerge/>
            <w:vAlign w:val="center"/>
          </w:tcPr>
          <w:p w:rsidR="005A136F" w:rsidRPr="00B547A2" w:rsidRDefault="005A136F" w:rsidP="005A136F">
            <w:pPr>
              <w:jc w:val="center"/>
              <w:rPr>
                <w:rFonts w:ascii="Times New Roman" w:hAnsi="Times New Roman"/>
                <w:szCs w:val="18"/>
              </w:rPr>
            </w:pPr>
          </w:p>
        </w:tc>
        <w:tc>
          <w:tcPr>
            <w:tcW w:w="1659" w:type="dxa"/>
            <w:vMerge/>
            <w:vAlign w:val="center"/>
          </w:tcPr>
          <w:p w:rsidR="005A136F" w:rsidRPr="00B547A2" w:rsidRDefault="005A136F" w:rsidP="005A136F">
            <w:pPr>
              <w:jc w:val="center"/>
              <w:rPr>
                <w:rFonts w:ascii="Times New Roman" w:hAnsi="Times New Roman"/>
                <w:szCs w:val="18"/>
              </w:rPr>
            </w:pPr>
          </w:p>
        </w:tc>
        <w:tc>
          <w:tcPr>
            <w:tcW w:w="128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12</w:t>
            </w:r>
          </w:p>
        </w:tc>
        <w:tc>
          <w:tcPr>
            <w:tcW w:w="340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综合课程训练（</w:t>
            </w:r>
            <w:r w:rsidRPr="00B547A2">
              <w:rPr>
                <w:rFonts w:ascii="Times New Roman" w:hAnsi="Times New Roman" w:hint="eastAsia"/>
                <w:color w:val="000000"/>
                <w:sz w:val="18"/>
                <w:szCs w:val="18"/>
              </w:rPr>
              <w:t>2</w:t>
            </w:r>
            <w:r w:rsidRPr="00B547A2">
              <w:rPr>
                <w:rFonts w:ascii="Times New Roman" w:hAnsi="Times New Roman" w:hint="eastAsia"/>
                <w:color w:val="000000"/>
                <w:sz w:val="18"/>
                <w:szCs w:val="18"/>
              </w:rPr>
              <w:t>）</w:t>
            </w:r>
          </w:p>
        </w:tc>
        <w:tc>
          <w:tcPr>
            <w:tcW w:w="245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r>
      <w:tr w:rsidR="005A136F" w:rsidRPr="00B547A2" w:rsidTr="005A136F">
        <w:trPr>
          <w:trHeight w:val="467"/>
          <w:jc w:val="center"/>
        </w:trPr>
        <w:tc>
          <w:tcPr>
            <w:tcW w:w="845" w:type="dxa"/>
            <w:vMerge/>
            <w:vAlign w:val="center"/>
          </w:tcPr>
          <w:p w:rsidR="005A136F" w:rsidRPr="00B547A2" w:rsidRDefault="005A136F" w:rsidP="005A136F">
            <w:pPr>
              <w:jc w:val="center"/>
              <w:rPr>
                <w:rFonts w:ascii="Times New Roman" w:hAnsi="Times New Roman"/>
                <w:szCs w:val="18"/>
              </w:rPr>
            </w:pPr>
          </w:p>
        </w:tc>
        <w:tc>
          <w:tcPr>
            <w:tcW w:w="1659" w:type="dxa"/>
            <w:vMerge/>
            <w:vAlign w:val="center"/>
          </w:tcPr>
          <w:p w:rsidR="005A136F" w:rsidRPr="00B547A2" w:rsidRDefault="005A136F" w:rsidP="005A136F">
            <w:pPr>
              <w:jc w:val="center"/>
              <w:rPr>
                <w:rFonts w:ascii="Times New Roman" w:hAnsi="Times New Roman"/>
                <w:szCs w:val="18"/>
              </w:rPr>
            </w:pPr>
          </w:p>
        </w:tc>
        <w:tc>
          <w:tcPr>
            <w:tcW w:w="128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13</w:t>
            </w:r>
          </w:p>
        </w:tc>
        <w:tc>
          <w:tcPr>
            <w:tcW w:w="3402" w:type="dxa"/>
            <w:vAlign w:val="center"/>
          </w:tcPr>
          <w:p w:rsidR="005A136F" w:rsidRPr="00B547A2" w:rsidRDefault="005A136F" w:rsidP="005A136F">
            <w:pPr>
              <w:jc w:val="center"/>
              <w:rPr>
                <w:rFonts w:ascii="Times New Roman" w:hAnsi="Times New Roman"/>
              </w:rPr>
            </w:pPr>
            <w:r w:rsidRPr="00B547A2">
              <w:rPr>
                <w:rFonts w:ascii="Times New Roman" w:hAnsi="Times New Roman" w:hint="eastAsia"/>
                <w:color w:val="000000"/>
                <w:sz w:val="18"/>
                <w:szCs w:val="18"/>
              </w:rPr>
              <w:t>综合课程训练（</w:t>
            </w:r>
            <w:r w:rsidRPr="00B547A2">
              <w:rPr>
                <w:rFonts w:ascii="Times New Roman" w:hAnsi="Times New Roman" w:hint="eastAsia"/>
                <w:color w:val="000000"/>
                <w:sz w:val="18"/>
                <w:szCs w:val="18"/>
              </w:rPr>
              <w:t>3</w:t>
            </w:r>
            <w:r w:rsidRPr="00B547A2">
              <w:rPr>
                <w:rFonts w:ascii="Times New Roman" w:hAnsi="Times New Roman" w:hint="eastAsia"/>
                <w:color w:val="000000"/>
                <w:sz w:val="18"/>
                <w:szCs w:val="18"/>
              </w:rPr>
              <w:t>）</w:t>
            </w:r>
          </w:p>
        </w:tc>
        <w:tc>
          <w:tcPr>
            <w:tcW w:w="245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r>
      <w:tr w:rsidR="005A136F" w:rsidRPr="00B547A2" w:rsidTr="005A136F">
        <w:trPr>
          <w:trHeight w:val="467"/>
          <w:jc w:val="center"/>
        </w:trPr>
        <w:tc>
          <w:tcPr>
            <w:tcW w:w="845" w:type="dxa"/>
            <w:vMerge/>
            <w:vAlign w:val="center"/>
          </w:tcPr>
          <w:p w:rsidR="005A136F" w:rsidRPr="00B547A2" w:rsidRDefault="005A136F" w:rsidP="005A136F">
            <w:pPr>
              <w:jc w:val="center"/>
              <w:rPr>
                <w:rFonts w:ascii="Times New Roman" w:hAnsi="Times New Roman"/>
                <w:szCs w:val="18"/>
              </w:rPr>
            </w:pPr>
          </w:p>
        </w:tc>
        <w:tc>
          <w:tcPr>
            <w:tcW w:w="1659" w:type="dxa"/>
            <w:vMerge/>
            <w:vAlign w:val="center"/>
          </w:tcPr>
          <w:p w:rsidR="005A136F" w:rsidRPr="00B547A2" w:rsidRDefault="005A136F" w:rsidP="005A136F">
            <w:pPr>
              <w:jc w:val="center"/>
              <w:rPr>
                <w:rFonts w:ascii="Times New Roman" w:hAnsi="Times New Roman"/>
                <w:szCs w:val="18"/>
              </w:rPr>
            </w:pPr>
          </w:p>
        </w:tc>
        <w:tc>
          <w:tcPr>
            <w:tcW w:w="128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14</w:t>
            </w:r>
          </w:p>
        </w:tc>
        <w:tc>
          <w:tcPr>
            <w:tcW w:w="3402" w:type="dxa"/>
            <w:vAlign w:val="center"/>
          </w:tcPr>
          <w:p w:rsidR="005A136F" w:rsidRPr="00B547A2" w:rsidRDefault="005A136F" w:rsidP="005A136F">
            <w:pPr>
              <w:jc w:val="center"/>
              <w:rPr>
                <w:rFonts w:ascii="Times New Roman" w:hAnsi="Times New Roman"/>
              </w:rPr>
            </w:pPr>
            <w:r w:rsidRPr="00B547A2">
              <w:rPr>
                <w:rFonts w:ascii="Times New Roman" w:hAnsi="Times New Roman" w:hint="eastAsia"/>
                <w:color w:val="000000"/>
                <w:sz w:val="18"/>
                <w:szCs w:val="18"/>
              </w:rPr>
              <w:t>综合课程训练（</w:t>
            </w:r>
            <w:r w:rsidRPr="00B547A2">
              <w:rPr>
                <w:rFonts w:ascii="Times New Roman" w:hAnsi="Times New Roman" w:hint="eastAsia"/>
                <w:color w:val="000000"/>
                <w:sz w:val="18"/>
                <w:szCs w:val="18"/>
              </w:rPr>
              <w:t>4</w:t>
            </w:r>
            <w:r w:rsidRPr="00B547A2">
              <w:rPr>
                <w:rFonts w:ascii="Times New Roman" w:hAnsi="Times New Roman" w:hint="eastAsia"/>
                <w:color w:val="000000"/>
                <w:sz w:val="18"/>
                <w:szCs w:val="18"/>
              </w:rPr>
              <w:t>）</w:t>
            </w:r>
          </w:p>
        </w:tc>
        <w:tc>
          <w:tcPr>
            <w:tcW w:w="245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r>
      <w:tr w:rsidR="005A136F" w:rsidRPr="00B547A2" w:rsidTr="005A136F">
        <w:trPr>
          <w:trHeight w:val="467"/>
          <w:jc w:val="center"/>
        </w:trPr>
        <w:tc>
          <w:tcPr>
            <w:tcW w:w="845" w:type="dxa"/>
            <w:vMerge/>
            <w:vAlign w:val="center"/>
          </w:tcPr>
          <w:p w:rsidR="005A136F" w:rsidRPr="00B547A2" w:rsidRDefault="005A136F" w:rsidP="005A136F">
            <w:pPr>
              <w:jc w:val="center"/>
              <w:rPr>
                <w:rFonts w:ascii="Times New Roman" w:hAnsi="Times New Roman"/>
                <w:szCs w:val="18"/>
              </w:rPr>
            </w:pPr>
          </w:p>
        </w:tc>
        <w:tc>
          <w:tcPr>
            <w:tcW w:w="1659" w:type="dxa"/>
            <w:vMerge/>
            <w:vAlign w:val="center"/>
          </w:tcPr>
          <w:p w:rsidR="005A136F" w:rsidRPr="00B547A2" w:rsidRDefault="005A136F" w:rsidP="005A136F">
            <w:pPr>
              <w:jc w:val="center"/>
              <w:rPr>
                <w:rFonts w:ascii="Times New Roman" w:hAnsi="Times New Roman"/>
                <w:szCs w:val="18"/>
              </w:rPr>
            </w:pPr>
          </w:p>
        </w:tc>
        <w:tc>
          <w:tcPr>
            <w:tcW w:w="128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3216</w:t>
            </w:r>
          </w:p>
        </w:tc>
        <w:tc>
          <w:tcPr>
            <w:tcW w:w="340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旅游纪念品设计</w:t>
            </w:r>
            <w:r w:rsidRPr="00B547A2">
              <w:rPr>
                <w:rFonts w:ascii="Times New Roman" w:hAnsi="Times New Roman" w:hint="eastAsia"/>
                <w:color w:val="000000"/>
                <w:sz w:val="18"/>
                <w:szCs w:val="18"/>
              </w:rPr>
              <w:t>*</w:t>
            </w:r>
          </w:p>
        </w:tc>
        <w:tc>
          <w:tcPr>
            <w:tcW w:w="245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3.5</w:t>
            </w:r>
          </w:p>
        </w:tc>
      </w:tr>
      <w:tr w:rsidR="005A136F" w:rsidRPr="00B547A2" w:rsidTr="005A136F">
        <w:trPr>
          <w:trHeight w:val="467"/>
          <w:jc w:val="center"/>
        </w:trPr>
        <w:tc>
          <w:tcPr>
            <w:tcW w:w="845" w:type="dxa"/>
            <w:vMerge/>
            <w:vAlign w:val="center"/>
          </w:tcPr>
          <w:p w:rsidR="005A136F" w:rsidRPr="00B547A2" w:rsidRDefault="005A136F" w:rsidP="005A136F">
            <w:pPr>
              <w:jc w:val="center"/>
              <w:rPr>
                <w:rFonts w:ascii="Times New Roman" w:hAnsi="Times New Roman"/>
                <w:szCs w:val="18"/>
              </w:rPr>
            </w:pPr>
          </w:p>
        </w:tc>
        <w:tc>
          <w:tcPr>
            <w:tcW w:w="1659" w:type="dxa"/>
            <w:vMerge/>
            <w:vAlign w:val="center"/>
          </w:tcPr>
          <w:p w:rsidR="005A136F" w:rsidRPr="00B547A2" w:rsidRDefault="005A136F" w:rsidP="005A136F">
            <w:pPr>
              <w:jc w:val="center"/>
              <w:rPr>
                <w:rFonts w:ascii="Times New Roman" w:hAnsi="Times New Roman"/>
                <w:szCs w:val="18"/>
              </w:rPr>
            </w:pPr>
          </w:p>
        </w:tc>
        <w:tc>
          <w:tcPr>
            <w:tcW w:w="128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3217</w:t>
            </w:r>
          </w:p>
        </w:tc>
        <w:tc>
          <w:tcPr>
            <w:tcW w:w="340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小商品设计</w:t>
            </w:r>
            <w:r w:rsidRPr="00B547A2">
              <w:rPr>
                <w:rFonts w:ascii="Times New Roman" w:hAnsi="Times New Roman" w:hint="eastAsia"/>
                <w:color w:val="000000"/>
                <w:sz w:val="18"/>
                <w:szCs w:val="18"/>
              </w:rPr>
              <w:t>*</w:t>
            </w:r>
          </w:p>
        </w:tc>
        <w:tc>
          <w:tcPr>
            <w:tcW w:w="245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3.5</w:t>
            </w:r>
          </w:p>
        </w:tc>
      </w:tr>
      <w:tr w:rsidR="005A136F" w:rsidRPr="00B547A2" w:rsidTr="005A136F">
        <w:trPr>
          <w:trHeight w:val="467"/>
          <w:jc w:val="center"/>
        </w:trPr>
        <w:tc>
          <w:tcPr>
            <w:tcW w:w="845" w:type="dxa"/>
            <w:vMerge/>
            <w:vAlign w:val="center"/>
          </w:tcPr>
          <w:p w:rsidR="005A136F" w:rsidRPr="00B547A2" w:rsidRDefault="005A136F" w:rsidP="005A136F">
            <w:pPr>
              <w:jc w:val="center"/>
              <w:rPr>
                <w:rFonts w:ascii="Times New Roman" w:hAnsi="Times New Roman"/>
                <w:szCs w:val="18"/>
              </w:rPr>
            </w:pPr>
          </w:p>
        </w:tc>
        <w:tc>
          <w:tcPr>
            <w:tcW w:w="1659" w:type="dxa"/>
            <w:vMerge/>
            <w:vAlign w:val="center"/>
          </w:tcPr>
          <w:p w:rsidR="005A136F" w:rsidRPr="00B547A2" w:rsidRDefault="005A136F" w:rsidP="005A136F">
            <w:pPr>
              <w:jc w:val="center"/>
              <w:rPr>
                <w:rFonts w:ascii="Times New Roman" w:hAnsi="Times New Roman"/>
                <w:szCs w:val="18"/>
              </w:rPr>
            </w:pPr>
          </w:p>
        </w:tc>
        <w:tc>
          <w:tcPr>
            <w:tcW w:w="128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3218</w:t>
            </w:r>
          </w:p>
        </w:tc>
        <w:tc>
          <w:tcPr>
            <w:tcW w:w="340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家具设计</w:t>
            </w:r>
            <w:r w:rsidRPr="00B547A2">
              <w:rPr>
                <w:rFonts w:ascii="Times New Roman" w:hAnsi="Times New Roman" w:hint="eastAsia"/>
                <w:color w:val="000000"/>
                <w:sz w:val="18"/>
                <w:szCs w:val="18"/>
              </w:rPr>
              <w:t>*</w:t>
            </w:r>
          </w:p>
        </w:tc>
        <w:tc>
          <w:tcPr>
            <w:tcW w:w="245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3.5</w:t>
            </w:r>
          </w:p>
        </w:tc>
      </w:tr>
      <w:tr w:rsidR="005A136F" w:rsidRPr="00B547A2" w:rsidTr="005A136F">
        <w:trPr>
          <w:trHeight w:val="467"/>
          <w:jc w:val="center"/>
        </w:trPr>
        <w:tc>
          <w:tcPr>
            <w:tcW w:w="845" w:type="dxa"/>
            <w:vMerge/>
            <w:vAlign w:val="center"/>
          </w:tcPr>
          <w:p w:rsidR="005A136F" w:rsidRPr="00B547A2" w:rsidRDefault="005A136F" w:rsidP="005A136F">
            <w:pPr>
              <w:jc w:val="center"/>
              <w:rPr>
                <w:rFonts w:ascii="Times New Roman" w:hAnsi="Times New Roman"/>
                <w:szCs w:val="18"/>
              </w:rPr>
            </w:pPr>
          </w:p>
        </w:tc>
        <w:tc>
          <w:tcPr>
            <w:tcW w:w="1659" w:type="dxa"/>
            <w:vMerge/>
            <w:vAlign w:val="center"/>
          </w:tcPr>
          <w:p w:rsidR="005A136F" w:rsidRPr="00B547A2" w:rsidRDefault="005A136F" w:rsidP="005A136F">
            <w:pPr>
              <w:jc w:val="center"/>
              <w:rPr>
                <w:rFonts w:ascii="Times New Roman" w:hAnsi="Times New Roman"/>
                <w:szCs w:val="18"/>
              </w:rPr>
            </w:pPr>
          </w:p>
        </w:tc>
        <w:tc>
          <w:tcPr>
            <w:tcW w:w="128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3219</w:t>
            </w:r>
          </w:p>
        </w:tc>
        <w:tc>
          <w:tcPr>
            <w:tcW w:w="340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家电设计</w:t>
            </w:r>
            <w:r w:rsidRPr="00B547A2">
              <w:rPr>
                <w:rFonts w:ascii="Times New Roman" w:hAnsi="Times New Roman" w:hint="eastAsia"/>
                <w:color w:val="000000"/>
                <w:sz w:val="18"/>
                <w:szCs w:val="18"/>
              </w:rPr>
              <w:t>*</w:t>
            </w:r>
          </w:p>
        </w:tc>
        <w:tc>
          <w:tcPr>
            <w:tcW w:w="245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3.5</w:t>
            </w:r>
          </w:p>
        </w:tc>
      </w:tr>
      <w:tr w:rsidR="005A136F" w:rsidRPr="00B547A2" w:rsidTr="005A136F">
        <w:trPr>
          <w:trHeight w:val="467"/>
          <w:jc w:val="center"/>
        </w:trPr>
        <w:tc>
          <w:tcPr>
            <w:tcW w:w="845" w:type="dxa"/>
            <w:vMerge/>
            <w:vAlign w:val="center"/>
          </w:tcPr>
          <w:p w:rsidR="005A136F" w:rsidRPr="00B547A2" w:rsidRDefault="005A136F" w:rsidP="005A136F">
            <w:pPr>
              <w:jc w:val="center"/>
              <w:rPr>
                <w:rFonts w:ascii="Times New Roman" w:hAnsi="Times New Roman"/>
                <w:szCs w:val="18"/>
              </w:rPr>
            </w:pPr>
          </w:p>
        </w:tc>
        <w:tc>
          <w:tcPr>
            <w:tcW w:w="1659" w:type="dxa"/>
            <w:vMerge/>
            <w:vAlign w:val="center"/>
          </w:tcPr>
          <w:p w:rsidR="005A136F" w:rsidRPr="00B547A2" w:rsidRDefault="005A136F" w:rsidP="005A136F">
            <w:pPr>
              <w:jc w:val="center"/>
              <w:rPr>
                <w:rFonts w:ascii="Times New Roman" w:hAnsi="Times New Roman"/>
                <w:szCs w:val="18"/>
              </w:rPr>
            </w:pPr>
          </w:p>
        </w:tc>
        <w:tc>
          <w:tcPr>
            <w:tcW w:w="128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3226</w:t>
            </w:r>
          </w:p>
        </w:tc>
        <w:tc>
          <w:tcPr>
            <w:tcW w:w="340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跨屏设计</w:t>
            </w:r>
            <w:r w:rsidRPr="00B547A2">
              <w:rPr>
                <w:rFonts w:ascii="Times New Roman" w:hAnsi="Times New Roman" w:hint="eastAsia"/>
                <w:color w:val="000000"/>
                <w:sz w:val="18"/>
                <w:szCs w:val="18"/>
              </w:rPr>
              <w:t>*</w:t>
            </w:r>
          </w:p>
        </w:tc>
        <w:tc>
          <w:tcPr>
            <w:tcW w:w="245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3.5</w:t>
            </w:r>
          </w:p>
        </w:tc>
      </w:tr>
      <w:tr w:rsidR="005A136F" w:rsidRPr="00B547A2" w:rsidTr="005A136F">
        <w:trPr>
          <w:trHeight w:val="467"/>
          <w:jc w:val="center"/>
        </w:trPr>
        <w:tc>
          <w:tcPr>
            <w:tcW w:w="845" w:type="dxa"/>
            <w:vMerge/>
            <w:vAlign w:val="center"/>
          </w:tcPr>
          <w:p w:rsidR="005A136F" w:rsidRPr="00B547A2" w:rsidRDefault="005A136F" w:rsidP="005A136F">
            <w:pPr>
              <w:jc w:val="center"/>
              <w:rPr>
                <w:rFonts w:ascii="Times New Roman" w:hAnsi="Times New Roman"/>
                <w:szCs w:val="18"/>
              </w:rPr>
            </w:pPr>
          </w:p>
        </w:tc>
        <w:tc>
          <w:tcPr>
            <w:tcW w:w="1659" w:type="dxa"/>
            <w:vMerge/>
            <w:vAlign w:val="center"/>
          </w:tcPr>
          <w:p w:rsidR="005A136F" w:rsidRPr="00B547A2" w:rsidRDefault="005A136F" w:rsidP="005A136F">
            <w:pPr>
              <w:jc w:val="center"/>
              <w:rPr>
                <w:rFonts w:ascii="Times New Roman" w:hAnsi="Times New Roman"/>
                <w:szCs w:val="18"/>
              </w:rPr>
            </w:pPr>
          </w:p>
        </w:tc>
        <w:tc>
          <w:tcPr>
            <w:tcW w:w="128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3228</w:t>
            </w:r>
          </w:p>
        </w:tc>
        <w:tc>
          <w:tcPr>
            <w:tcW w:w="340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UX</w:t>
            </w:r>
            <w:r w:rsidRPr="00B547A2">
              <w:rPr>
                <w:rFonts w:ascii="Times New Roman" w:hAnsi="Times New Roman"/>
                <w:color w:val="000000"/>
                <w:sz w:val="18"/>
                <w:szCs w:val="18"/>
              </w:rPr>
              <w:t>案例剖析与选题实践</w:t>
            </w:r>
            <w:r w:rsidRPr="00B547A2">
              <w:rPr>
                <w:rFonts w:ascii="Times New Roman" w:hAnsi="Times New Roman"/>
                <w:color w:val="000000"/>
                <w:sz w:val="18"/>
                <w:szCs w:val="18"/>
              </w:rPr>
              <w:t>*</w:t>
            </w:r>
          </w:p>
        </w:tc>
        <w:tc>
          <w:tcPr>
            <w:tcW w:w="245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2.5</w:t>
            </w:r>
          </w:p>
        </w:tc>
      </w:tr>
      <w:tr w:rsidR="005A136F" w:rsidRPr="00B547A2" w:rsidTr="005A136F">
        <w:trPr>
          <w:trHeight w:val="467"/>
          <w:jc w:val="center"/>
        </w:trPr>
        <w:tc>
          <w:tcPr>
            <w:tcW w:w="845" w:type="dxa"/>
            <w:vMerge/>
            <w:vAlign w:val="center"/>
          </w:tcPr>
          <w:p w:rsidR="005A136F" w:rsidRPr="00B547A2" w:rsidRDefault="005A136F" w:rsidP="005A136F">
            <w:pPr>
              <w:jc w:val="center"/>
              <w:rPr>
                <w:rFonts w:ascii="Times New Roman" w:hAnsi="Times New Roman"/>
                <w:szCs w:val="18"/>
              </w:rPr>
            </w:pPr>
          </w:p>
        </w:tc>
        <w:tc>
          <w:tcPr>
            <w:tcW w:w="1659" w:type="dxa"/>
            <w:vMerge/>
            <w:vAlign w:val="center"/>
          </w:tcPr>
          <w:p w:rsidR="005A136F" w:rsidRPr="00B547A2" w:rsidRDefault="005A136F" w:rsidP="005A136F">
            <w:pPr>
              <w:jc w:val="center"/>
              <w:rPr>
                <w:rFonts w:ascii="Times New Roman" w:hAnsi="Times New Roman"/>
                <w:szCs w:val="18"/>
              </w:rPr>
            </w:pPr>
          </w:p>
        </w:tc>
        <w:tc>
          <w:tcPr>
            <w:tcW w:w="128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3229</w:t>
            </w:r>
          </w:p>
        </w:tc>
        <w:tc>
          <w:tcPr>
            <w:tcW w:w="340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设计效果心理评价</w:t>
            </w:r>
            <w:r w:rsidRPr="00B547A2">
              <w:rPr>
                <w:rFonts w:ascii="Times New Roman" w:hAnsi="Times New Roman" w:hint="eastAsia"/>
                <w:color w:val="000000"/>
                <w:sz w:val="18"/>
                <w:szCs w:val="18"/>
              </w:rPr>
              <w:t>*</w:t>
            </w:r>
          </w:p>
        </w:tc>
        <w:tc>
          <w:tcPr>
            <w:tcW w:w="245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r>
      <w:tr w:rsidR="005A136F" w:rsidRPr="00B547A2" w:rsidTr="005A136F">
        <w:trPr>
          <w:trHeight w:val="467"/>
          <w:jc w:val="center"/>
        </w:trPr>
        <w:tc>
          <w:tcPr>
            <w:tcW w:w="845"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SMN</w:t>
            </w:r>
          </w:p>
        </w:tc>
        <w:tc>
          <w:tcPr>
            <w:tcW w:w="1659"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研讨班</w:t>
            </w:r>
          </w:p>
        </w:tc>
        <w:tc>
          <w:tcPr>
            <w:tcW w:w="128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AAD5002</w:t>
            </w:r>
          </w:p>
        </w:tc>
        <w:tc>
          <w:tcPr>
            <w:tcW w:w="3402"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kern w:val="0"/>
                <w:sz w:val="18"/>
                <w:szCs w:val="18"/>
              </w:rPr>
              <w:t>专业认知学习</w:t>
            </w:r>
          </w:p>
        </w:tc>
        <w:tc>
          <w:tcPr>
            <w:tcW w:w="245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r>
      <w:tr w:rsidR="005A136F" w:rsidRPr="00B547A2" w:rsidTr="005A136F">
        <w:trPr>
          <w:trHeight w:val="467"/>
          <w:jc w:val="center"/>
        </w:trPr>
        <w:tc>
          <w:tcPr>
            <w:tcW w:w="845" w:type="dxa"/>
            <w:vMerge/>
            <w:vAlign w:val="center"/>
          </w:tcPr>
          <w:p w:rsidR="005A136F" w:rsidRPr="00B547A2" w:rsidRDefault="005A136F" w:rsidP="005A136F">
            <w:pPr>
              <w:jc w:val="center"/>
              <w:rPr>
                <w:rFonts w:ascii="Times New Roman" w:hAnsi="Times New Roman"/>
                <w:szCs w:val="18"/>
              </w:rPr>
            </w:pPr>
          </w:p>
        </w:tc>
        <w:tc>
          <w:tcPr>
            <w:tcW w:w="1659" w:type="dxa"/>
            <w:vMerge/>
            <w:vAlign w:val="center"/>
          </w:tcPr>
          <w:p w:rsidR="005A136F" w:rsidRPr="00B547A2" w:rsidRDefault="005A136F" w:rsidP="005A136F">
            <w:pPr>
              <w:jc w:val="center"/>
              <w:rPr>
                <w:rFonts w:ascii="Times New Roman" w:hAnsi="Times New Roman"/>
                <w:szCs w:val="18"/>
              </w:rPr>
            </w:pPr>
          </w:p>
        </w:tc>
        <w:tc>
          <w:tcPr>
            <w:tcW w:w="128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AAD5003</w:t>
            </w:r>
          </w:p>
        </w:tc>
        <w:tc>
          <w:tcPr>
            <w:tcW w:w="3402"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专业考察</w:t>
            </w:r>
          </w:p>
        </w:tc>
        <w:tc>
          <w:tcPr>
            <w:tcW w:w="245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r>
      <w:tr w:rsidR="005A136F" w:rsidRPr="00B547A2" w:rsidTr="005A136F">
        <w:trPr>
          <w:trHeight w:val="467"/>
          <w:jc w:val="center"/>
        </w:trPr>
        <w:tc>
          <w:tcPr>
            <w:tcW w:w="845" w:type="dxa"/>
            <w:vMerge/>
            <w:vAlign w:val="center"/>
          </w:tcPr>
          <w:p w:rsidR="005A136F" w:rsidRPr="00B547A2" w:rsidRDefault="005A136F" w:rsidP="005A136F">
            <w:pPr>
              <w:jc w:val="center"/>
              <w:rPr>
                <w:rFonts w:ascii="Times New Roman" w:hAnsi="Times New Roman"/>
                <w:szCs w:val="18"/>
              </w:rPr>
            </w:pPr>
          </w:p>
        </w:tc>
        <w:tc>
          <w:tcPr>
            <w:tcW w:w="1659" w:type="dxa"/>
            <w:vMerge/>
            <w:vAlign w:val="center"/>
          </w:tcPr>
          <w:p w:rsidR="005A136F" w:rsidRPr="00B547A2" w:rsidRDefault="005A136F" w:rsidP="005A136F">
            <w:pPr>
              <w:jc w:val="center"/>
              <w:rPr>
                <w:rFonts w:ascii="Times New Roman" w:hAnsi="Times New Roman"/>
                <w:szCs w:val="18"/>
              </w:rPr>
            </w:pPr>
          </w:p>
        </w:tc>
        <w:tc>
          <w:tcPr>
            <w:tcW w:w="1282"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color w:val="000000"/>
                <w:kern w:val="0"/>
                <w:sz w:val="18"/>
                <w:szCs w:val="18"/>
              </w:rPr>
              <w:t>3203</w:t>
            </w:r>
          </w:p>
        </w:tc>
        <w:tc>
          <w:tcPr>
            <w:tcW w:w="3402"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sz w:val="18"/>
                <w:szCs w:val="18"/>
              </w:rPr>
              <w:t>专利写作</w:t>
            </w:r>
          </w:p>
        </w:tc>
        <w:tc>
          <w:tcPr>
            <w:tcW w:w="245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r>
      <w:tr w:rsidR="005A136F" w:rsidRPr="00B547A2" w:rsidTr="005A136F">
        <w:trPr>
          <w:trHeight w:val="467"/>
          <w:jc w:val="center"/>
        </w:trPr>
        <w:tc>
          <w:tcPr>
            <w:tcW w:w="845" w:type="dxa"/>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TTR</w:t>
            </w:r>
          </w:p>
        </w:tc>
        <w:tc>
          <w:tcPr>
            <w:tcW w:w="1659" w:type="dxa"/>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个别指导</w:t>
            </w:r>
          </w:p>
        </w:tc>
        <w:tc>
          <w:tcPr>
            <w:tcW w:w="1282"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kern w:val="0"/>
                <w:sz w:val="18"/>
                <w:szCs w:val="18"/>
              </w:rPr>
              <w:t>5001</w:t>
            </w:r>
          </w:p>
        </w:tc>
        <w:tc>
          <w:tcPr>
            <w:tcW w:w="3402"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色彩写生</w:t>
            </w:r>
          </w:p>
        </w:tc>
        <w:tc>
          <w:tcPr>
            <w:tcW w:w="245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r>
    </w:tbl>
    <w:p w:rsidR="005A136F" w:rsidRPr="00B547A2" w:rsidRDefault="005A136F" w:rsidP="005A136F">
      <w:pPr>
        <w:spacing w:line="360" w:lineRule="auto"/>
        <w:rPr>
          <w:rFonts w:ascii="Times New Roman" w:hAnsi="Times New Roman"/>
          <w:sz w:val="24"/>
        </w:rPr>
      </w:pPr>
    </w:p>
    <w:p w:rsidR="005A136F" w:rsidRPr="00B547A2" w:rsidRDefault="005A136F" w:rsidP="00122578">
      <w:pPr>
        <w:numPr>
          <w:ilvl w:val="0"/>
          <w:numId w:val="19"/>
        </w:numPr>
        <w:spacing w:line="360" w:lineRule="auto"/>
        <w:rPr>
          <w:rFonts w:ascii="Times New Roman" w:hAnsi="Times New Roman"/>
          <w:sz w:val="24"/>
        </w:rPr>
      </w:pPr>
      <w:r w:rsidRPr="00B547A2">
        <w:rPr>
          <w:rFonts w:ascii="Times New Roman" w:hAnsi="Times New Roman" w:hint="eastAsia"/>
          <w:sz w:val="24"/>
        </w:rPr>
        <w:t>专业</w:t>
      </w:r>
      <w:r w:rsidRPr="00B547A2">
        <w:rPr>
          <w:rFonts w:ascii="Times New Roman" w:hAnsi="Times New Roman"/>
          <w:sz w:val="24"/>
        </w:rPr>
        <w:t>任选课模块</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
        <w:gridCol w:w="1048"/>
        <w:gridCol w:w="1588"/>
        <w:gridCol w:w="628"/>
        <w:gridCol w:w="660"/>
        <w:gridCol w:w="655"/>
        <w:gridCol w:w="655"/>
        <w:gridCol w:w="655"/>
        <w:gridCol w:w="533"/>
        <w:gridCol w:w="640"/>
        <w:gridCol w:w="987"/>
        <w:gridCol w:w="1175"/>
      </w:tblGrid>
      <w:tr w:rsidR="005A136F" w:rsidRPr="00B547A2" w:rsidTr="005A136F">
        <w:trPr>
          <w:trHeight w:val="481"/>
          <w:tblHeader/>
          <w:jc w:val="center"/>
        </w:trPr>
        <w:tc>
          <w:tcPr>
            <w:tcW w:w="415"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序号</w:t>
            </w:r>
          </w:p>
        </w:tc>
        <w:tc>
          <w:tcPr>
            <w:tcW w:w="1048"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szCs w:val="21"/>
              </w:rPr>
              <w:t>编号</w:t>
            </w:r>
          </w:p>
        </w:tc>
        <w:tc>
          <w:tcPr>
            <w:tcW w:w="1588"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名称</w:t>
            </w:r>
          </w:p>
        </w:tc>
        <w:tc>
          <w:tcPr>
            <w:tcW w:w="628"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总学时</w:t>
            </w:r>
          </w:p>
        </w:tc>
        <w:tc>
          <w:tcPr>
            <w:tcW w:w="2625" w:type="dxa"/>
            <w:gridSpan w:val="4"/>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学时分配</w:t>
            </w:r>
          </w:p>
        </w:tc>
        <w:tc>
          <w:tcPr>
            <w:tcW w:w="533"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学分</w:t>
            </w:r>
          </w:p>
        </w:tc>
        <w:tc>
          <w:tcPr>
            <w:tcW w:w="640"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w:t>
            </w:r>
            <w:r w:rsidRPr="00B547A2">
              <w:rPr>
                <w:rFonts w:ascii="Times New Roman" w:hAnsi="Times New Roman"/>
                <w:szCs w:val="21"/>
              </w:rPr>
              <w:t>代码</w:t>
            </w:r>
          </w:p>
        </w:tc>
        <w:tc>
          <w:tcPr>
            <w:tcW w:w="987"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先修</w:t>
            </w:r>
          </w:p>
          <w:p w:rsidR="005A136F" w:rsidRPr="00B547A2" w:rsidRDefault="005A136F" w:rsidP="005A136F">
            <w:pPr>
              <w:jc w:val="center"/>
              <w:rPr>
                <w:rFonts w:ascii="Times New Roman" w:hAnsi="Times New Roman"/>
                <w:szCs w:val="21"/>
              </w:rPr>
            </w:pPr>
            <w:r w:rsidRPr="00B547A2">
              <w:rPr>
                <w:rFonts w:ascii="Times New Roman" w:hAnsi="Times New Roman"/>
                <w:szCs w:val="21"/>
              </w:rPr>
              <w:t>课程</w:t>
            </w:r>
          </w:p>
        </w:tc>
        <w:tc>
          <w:tcPr>
            <w:tcW w:w="1175"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w:t>
            </w:r>
          </w:p>
        </w:tc>
      </w:tr>
      <w:tr w:rsidR="005A136F" w:rsidRPr="00B547A2" w:rsidTr="005A136F">
        <w:trPr>
          <w:trHeight w:val="481"/>
          <w:tblHeader/>
          <w:jc w:val="center"/>
        </w:trPr>
        <w:tc>
          <w:tcPr>
            <w:tcW w:w="415"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48"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588"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28"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60"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理论</w:t>
            </w:r>
          </w:p>
        </w:tc>
        <w:tc>
          <w:tcPr>
            <w:tcW w:w="655"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实验</w:t>
            </w:r>
          </w:p>
        </w:tc>
        <w:tc>
          <w:tcPr>
            <w:tcW w:w="655"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上机</w:t>
            </w:r>
          </w:p>
        </w:tc>
        <w:tc>
          <w:tcPr>
            <w:tcW w:w="655"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课外</w:t>
            </w:r>
          </w:p>
        </w:tc>
        <w:tc>
          <w:tcPr>
            <w:tcW w:w="533"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40"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987"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175"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4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42</w:t>
            </w:r>
            <w:r w:rsidRPr="00B547A2">
              <w:rPr>
                <w:rFonts w:ascii="Times New Roman" w:hAnsi="Times New Roman"/>
                <w:sz w:val="18"/>
                <w:szCs w:val="18"/>
              </w:rPr>
              <w:t>01</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摄影</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64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PS</w:t>
            </w: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4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42</w:t>
            </w:r>
            <w:r w:rsidRPr="00B547A2">
              <w:rPr>
                <w:rFonts w:ascii="Times New Roman" w:hAnsi="Times New Roman"/>
                <w:sz w:val="18"/>
                <w:szCs w:val="18"/>
              </w:rPr>
              <w:t>02</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设计美学</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1.5</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4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42</w:t>
            </w:r>
            <w:r w:rsidRPr="00B547A2">
              <w:rPr>
                <w:rFonts w:ascii="Times New Roman" w:hAnsi="Times New Roman"/>
                <w:sz w:val="18"/>
                <w:szCs w:val="18"/>
              </w:rPr>
              <w:t>03</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插画设计</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4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DD</w:t>
            </w: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4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42</w:t>
            </w:r>
            <w:r w:rsidRPr="00B547A2">
              <w:rPr>
                <w:rFonts w:ascii="Times New Roman" w:hAnsi="Times New Roman"/>
                <w:sz w:val="18"/>
                <w:szCs w:val="18"/>
              </w:rPr>
              <w:t>04</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多媒体应用</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4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DD</w:t>
            </w: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w:t>
            </w:r>
          </w:p>
        </w:tc>
        <w:tc>
          <w:tcPr>
            <w:tcW w:w="104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42</w:t>
            </w:r>
            <w:r w:rsidRPr="00B547A2">
              <w:rPr>
                <w:rFonts w:ascii="Times New Roman" w:hAnsi="Times New Roman"/>
                <w:sz w:val="18"/>
                <w:szCs w:val="18"/>
              </w:rPr>
              <w:t>0</w:t>
            </w:r>
            <w:r w:rsidRPr="00B547A2">
              <w:rPr>
                <w:rFonts w:ascii="Times New Roman" w:hAnsi="Times New Roman" w:hint="eastAsia"/>
                <w:sz w:val="18"/>
                <w:szCs w:val="18"/>
              </w:rPr>
              <w:t>5</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设计艺术学</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p>
        </w:tc>
        <w:tc>
          <w:tcPr>
            <w:tcW w:w="104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42</w:t>
            </w:r>
            <w:r w:rsidRPr="00B547A2">
              <w:rPr>
                <w:rFonts w:ascii="Times New Roman" w:hAnsi="Times New Roman"/>
                <w:sz w:val="18"/>
                <w:szCs w:val="18"/>
              </w:rPr>
              <w:t>0</w:t>
            </w:r>
            <w:r w:rsidRPr="00B547A2">
              <w:rPr>
                <w:rFonts w:ascii="Times New Roman" w:hAnsi="Times New Roman" w:hint="eastAsia"/>
                <w:sz w:val="18"/>
                <w:szCs w:val="18"/>
              </w:rPr>
              <w:t>6</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标志设计</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w:t>
            </w:r>
          </w:p>
        </w:tc>
        <w:tc>
          <w:tcPr>
            <w:tcW w:w="104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42</w:t>
            </w:r>
            <w:r w:rsidRPr="00B547A2">
              <w:rPr>
                <w:rFonts w:ascii="Times New Roman" w:hAnsi="Times New Roman"/>
                <w:sz w:val="18"/>
                <w:szCs w:val="18"/>
              </w:rPr>
              <w:t>0</w:t>
            </w:r>
            <w:r w:rsidRPr="00B547A2">
              <w:rPr>
                <w:rFonts w:ascii="Times New Roman" w:hAnsi="Times New Roman" w:hint="eastAsia"/>
                <w:sz w:val="18"/>
                <w:szCs w:val="18"/>
              </w:rPr>
              <w:t>7</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玩具设计</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w:t>
            </w:r>
          </w:p>
        </w:tc>
        <w:tc>
          <w:tcPr>
            <w:tcW w:w="104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AAD4208</w:t>
            </w:r>
          </w:p>
        </w:tc>
        <w:tc>
          <w:tcPr>
            <w:tcW w:w="158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字体设计</w:t>
            </w:r>
          </w:p>
        </w:tc>
        <w:tc>
          <w:tcPr>
            <w:tcW w:w="62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60"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9</w:t>
            </w:r>
          </w:p>
        </w:tc>
        <w:tc>
          <w:tcPr>
            <w:tcW w:w="104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AAD4209</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陶瓷设计</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3051" w:type="dxa"/>
            <w:gridSpan w:val="3"/>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合计</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320</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14</w:t>
            </w:r>
            <w:r w:rsidRPr="00B547A2">
              <w:rPr>
                <w:rFonts w:ascii="Times New Roman" w:hAnsi="Times New Roman"/>
                <w:sz w:val="18"/>
                <w:szCs w:val="18"/>
              </w:rPr>
              <w:t>4</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60</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14.5</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bl>
    <w:p w:rsidR="009A2B1C" w:rsidRPr="00B547A2" w:rsidRDefault="009A2B1C" w:rsidP="005A136F">
      <w:pPr>
        <w:spacing w:line="360" w:lineRule="auto"/>
        <w:rPr>
          <w:rFonts w:ascii="Times New Roman" w:hAnsi="Times New Roman"/>
          <w:sz w:val="24"/>
        </w:rPr>
      </w:pPr>
    </w:p>
    <w:p w:rsidR="005A136F" w:rsidRPr="00B547A2" w:rsidRDefault="005A136F" w:rsidP="00FA14FA">
      <w:pPr>
        <w:widowControl/>
        <w:jc w:val="left"/>
        <w:rPr>
          <w:rFonts w:ascii="Times New Roman" w:hAnsi="Times New Roman"/>
          <w:sz w:val="24"/>
        </w:rPr>
      </w:pPr>
      <w:r w:rsidRPr="00B547A2">
        <w:rPr>
          <w:rFonts w:ascii="Times New Roman" w:hAnsi="Times New Roman" w:hint="eastAsia"/>
          <w:sz w:val="24"/>
        </w:rPr>
        <w:t>6</w:t>
      </w:r>
      <w:r w:rsidRPr="00B547A2">
        <w:rPr>
          <w:rFonts w:ascii="Times New Roman" w:hAnsi="Times New Roman" w:hint="eastAsia"/>
          <w:sz w:val="24"/>
        </w:rPr>
        <w:t>、综合统计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8"/>
        <w:gridCol w:w="802"/>
        <w:gridCol w:w="425"/>
        <w:gridCol w:w="1984"/>
        <w:gridCol w:w="1325"/>
        <w:gridCol w:w="760"/>
        <w:gridCol w:w="736"/>
        <w:gridCol w:w="736"/>
        <w:gridCol w:w="736"/>
        <w:gridCol w:w="1277"/>
      </w:tblGrid>
      <w:tr w:rsidR="005A136F" w:rsidRPr="00B547A2" w:rsidTr="005A136F">
        <w:trPr>
          <w:trHeight w:val="482"/>
          <w:jc w:val="center"/>
        </w:trPr>
        <w:tc>
          <w:tcPr>
            <w:tcW w:w="858" w:type="dxa"/>
            <w:vMerge w:val="restart"/>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kern w:val="0"/>
                <w:szCs w:val="21"/>
              </w:rPr>
              <w:t>序号</w:t>
            </w:r>
          </w:p>
        </w:tc>
        <w:tc>
          <w:tcPr>
            <w:tcW w:w="3211" w:type="dxa"/>
            <w:gridSpan w:val="3"/>
            <w:vMerge w:val="restart"/>
            <w:vAlign w:val="center"/>
          </w:tcPr>
          <w:p w:rsidR="005A136F" w:rsidRPr="00B547A2" w:rsidRDefault="005A136F" w:rsidP="005A136F">
            <w:pPr>
              <w:jc w:val="center"/>
              <w:rPr>
                <w:rFonts w:ascii="Times New Roman" w:hAnsi="Times New Roman" w:cs="黑体"/>
                <w:kern w:val="0"/>
                <w:szCs w:val="21"/>
              </w:rPr>
            </w:pPr>
          </w:p>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kern w:val="0"/>
                <w:szCs w:val="21"/>
              </w:rPr>
              <w:t>课程</w:t>
            </w:r>
            <w:r w:rsidRPr="00B547A2">
              <w:rPr>
                <w:rFonts w:ascii="Times New Roman" w:hAnsi="Times New Roman" w:cs="黑体" w:hint="eastAsia"/>
                <w:kern w:val="0"/>
                <w:szCs w:val="21"/>
              </w:rPr>
              <w:t>类别</w:t>
            </w:r>
          </w:p>
          <w:p w:rsidR="005A136F" w:rsidRPr="00B547A2" w:rsidRDefault="005A136F" w:rsidP="005A136F">
            <w:pPr>
              <w:jc w:val="center"/>
              <w:rPr>
                <w:rFonts w:ascii="Times New Roman" w:hAnsi="Times New Roman" w:cs="黑体"/>
                <w:kern w:val="0"/>
                <w:szCs w:val="21"/>
              </w:rPr>
            </w:pPr>
          </w:p>
        </w:tc>
        <w:tc>
          <w:tcPr>
            <w:tcW w:w="1325" w:type="dxa"/>
            <w:vMerge w:val="restart"/>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kern w:val="0"/>
                <w:szCs w:val="21"/>
              </w:rPr>
              <w:t>总学时</w:t>
            </w:r>
          </w:p>
        </w:tc>
        <w:tc>
          <w:tcPr>
            <w:tcW w:w="2968" w:type="dxa"/>
            <w:gridSpan w:val="4"/>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hint="eastAsia"/>
                <w:kern w:val="0"/>
                <w:szCs w:val="21"/>
              </w:rPr>
              <w:t>学时分配</w:t>
            </w:r>
          </w:p>
        </w:tc>
        <w:tc>
          <w:tcPr>
            <w:tcW w:w="1277" w:type="dxa"/>
            <w:vMerge w:val="restart"/>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kern w:val="0"/>
                <w:szCs w:val="21"/>
              </w:rPr>
              <w:t>学分</w:t>
            </w:r>
          </w:p>
        </w:tc>
      </w:tr>
      <w:tr w:rsidR="005A136F" w:rsidRPr="00B547A2" w:rsidTr="005A136F">
        <w:trPr>
          <w:trHeight w:val="482"/>
          <w:jc w:val="center"/>
        </w:trPr>
        <w:tc>
          <w:tcPr>
            <w:tcW w:w="858" w:type="dxa"/>
            <w:vMerge/>
            <w:vAlign w:val="center"/>
          </w:tcPr>
          <w:p w:rsidR="005A136F" w:rsidRPr="00B547A2" w:rsidRDefault="005A136F" w:rsidP="005A136F">
            <w:pPr>
              <w:jc w:val="center"/>
              <w:rPr>
                <w:rFonts w:ascii="Times New Roman" w:hAnsi="Times New Roman" w:cs="黑体"/>
                <w:kern w:val="0"/>
                <w:szCs w:val="21"/>
              </w:rPr>
            </w:pPr>
          </w:p>
        </w:tc>
        <w:tc>
          <w:tcPr>
            <w:tcW w:w="3211" w:type="dxa"/>
            <w:gridSpan w:val="3"/>
            <w:vMerge/>
            <w:vAlign w:val="center"/>
          </w:tcPr>
          <w:p w:rsidR="005A136F" w:rsidRPr="00B547A2" w:rsidRDefault="005A136F" w:rsidP="005A136F">
            <w:pPr>
              <w:jc w:val="center"/>
              <w:rPr>
                <w:rFonts w:ascii="Times New Roman" w:hAnsi="Times New Roman" w:cs="黑体"/>
                <w:kern w:val="0"/>
                <w:szCs w:val="21"/>
              </w:rPr>
            </w:pPr>
          </w:p>
        </w:tc>
        <w:tc>
          <w:tcPr>
            <w:tcW w:w="1325" w:type="dxa"/>
            <w:vMerge/>
            <w:vAlign w:val="center"/>
          </w:tcPr>
          <w:p w:rsidR="005A136F" w:rsidRPr="00B547A2" w:rsidRDefault="005A136F" w:rsidP="005A136F">
            <w:pPr>
              <w:jc w:val="center"/>
              <w:rPr>
                <w:rFonts w:ascii="Times New Roman" w:hAnsi="Times New Roman" w:cs="黑体"/>
                <w:kern w:val="0"/>
                <w:szCs w:val="21"/>
              </w:rPr>
            </w:pPr>
          </w:p>
        </w:tc>
        <w:tc>
          <w:tcPr>
            <w:tcW w:w="760" w:type="dxa"/>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kern w:val="0"/>
                <w:szCs w:val="21"/>
              </w:rPr>
              <w:t>理</w:t>
            </w:r>
            <w:r w:rsidRPr="00B547A2">
              <w:rPr>
                <w:rFonts w:ascii="Times New Roman" w:hAnsi="Times New Roman" w:cs="黑体" w:hint="eastAsia"/>
                <w:kern w:val="0"/>
                <w:szCs w:val="21"/>
              </w:rPr>
              <w:t>论</w:t>
            </w:r>
          </w:p>
        </w:tc>
        <w:tc>
          <w:tcPr>
            <w:tcW w:w="736" w:type="dxa"/>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kern w:val="0"/>
                <w:szCs w:val="21"/>
              </w:rPr>
              <w:t>实验</w:t>
            </w:r>
          </w:p>
        </w:tc>
        <w:tc>
          <w:tcPr>
            <w:tcW w:w="736" w:type="dxa"/>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hint="eastAsia"/>
                <w:kern w:val="0"/>
                <w:szCs w:val="21"/>
              </w:rPr>
              <w:t>上机</w:t>
            </w:r>
          </w:p>
        </w:tc>
        <w:tc>
          <w:tcPr>
            <w:tcW w:w="736" w:type="dxa"/>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hint="eastAsia"/>
                <w:kern w:val="0"/>
                <w:szCs w:val="21"/>
              </w:rPr>
              <w:t>课外</w:t>
            </w:r>
          </w:p>
        </w:tc>
        <w:tc>
          <w:tcPr>
            <w:tcW w:w="1277" w:type="dxa"/>
            <w:vMerge/>
            <w:vAlign w:val="center"/>
          </w:tcPr>
          <w:p w:rsidR="005A136F" w:rsidRPr="00B547A2" w:rsidRDefault="005A136F" w:rsidP="005A136F">
            <w:pPr>
              <w:jc w:val="center"/>
              <w:rPr>
                <w:rFonts w:ascii="Times New Roman" w:hAnsi="Times New Roman" w:cs="黑体"/>
                <w:kern w:val="0"/>
                <w:szCs w:val="21"/>
              </w:rPr>
            </w:pPr>
          </w:p>
        </w:tc>
      </w:tr>
      <w:tr w:rsidR="005A136F" w:rsidRPr="00B547A2" w:rsidTr="005A136F">
        <w:trPr>
          <w:trHeight w:val="482"/>
          <w:jc w:val="center"/>
        </w:trPr>
        <w:tc>
          <w:tcPr>
            <w:tcW w:w="858" w:type="dxa"/>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hint="eastAsia"/>
                <w:kern w:val="0"/>
                <w:szCs w:val="21"/>
              </w:rPr>
              <w:t>1</w:t>
            </w:r>
          </w:p>
        </w:tc>
        <w:tc>
          <w:tcPr>
            <w:tcW w:w="3211" w:type="dxa"/>
            <w:gridSpan w:val="3"/>
            <w:vAlign w:val="center"/>
          </w:tcPr>
          <w:p w:rsidR="005A136F" w:rsidRPr="00B547A2" w:rsidRDefault="005A136F" w:rsidP="005A136F">
            <w:pPr>
              <w:jc w:val="center"/>
              <w:rPr>
                <w:rFonts w:ascii="Times New Roman" w:hAnsi="Times New Roman" w:cs="黑体"/>
                <w:szCs w:val="21"/>
              </w:rPr>
            </w:pPr>
            <w:r w:rsidRPr="00B547A2">
              <w:rPr>
                <w:rFonts w:ascii="Times New Roman" w:hAnsi="Times New Roman" w:cs="黑体" w:hint="eastAsia"/>
                <w:szCs w:val="21"/>
              </w:rPr>
              <w:t>通识课</w:t>
            </w:r>
          </w:p>
        </w:tc>
        <w:tc>
          <w:tcPr>
            <w:tcW w:w="132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820</w:t>
            </w:r>
          </w:p>
        </w:tc>
        <w:tc>
          <w:tcPr>
            <w:tcW w:w="7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418</w:t>
            </w:r>
          </w:p>
        </w:tc>
        <w:tc>
          <w:tcPr>
            <w:tcW w:w="73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w:t>
            </w:r>
          </w:p>
        </w:tc>
        <w:tc>
          <w:tcPr>
            <w:tcW w:w="73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24</w:t>
            </w:r>
          </w:p>
        </w:tc>
        <w:tc>
          <w:tcPr>
            <w:tcW w:w="73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370</w:t>
            </w:r>
          </w:p>
        </w:tc>
        <w:tc>
          <w:tcPr>
            <w:tcW w:w="127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4</w:t>
            </w:r>
          </w:p>
        </w:tc>
      </w:tr>
      <w:tr w:rsidR="005A136F" w:rsidRPr="00B547A2" w:rsidTr="005A136F">
        <w:trPr>
          <w:trHeight w:val="482"/>
          <w:jc w:val="center"/>
        </w:trPr>
        <w:tc>
          <w:tcPr>
            <w:tcW w:w="858" w:type="dxa"/>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hint="eastAsia"/>
                <w:kern w:val="0"/>
                <w:szCs w:val="21"/>
              </w:rPr>
              <w:t>2</w:t>
            </w:r>
          </w:p>
        </w:tc>
        <w:tc>
          <w:tcPr>
            <w:tcW w:w="3211" w:type="dxa"/>
            <w:gridSpan w:val="3"/>
            <w:vAlign w:val="center"/>
          </w:tcPr>
          <w:p w:rsidR="005A136F" w:rsidRPr="00B547A2" w:rsidRDefault="005A136F" w:rsidP="005A136F">
            <w:pPr>
              <w:jc w:val="center"/>
              <w:rPr>
                <w:rFonts w:ascii="Times New Roman" w:hAnsi="Times New Roman" w:cs="黑体"/>
                <w:szCs w:val="21"/>
              </w:rPr>
            </w:pPr>
            <w:r w:rsidRPr="00B547A2">
              <w:rPr>
                <w:rFonts w:ascii="Times New Roman" w:hAnsi="Times New Roman" w:cs="黑体"/>
                <w:szCs w:val="21"/>
              </w:rPr>
              <w:t>专业基础课</w:t>
            </w:r>
          </w:p>
        </w:tc>
        <w:tc>
          <w:tcPr>
            <w:tcW w:w="132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412</w:t>
            </w:r>
          </w:p>
        </w:tc>
        <w:tc>
          <w:tcPr>
            <w:tcW w:w="760"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196</w:t>
            </w:r>
          </w:p>
        </w:tc>
        <w:tc>
          <w:tcPr>
            <w:tcW w:w="73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200</w:t>
            </w:r>
          </w:p>
        </w:tc>
        <w:tc>
          <w:tcPr>
            <w:tcW w:w="736" w:type="dxa"/>
            <w:vAlign w:val="center"/>
          </w:tcPr>
          <w:p w:rsidR="005A136F" w:rsidRPr="00B547A2" w:rsidRDefault="005A136F" w:rsidP="005A136F">
            <w:pPr>
              <w:jc w:val="center"/>
              <w:rPr>
                <w:rFonts w:ascii="Times New Roman" w:hAnsi="Times New Roman"/>
                <w:color w:val="000000"/>
                <w:sz w:val="18"/>
                <w:szCs w:val="18"/>
              </w:rPr>
            </w:pPr>
          </w:p>
        </w:tc>
        <w:tc>
          <w:tcPr>
            <w:tcW w:w="73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1277"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18</w:t>
            </w:r>
          </w:p>
        </w:tc>
      </w:tr>
      <w:tr w:rsidR="005A136F" w:rsidRPr="00B547A2" w:rsidTr="005A136F">
        <w:trPr>
          <w:trHeight w:val="482"/>
          <w:jc w:val="center"/>
        </w:trPr>
        <w:tc>
          <w:tcPr>
            <w:tcW w:w="858" w:type="dxa"/>
            <w:vMerge w:val="restart"/>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hint="eastAsia"/>
                <w:kern w:val="0"/>
                <w:szCs w:val="21"/>
              </w:rPr>
              <w:t>3</w:t>
            </w:r>
          </w:p>
        </w:tc>
        <w:tc>
          <w:tcPr>
            <w:tcW w:w="1227" w:type="dxa"/>
            <w:gridSpan w:val="2"/>
            <w:vMerge w:val="restart"/>
            <w:vAlign w:val="center"/>
          </w:tcPr>
          <w:p w:rsidR="005A136F" w:rsidRPr="00B547A2" w:rsidRDefault="005A136F" w:rsidP="005A136F">
            <w:pPr>
              <w:jc w:val="center"/>
              <w:rPr>
                <w:rFonts w:ascii="Times New Roman" w:hAnsi="Times New Roman" w:cs="黑体"/>
                <w:szCs w:val="21"/>
              </w:rPr>
            </w:pPr>
            <w:r w:rsidRPr="00B547A2">
              <w:rPr>
                <w:rFonts w:ascii="Times New Roman" w:hAnsi="Times New Roman" w:cs="黑体"/>
                <w:szCs w:val="21"/>
              </w:rPr>
              <w:t>专业课</w:t>
            </w:r>
            <w:r w:rsidRPr="00B547A2">
              <w:rPr>
                <w:rFonts w:ascii="Times New Roman" w:hAnsi="Times New Roman" w:cs="黑体" w:hint="eastAsia"/>
                <w:szCs w:val="21"/>
              </w:rPr>
              <w:t>、</w:t>
            </w:r>
            <w:r w:rsidRPr="00B547A2">
              <w:rPr>
                <w:rFonts w:ascii="Times New Roman" w:hAnsi="Times New Roman" w:cs="黑体"/>
                <w:szCs w:val="21"/>
              </w:rPr>
              <w:t>专业方向课</w:t>
            </w:r>
          </w:p>
        </w:tc>
        <w:tc>
          <w:tcPr>
            <w:tcW w:w="1984"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color w:val="000000"/>
                <w:szCs w:val="21"/>
              </w:rPr>
              <w:t>产品</w:t>
            </w:r>
            <w:r w:rsidRPr="00B547A2">
              <w:rPr>
                <w:rFonts w:ascii="Times New Roman" w:hAnsi="Times New Roman" w:hint="eastAsia"/>
                <w:szCs w:val="21"/>
              </w:rPr>
              <w:t>造型设计方向</w:t>
            </w:r>
          </w:p>
        </w:tc>
        <w:tc>
          <w:tcPr>
            <w:tcW w:w="1325"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hint="eastAsia"/>
                <w:sz w:val="18"/>
                <w:szCs w:val="21"/>
              </w:rPr>
              <w:t>1152</w:t>
            </w:r>
          </w:p>
        </w:tc>
        <w:tc>
          <w:tcPr>
            <w:tcW w:w="760"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hint="eastAsia"/>
                <w:sz w:val="18"/>
                <w:szCs w:val="21"/>
              </w:rPr>
              <w:t>352</w:t>
            </w:r>
          </w:p>
        </w:tc>
        <w:tc>
          <w:tcPr>
            <w:tcW w:w="736"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hint="eastAsia"/>
                <w:sz w:val="18"/>
                <w:szCs w:val="21"/>
              </w:rPr>
              <w:t>592</w:t>
            </w:r>
          </w:p>
        </w:tc>
        <w:tc>
          <w:tcPr>
            <w:tcW w:w="736" w:type="dxa"/>
            <w:vAlign w:val="center"/>
          </w:tcPr>
          <w:p w:rsidR="005A136F" w:rsidRPr="00B547A2" w:rsidRDefault="005A136F" w:rsidP="005A136F">
            <w:pPr>
              <w:jc w:val="center"/>
              <w:rPr>
                <w:rFonts w:ascii="Times New Roman" w:hAnsi="Times New Roman" w:cs="宋体"/>
                <w:sz w:val="18"/>
                <w:szCs w:val="21"/>
              </w:rPr>
            </w:pPr>
          </w:p>
        </w:tc>
        <w:tc>
          <w:tcPr>
            <w:tcW w:w="736"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hint="eastAsia"/>
                <w:sz w:val="18"/>
                <w:szCs w:val="21"/>
              </w:rPr>
              <w:t>208</w:t>
            </w:r>
          </w:p>
        </w:tc>
        <w:tc>
          <w:tcPr>
            <w:tcW w:w="1277"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hint="eastAsia"/>
                <w:sz w:val="18"/>
                <w:szCs w:val="21"/>
              </w:rPr>
              <w:t>4</w:t>
            </w:r>
            <w:r w:rsidRPr="00B547A2">
              <w:rPr>
                <w:rFonts w:ascii="Times New Roman" w:hAnsi="Times New Roman" w:cs="宋体"/>
                <w:sz w:val="18"/>
                <w:szCs w:val="21"/>
              </w:rPr>
              <w:t>7</w:t>
            </w:r>
          </w:p>
        </w:tc>
      </w:tr>
      <w:tr w:rsidR="005A136F" w:rsidRPr="00B547A2" w:rsidTr="005A136F">
        <w:trPr>
          <w:trHeight w:val="482"/>
          <w:jc w:val="center"/>
        </w:trPr>
        <w:tc>
          <w:tcPr>
            <w:tcW w:w="858" w:type="dxa"/>
            <w:vMerge/>
            <w:vAlign w:val="center"/>
          </w:tcPr>
          <w:p w:rsidR="005A136F" w:rsidRPr="00B547A2" w:rsidRDefault="005A136F" w:rsidP="005A136F">
            <w:pPr>
              <w:jc w:val="center"/>
              <w:rPr>
                <w:rFonts w:ascii="Times New Roman" w:hAnsi="Times New Roman" w:cs="黑体"/>
                <w:kern w:val="0"/>
                <w:szCs w:val="21"/>
              </w:rPr>
            </w:pPr>
          </w:p>
        </w:tc>
        <w:tc>
          <w:tcPr>
            <w:tcW w:w="1227" w:type="dxa"/>
            <w:gridSpan w:val="2"/>
            <w:vMerge/>
            <w:vAlign w:val="center"/>
          </w:tcPr>
          <w:p w:rsidR="005A136F" w:rsidRPr="00B547A2" w:rsidRDefault="005A136F" w:rsidP="005A136F">
            <w:pPr>
              <w:jc w:val="center"/>
              <w:rPr>
                <w:rFonts w:ascii="Times New Roman" w:hAnsi="Times New Roman" w:cs="黑体"/>
                <w:szCs w:val="21"/>
              </w:rPr>
            </w:pPr>
          </w:p>
        </w:tc>
        <w:tc>
          <w:tcPr>
            <w:tcW w:w="1984" w:type="dxa"/>
            <w:vAlign w:val="center"/>
          </w:tcPr>
          <w:p w:rsidR="005A136F" w:rsidRPr="00B547A2" w:rsidRDefault="005A136F" w:rsidP="005A136F">
            <w:pPr>
              <w:jc w:val="center"/>
              <w:rPr>
                <w:rFonts w:ascii="Times New Roman" w:hAnsi="Times New Roman" w:cs="宋体"/>
                <w:color w:val="000000"/>
                <w:szCs w:val="21"/>
              </w:rPr>
            </w:pPr>
            <w:r w:rsidRPr="00B547A2">
              <w:rPr>
                <w:rFonts w:ascii="Times New Roman" w:hAnsi="Times New Roman" w:hint="eastAsia"/>
                <w:szCs w:val="21"/>
              </w:rPr>
              <w:t>用户</w:t>
            </w:r>
            <w:r w:rsidRPr="00B547A2">
              <w:rPr>
                <w:rFonts w:ascii="Times New Roman" w:hAnsi="Times New Roman" w:hint="eastAsia"/>
                <w:color w:val="000000"/>
                <w:szCs w:val="21"/>
              </w:rPr>
              <w:t>体验设计方向</w:t>
            </w:r>
          </w:p>
        </w:tc>
        <w:tc>
          <w:tcPr>
            <w:tcW w:w="132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1152</w:t>
            </w:r>
          </w:p>
        </w:tc>
        <w:tc>
          <w:tcPr>
            <w:tcW w:w="760"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352</w:t>
            </w:r>
          </w:p>
        </w:tc>
        <w:tc>
          <w:tcPr>
            <w:tcW w:w="73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528</w:t>
            </w:r>
          </w:p>
        </w:tc>
        <w:tc>
          <w:tcPr>
            <w:tcW w:w="736" w:type="dxa"/>
            <w:vAlign w:val="center"/>
          </w:tcPr>
          <w:p w:rsidR="005A136F" w:rsidRPr="00B547A2" w:rsidRDefault="005A136F" w:rsidP="005A136F">
            <w:pPr>
              <w:jc w:val="center"/>
              <w:rPr>
                <w:rFonts w:ascii="Times New Roman" w:hAnsi="Times New Roman"/>
                <w:color w:val="000000"/>
                <w:sz w:val="18"/>
                <w:szCs w:val="18"/>
              </w:rPr>
            </w:pPr>
          </w:p>
        </w:tc>
        <w:tc>
          <w:tcPr>
            <w:tcW w:w="73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272</w:t>
            </w:r>
          </w:p>
        </w:tc>
        <w:tc>
          <w:tcPr>
            <w:tcW w:w="1277"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4</w:t>
            </w:r>
            <w:r w:rsidRPr="00B547A2">
              <w:rPr>
                <w:rFonts w:ascii="Times New Roman" w:hAnsi="Times New Roman"/>
                <w:color w:val="000000"/>
                <w:sz w:val="18"/>
                <w:szCs w:val="18"/>
              </w:rPr>
              <w:t>7</w:t>
            </w:r>
          </w:p>
        </w:tc>
      </w:tr>
      <w:tr w:rsidR="005A136F" w:rsidRPr="00B547A2" w:rsidTr="005A136F">
        <w:trPr>
          <w:trHeight w:val="482"/>
          <w:jc w:val="center"/>
        </w:trPr>
        <w:tc>
          <w:tcPr>
            <w:tcW w:w="858" w:type="dxa"/>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kern w:val="0"/>
                <w:szCs w:val="21"/>
              </w:rPr>
              <w:lastRenderedPageBreak/>
              <w:t>4</w:t>
            </w:r>
          </w:p>
        </w:tc>
        <w:tc>
          <w:tcPr>
            <w:tcW w:w="3211" w:type="dxa"/>
            <w:gridSpan w:val="3"/>
            <w:vAlign w:val="center"/>
          </w:tcPr>
          <w:p w:rsidR="005A136F" w:rsidRPr="00B547A2" w:rsidRDefault="005A136F" w:rsidP="005A136F">
            <w:pPr>
              <w:jc w:val="center"/>
              <w:rPr>
                <w:rFonts w:ascii="Times New Roman" w:hAnsi="Times New Roman" w:cs="黑体"/>
                <w:szCs w:val="21"/>
              </w:rPr>
            </w:pPr>
            <w:r w:rsidRPr="00B547A2">
              <w:rPr>
                <w:rFonts w:ascii="Times New Roman" w:hAnsi="Times New Roman" w:cs="黑体" w:hint="eastAsia"/>
                <w:szCs w:val="21"/>
              </w:rPr>
              <w:t>专业任选课</w:t>
            </w:r>
          </w:p>
        </w:tc>
        <w:tc>
          <w:tcPr>
            <w:tcW w:w="1325"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sz w:val="18"/>
                <w:szCs w:val="21"/>
              </w:rPr>
              <w:t>160</w:t>
            </w:r>
          </w:p>
        </w:tc>
        <w:tc>
          <w:tcPr>
            <w:tcW w:w="7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64</w:t>
            </w:r>
          </w:p>
        </w:tc>
        <w:tc>
          <w:tcPr>
            <w:tcW w:w="73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80</w:t>
            </w:r>
          </w:p>
        </w:tc>
        <w:tc>
          <w:tcPr>
            <w:tcW w:w="736" w:type="dxa"/>
            <w:vAlign w:val="center"/>
          </w:tcPr>
          <w:p w:rsidR="005A136F" w:rsidRPr="00B547A2" w:rsidRDefault="005A136F" w:rsidP="005A136F">
            <w:pPr>
              <w:jc w:val="center"/>
              <w:rPr>
                <w:rFonts w:ascii="Times New Roman" w:hAnsi="Times New Roman"/>
                <w:sz w:val="18"/>
                <w:szCs w:val="18"/>
              </w:rPr>
            </w:pPr>
          </w:p>
        </w:tc>
        <w:tc>
          <w:tcPr>
            <w:tcW w:w="73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1277" w:type="dxa"/>
            <w:vAlign w:val="center"/>
          </w:tcPr>
          <w:p w:rsidR="005A136F" w:rsidRPr="00B547A2" w:rsidRDefault="005A136F" w:rsidP="005A136F">
            <w:pPr>
              <w:jc w:val="center"/>
              <w:rPr>
                <w:rFonts w:ascii="Times New Roman" w:hAnsi="Times New Roman" w:cs="宋体"/>
                <w:kern w:val="0"/>
                <w:sz w:val="18"/>
                <w:szCs w:val="21"/>
              </w:rPr>
            </w:pPr>
            <w:r w:rsidRPr="00B547A2">
              <w:rPr>
                <w:rFonts w:ascii="Times New Roman" w:hAnsi="Times New Roman" w:cs="宋体"/>
                <w:kern w:val="0"/>
                <w:sz w:val="18"/>
                <w:szCs w:val="21"/>
              </w:rPr>
              <w:t>7</w:t>
            </w:r>
          </w:p>
        </w:tc>
      </w:tr>
      <w:tr w:rsidR="005A136F" w:rsidRPr="00B547A2" w:rsidTr="005A136F">
        <w:trPr>
          <w:trHeight w:val="482"/>
          <w:jc w:val="center"/>
        </w:trPr>
        <w:tc>
          <w:tcPr>
            <w:tcW w:w="858" w:type="dxa"/>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kern w:val="0"/>
                <w:szCs w:val="21"/>
              </w:rPr>
              <w:t>5</w:t>
            </w:r>
          </w:p>
        </w:tc>
        <w:tc>
          <w:tcPr>
            <w:tcW w:w="3211" w:type="dxa"/>
            <w:gridSpan w:val="3"/>
            <w:vAlign w:val="center"/>
          </w:tcPr>
          <w:p w:rsidR="005A136F" w:rsidRPr="00B547A2" w:rsidRDefault="005A136F" w:rsidP="005A136F">
            <w:pPr>
              <w:jc w:val="center"/>
              <w:rPr>
                <w:rFonts w:ascii="Times New Roman" w:hAnsi="Times New Roman" w:cs="黑体"/>
                <w:szCs w:val="21"/>
              </w:rPr>
            </w:pPr>
            <w:r w:rsidRPr="00B547A2">
              <w:rPr>
                <w:rFonts w:ascii="Times New Roman" w:hAnsi="Times New Roman" w:cs="黑体" w:hint="eastAsia"/>
                <w:szCs w:val="21"/>
              </w:rPr>
              <w:t>公共选修课</w:t>
            </w:r>
          </w:p>
        </w:tc>
        <w:tc>
          <w:tcPr>
            <w:tcW w:w="1325"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sz w:val="18"/>
                <w:szCs w:val="21"/>
              </w:rPr>
              <w:t>128</w:t>
            </w:r>
          </w:p>
        </w:tc>
        <w:tc>
          <w:tcPr>
            <w:tcW w:w="760"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sz w:val="18"/>
                <w:szCs w:val="21"/>
              </w:rPr>
              <w:t>128</w:t>
            </w:r>
          </w:p>
        </w:tc>
        <w:tc>
          <w:tcPr>
            <w:tcW w:w="736" w:type="dxa"/>
            <w:vAlign w:val="center"/>
          </w:tcPr>
          <w:p w:rsidR="005A136F" w:rsidRPr="00B547A2" w:rsidRDefault="005A136F" w:rsidP="005A136F">
            <w:pPr>
              <w:jc w:val="center"/>
              <w:rPr>
                <w:rFonts w:ascii="Times New Roman" w:hAnsi="Times New Roman" w:cs="宋体"/>
                <w:sz w:val="18"/>
                <w:szCs w:val="21"/>
              </w:rPr>
            </w:pPr>
          </w:p>
        </w:tc>
        <w:tc>
          <w:tcPr>
            <w:tcW w:w="736" w:type="dxa"/>
            <w:vAlign w:val="center"/>
          </w:tcPr>
          <w:p w:rsidR="005A136F" w:rsidRPr="00B547A2" w:rsidRDefault="005A136F" w:rsidP="005A136F">
            <w:pPr>
              <w:jc w:val="center"/>
              <w:rPr>
                <w:rFonts w:ascii="Times New Roman" w:hAnsi="Times New Roman" w:cs="宋体"/>
                <w:sz w:val="18"/>
                <w:szCs w:val="21"/>
              </w:rPr>
            </w:pPr>
          </w:p>
        </w:tc>
        <w:tc>
          <w:tcPr>
            <w:tcW w:w="736" w:type="dxa"/>
            <w:vAlign w:val="center"/>
          </w:tcPr>
          <w:p w:rsidR="005A136F" w:rsidRPr="00B547A2" w:rsidRDefault="005A136F" w:rsidP="005A136F">
            <w:pPr>
              <w:jc w:val="center"/>
              <w:rPr>
                <w:rFonts w:ascii="Times New Roman" w:hAnsi="Times New Roman" w:cs="宋体"/>
                <w:sz w:val="18"/>
                <w:szCs w:val="21"/>
              </w:rPr>
            </w:pPr>
          </w:p>
        </w:tc>
        <w:tc>
          <w:tcPr>
            <w:tcW w:w="1277" w:type="dxa"/>
            <w:vAlign w:val="center"/>
          </w:tcPr>
          <w:p w:rsidR="005A136F" w:rsidRPr="00B547A2" w:rsidRDefault="005A136F" w:rsidP="005A136F">
            <w:pPr>
              <w:jc w:val="center"/>
              <w:rPr>
                <w:rFonts w:ascii="Times New Roman" w:hAnsi="Times New Roman" w:cs="宋体"/>
                <w:kern w:val="0"/>
                <w:sz w:val="18"/>
                <w:szCs w:val="21"/>
              </w:rPr>
            </w:pPr>
            <w:r w:rsidRPr="00B547A2">
              <w:rPr>
                <w:rFonts w:ascii="Times New Roman" w:hAnsi="Times New Roman" w:cs="宋体"/>
                <w:kern w:val="0"/>
                <w:sz w:val="18"/>
                <w:szCs w:val="21"/>
              </w:rPr>
              <w:t>8</w:t>
            </w:r>
          </w:p>
        </w:tc>
      </w:tr>
      <w:tr w:rsidR="005A136F" w:rsidRPr="00B547A2" w:rsidTr="005A136F">
        <w:trPr>
          <w:trHeight w:val="482"/>
          <w:jc w:val="center"/>
        </w:trPr>
        <w:tc>
          <w:tcPr>
            <w:tcW w:w="858" w:type="dxa"/>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kern w:val="0"/>
                <w:szCs w:val="21"/>
              </w:rPr>
              <w:t>6</w:t>
            </w:r>
          </w:p>
        </w:tc>
        <w:tc>
          <w:tcPr>
            <w:tcW w:w="3211" w:type="dxa"/>
            <w:gridSpan w:val="3"/>
            <w:vAlign w:val="center"/>
          </w:tcPr>
          <w:p w:rsidR="005A136F" w:rsidRPr="00B547A2" w:rsidRDefault="005A136F" w:rsidP="005A136F">
            <w:pPr>
              <w:jc w:val="center"/>
              <w:rPr>
                <w:rFonts w:ascii="Times New Roman" w:hAnsi="Times New Roman" w:cs="黑体"/>
                <w:szCs w:val="21"/>
              </w:rPr>
            </w:pPr>
            <w:r w:rsidRPr="00B547A2">
              <w:rPr>
                <w:rFonts w:ascii="Times New Roman" w:hAnsi="Times New Roman" w:cs="黑体" w:hint="eastAsia"/>
                <w:szCs w:val="21"/>
              </w:rPr>
              <w:t>集中实践教学环节</w:t>
            </w:r>
          </w:p>
        </w:tc>
        <w:tc>
          <w:tcPr>
            <w:tcW w:w="1325"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sz w:val="18"/>
                <w:szCs w:val="21"/>
              </w:rPr>
              <w:t>68</w:t>
            </w:r>
            <w:r w:rsidRPr="00B547A2">
              <w:rPr>
                <w:rFonts w:ascii="Times New Roman" w:hAnsi="Times New Roman" w:cs="宋体"/>
                <w:sz w:val="18"/>
                <w:szCs w:val="21"/>
              </w:rPr>
              <w:t>周</w:t>
            </w:r>
          </w:p>
        </w:tc>
        <w:tc>
          <w:tcPr>
            <w:tcW w:w="760" w:type="dxa"/>
            <w:vAlign w:val="center"/>
          </w:tcPr>
          <w:p w:rsidR="005A136F" w:rsidRPr="00B547A2" w:rsidRDefault="005A136F" w:rsidP="005A136F">
            <w:pPr>
              <w:jc w:val="center"/>
              <w:rPr>
                <w:rFonts w:ascii="Times New Roman" w:hAnsi="Times New Roman" w:cs="宋体"/>
                <w:sz w:val="18"/>
                <w:szCs w:val="21"/>
              </w:rPr>
            </w:pPr>
          </w:p>
        </w:tc>
        <w:tc>
          <w:tcPr>
            <w:tcW w:w="736" w:type="dxa"/>
            <w:vAlign w:val="center"/>
          </w:tcPr>
          <w:p w:rsidR="005A136F" w:rsidRPr="00B547A2" w:rsidRDefault="005A136F" w:rsidP="005A136F">
            <w:pPr>
              <w:jc w:val="center"/>
              <w:rPr>
                <w:rFonts w:ascii="Times New Roman" w:hAnsi="Times New Roman" w:cs="宋体"/>
                <w:kern w:val="0"/>
                <w:sz w:val="18"/>
                <w:szCs w:val="21"/>
              </w:rPr>
            </w:pPr>
          </w:p>
        </w:tc>
        <w:tc>
          <w:tcPr>
            <w:tcW w:w="736" w:type="dxa"/>
            <w:vAlign w:val="center"/>
          </w:tcPr>
          <w:p w:rsidR="005A136F" w:rsidRPr="00B547A2" w:rsidRDefault="005A136F" w:rsidP="005A136F">
            <w:pPr>
              <w:jc w:val="center"/>
              <w:rPr>
                <w:rFonts w:ascii="Times New Roman" w:hAnsi="Times New Roman" w:cs="宋体"/>
                <w:kern w:val="0"/>
                <w:sz w:val="18"/>
                <w:szCs w:val="21"/>
              </w:rPr>
            </w:pPr>
          </w:p>
        </w:tc>
        <w:tc>
          <w:tcPr>
            <w:tcW w:w="736" w:type="dxa"/>
            <w:vAlign w:val="center"/>
          </w:tcPr>
          <w:p w:rsidR="005A136F" w:rsidRPr="00B547A2" w:rsidRDefault="005A136F" w:rsidP="005A136F">
            <w:pPr>
              <w:jc w:val="center"/>
              <w:rPr>
                <w:rFonts w:ascii="Times New Roman" w:hAnsi="Times New Roman" w:cs="宋体"/>
                <w:kern w:val="0"/>
                <w:sz w:val="18"/>
                <w:szCs w:val="21"/>
              </w:rPr>
            </w:pPr>
            <w:r w:rsidRPr="00B547A2">
              <w:rPr>
                <w:rFonts w:ascii="Times New Roman" w:hAnsi="Times New Roman" w:cs="宋体"/>
                <w:sz w:val="18"/>
                <w:szCs w:val="21"/>
              </w:rPr>
              <w:t>68</w:t>
            </w:r>
            <w:r w:rsidRPr="00B547A2">
              <w:rPr>
                <w:rFonts w:ascii="Times New Roman" w:hAnsi="Times New Roman" w:cs="宋体"/>
                <w:sz w:val="18"/>
                <w:szCs w:val="21"/>
              </w:rPr>
              <w:t>周</w:t>
            </w:r>
          </w:p>
        </w:tc>
        <w:tc>
          <w:tcPr>
            <w:tcW w:w="1277" w:type="dxa"/>
            <w:vAlign w:val="center"/>
          </w:tcPr>
          <w:p w:rsidR="005A136F" w:rsidRPr="00B547A2" w:rsidRDefault="005A136F" w:rsidP="005A136F">
            <w:pPr>
              <w:jc w:val="center"/>
              <w:rPr>
                <w:rFonts w:ascii="Times New Roman" w:hAnsi="Times New Roman" w:cs="宋体"/>
                <w:kern w:val="0"/>
                <w:sz w:val="18"/>
                <w:szCs w:val="21"/>
              </w:rPr>
            </w:pPr>
            <w:r w:rsidRPr="00B547A2">
              <w:rPr>
                <w:rFonts w:ascii="Times New Roman" w:hAnsi="Times New Roman" w:cs="宋体" w:hint="eastAsia"/>
                <w:kern w:val="0"/>
                <w:sz w:val="18"/>
                <w:szCs w:val="21"/>
              </w:rPr>
              <w:t>43</w:t>
            </w:r>
          </w:p>
        </w:tc>
      </w:tr>
      <w:tr w:rsidR="005A136F" w:rsidRPr="00B547A2" w:rsidTr="005A136F">
        <w:trPr>
          <w:trHeight w:val="412"/>
          <w:jc w:val="center"/>
        </w:trPr>
        <w:tc>
          <w:tcPr>
            <w:tcW w:w="1660" w:type="dxa"/>
            <w:gridSpan w:val="2"/>
            <w:vMerge w:val="restart"/>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kern w:val="0"/>
                <w:szCs w:val="21"/>
              </w:rPr>
              <w:t>合计</w:t>
            </w:r>
          </w:p>
        </w:tc>
        <w:tc>
          <w:tcPr>
            <w:tcW w:w="2409" w:type="dxa"/>
            <w:gridSpan w:val="2"/>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产品造型</w:t>
            </w:r>
            <w:r w:rsidRPr="00B547A2">
              <w:rPr>
                <w:rFonts w:ascii="Times New Roman" w:hAnsi="Times New Roman"/>
                <w:szCs w:val="21"/>
              </w:rPr>
              <w:t>设计方</w:t>
            </w:r>
            <w:r w:rsidRPr="00B547A2">
              <w:rPr>
                <w:rFonts w:ascii="Times New Roman" w:hAnsi="Times New Roman" w:hint="eastAsia"/>
                <w:szCs w:val="21"/>
              </w:rPr>
              <w:t>向</w:t>
            </w:r>
          </w:p>
        </w:tc>
        <w:tc>
          <w:tcPr>
            <w:tcW w:w="132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2672</w:t>
            </w:r>
          </w:p>
        </w:tc>
        <w:tc>
          <w:tcPr>
            <w:tcW w:w="760"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1158</w:t>
            </w:r>
          </w:p>
        </w:tc>
        <w:tc>
          <w:tcPr>
            <w:tcW w:w="73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880</w:t>
            </w:r>
          </w:p>
        </w:tc>
        <w:tc>
          <w:tcPr>
            <w:tcW w:w="73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24</w:t>
            </w:r>
          </w:p>
        </w:tc>
        <w:tc>
          <w:tcPr>
            <w:tcW w:w="73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610</w:t>
            </w:r>
          </w:p>
        </w:tc>
        <w:tc>
          <w:tcPr>
            <w:tcW w:w="1277"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167</w:t>
            </w:r>
          </w:p>
        </w:tc>
      </w:tr>
      <w:tr w:rsidR="005A136F" w:rsidRPr="00B547A2" w:rsidTr="005A136F">
        <w:trPr>
          <w:trHeight w:val="419"/>
          <w:jc w:val="center"/>
        </w:trPr>
        <w:tc>
          <w:tcPr>
            <w:tcW w:w="1660" w:type="dxa"/>
            <w:gridSpan w:val="2"/>
            <w:vMerge/>
            <w:vAlign w:val="center"/>
          </w:tcPr>
          <w:p w:rsidR="005A136F" w:rsidRPr="00B547A2" w:rsidRDefault="005A136F" w:rsidP="005A136F">
            <w:pPr>
              <w:jc w:val="center"/>
              <w:rPr>
                <w:rFonts w:ascii="Times New Roman" w:hAnsi="Times New Roman" w:cs="黑体"/>
                <w:kern w:val="0"/>
                <w:szCs w:val="21"/>
              </w:rPr>
            </w:pPr>
          </w:p>
        </w:tc>
        <w:tc>
          <w:tcPr>
            <w:tcW w:w="2409" w:type="dxa"/>
            <w:gridSpan w:val="2"/>
            <w:vMerge/>
            <w:vAlign w:val="center"/>
          </w:tcPr>
          <w:p w:rsidR="005A136F" w:rsidRPr="00B547A2" w:rsidRDefault="005A136F" w:rsidP="005A136F">
            <w:pPr>
              <w:jc w:val="center"/>
              <w:rPr>
                <w:rFonts w:ascii="Times New Roman" w:hAnsi="Times New Roman" w:cs="黑体"/>
                <w:kern w:val="0"/>
                <w:szCs w:val="21"/>
              </w:rPr>
            </w:pPr>
          </w:p>
        </w:tc>
        <w:tc>
          <w:tcPr>
            <w:tcW w:w="1325"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sz w:val="18"/>
                <w:szCs w:val="18"/>
              </w:rPr>
              <w:t>68</w:t>
            </w:r>
            <w:r w:rsidRPr="00B547A2">
              <w:rPr>
                <w:rFonts w:ascii="Times New Roman" w:hAnsi="Times New Roman"/>
                <w:sz w:val="18"/>
                <w:szCs w:val="18"/>
              </w:rPr>
              <w:t>周</w:t>
            </w:r>
          </w:p>
        </w:tc>
        <w:tc>
          <w:tcPr>
            <w:tcW w:w="760" w:type="dxa"/>
            <w:vMerge/>
            <w:vAlign w:val="center"/>
          </w:tcPr>
          <w:p w:rsidR="005A136F" w:rsidRPr="00B547A2" w:rsidRDefault="005A136F" w:rsidP="005A136F">
            <w:pPr>
              <w:jc w:val="center"/>
              <w:rPr>
                <w:rFonts w:ascii="Times New Roman" w:hAnsi="Times New Roman" w:cs="宋体"/>
                <w:sz w:val="18"/>
                <w:szCs w:val="21"/>
              </w:rPr>
            </w:pPr>
          </w:p>
        </w:tc>
        <w:tc>
          <w:tcPr>
            <w:tcW w:w="736" w:type="dxa"/>
            <w:vMerge/>
            <w:vAlign w:val="center"/>
          </w:tcPr>
          <w:p w:rsidR="005A136F" w:rsidRPr="00B547A2" w:rsidRDefault="005A136F" w:rsidP="005A136F">
            <w:pPr>
              <w:jc w:val="center"/>
              <w:rPr>
                <w:rFonts w:ascii="Times New Roman" w:hAnsi="Times New Roman" w:cs="宋体"/>
                <w:sz w:val="18"/>
                <w:szCs w:val="21"/>
              </w:rPr>
            </w:pPr>
          </w:p>
        </w:tc>
        <w:tc>
          <w:tcPr>
            <w:tcW w:w="736" w:type="dxa"/>
            <w:vMerge/>
            <w:vAlign w:val="center"/>
          </w:tcPr>
          <w:p w:rsidR="005A136F" w:rsidRPr="00B547A2" w:rsidRDefault="005A136F" w:rsidP="005A136F">
            <w:pPr>
              <w:jc w:val="center"/>
              <w:rPr>
                <w:rFonts w:ascii="Times New Roman" w:hAnsi="Times New Roman" w:cs="宋体"/>
                <w:sz w:val="18"/>
                <w:szCs w:val="21"/>
              </w:rPr>
            </w:pPr>
          </w:p>
        </w:tc>
        <w:tc>
          <w:tcPr>
            <w:tcW w:w="736"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sz w:val="18"/>
                <w:szCs w:val="21"/>
              </w:rPr>
              <w:t>68</w:t>
            </w:r>
            <w:r w:rsidRPr="00B547A2">
              <w:rPr>
                <w:rFonts w:ascii="Times New Roman" w:hAnsi="Times New Roman" w:cs="宋体"/>
                <w:sz w:val="18"/>
                <w:szCs w:val="21"/>
              </w:rPr>
              <w:t>周</w:t>
            </w:r>
          </w:p>
        </w:tc>
        <w:tc>
          <w:tcPr>
            <w:tcW w:w="1277" w:type="dxa"/>
            <w:vMerge/>
            <w:vAlign w:val="center"/>
          </w:tcPr>
          <w:p w:rsidR="005A136F" w:rsidRPr="00B547A2" w:rsidRDefault="005A136F" w:rsidP="005A136F">
            <w:pPr>
              <w:jc w:val="center"/>
              <w:rPr>
                <w:rFonts w:ascii="Times New Roman" w:hAnsi="Times New Roman" w:cs="宋体"/>
                <w:szCs w:val="21"/>
              </w:rPr>
            </w:pPr>
          </w:p>
        </w:tc>
      </w:tr>
      <w:tr w:rsidR="005A136F" w:rsidRPr="00B547A2" w:rsidTr="005A136F">
        <w:trPr>
          <w:trHeight w:val="411"/>
          <w:jc w:val="center"/>
        </w:trPr>
        <w:tc>
          <w:tcPr>
            <w:tcW w:w="1660" w:type="dxa"/>
            <w:gridSpan w:val="2"/>
            <w:vMerge/>
            <w:vAlign w:val="center"/>
          </w:tcPr>
          <w:p w:rsidR="005A136F" w:rsidRPr="00B547A2" w:rsidRDefault="005A136F" w:rsidP="005A136F">
            <w:pPr>
              <w:jc w:val="center"/>
              <w:rPr>
                <w:rFonts w:ascii="Times New Roman" w:hAnsi="Times New Roman" w:cs="黑体"/>
                <w:kern w:val="0"/>
                <w:szCs w:val="21"/>
              </w:rPr>
            </w:pPr>
          </w:p>
        </w:tc>
        <w:tc>
          <w:tcPr>
            <w:tcW w:w="2409" w:type="dxa"/>
            <w:gridSpan w:val="2"/>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szCs w:val="21"/>
              </w:rPr>
              <w:t>用户体验设计方向</w:t>
            </w:r>
          </w:p>
        </w:tc>
        <w:tc>
          <w:tcPr>
            <w:tcW w:w="1325"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hint="eastAsia"/>
                <w:sz w:val="18"/>
                <w:szCs w:val="21"/>
              </w:rPr>
              <w:t>2672</w:t>
            </w:r>
          </w:p>
        </w:tc>
        <w:tc>
          <w:tcPr>
            <w:tcW w:w="760" w:type="dxa"/>
            <w:vMerge w:val="restart"/>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sz w:val="18"/>
                <w:szCs w:val="21"/>
              </w:rPr>
              <w:t>1158</w:t>
            </w:r>
          </w:p>
        </w:tc>
        <w:tc>
          <w:tcPr>
            <w:tcW w:w="736" w:type="dxa"/>
            <w:vMerge w:val="restart"/>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sz w:val="18"/>
                <w:szCs w:val="21"/>
              </w:rPr>
              <w:t>816</w:t>
            </w:r>
          </w:p>
        </w:tc>
        <w:tc>
          <w:tcPr>
            <w:tcW w:w="736" w:type="dxa"/>
            <w:vMerge w:val="restart"/>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hint="eastAsia"/>
                <w:sz w:val="18"/>
                <w:szCs w:val="21"/>
              </w:rPr>
              <w:t>24</w:t>
            </w:r>
          </w:p>
        </w:tc>
        <w:tc>
          <w:tcPr>
            <w:tcW w:w="736"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hint="eastAsia"/>
                <w:sz w:val="18"/>
                <w:szCs w:val="21"/>
              </w:rPr>
              <w:t>6</w:t>
            </w:r>
            <w:r w:rsidRPr="00B547A2">
              <w:rPr>
                <w:rFonts w:ascii="Times New Roman" w:hAnsi="Times New Roman" w:cs="宋体"/>
                <w:sz w:val="18"/>
                <w:szCs w:val="21"/>
              </w:rPr>
              <w:t>74</w:t>
            </w:r>
          </w:p>
        </w:tc>
        <w:tc>
          <w:tcPr>
            <w:tcW w:w="1277" w:type="dxa"/>
            <w:vMerge w:val="restart"/>
            <w:vAlign w:val="center"/>
          </w:tcPr>
          <w:p w:rsidR="005A136F" w:rsidRPr="00B547A2" w:rsidRDefault="005A136F" w:rsidP="005A136F">
            <w:pPr>
              <w:jc w:val="center"/>
              <w:rPr>
                <w:rFonts w:ascii="Times New Roman" w:hAnsi="Times New Roman" w:cs="宋体"/>
                <w:kern w:val="0"/>
                <w:sz w:val="18"/>
                <w:szCs w:val="21"/>
              </w:rPr>
            </w:pPr>
            <w:r w:rsidRPr="00B547A2">
              <w:rPr>
                <w:rFonts w:ascii="Times New Roman" w:hAnsi="Times New Roman" w:cs="宋体"/>
                <w:kern w:val="0"/>
                <w:sz w:val="18"/>
                <w:szCs w:val="21"/>
              </w:rPr>
              <w:t>167</w:t>
            </w:r>
          </w:p>
        </w:tc>
      </w:tr>
      <w:tr w:rsidR="005A136F" w:rsidRPr="00B547A2" w:rsidTr="005A136F">
        <w:trPr>
          <w:trHeight w:val="417"/>
          <w:jc w:val="center"/>
        </w:trPr>
        <w:tc>
          <w:tcPr>
            <w:tcW w:w="1660" w:type="dxa"/>
            <w:gridSpan w:val="2"/>
            <w:vMerge/>
            <w:vAlign w:val="center"/>
          </w:tcPr>
          <w:p w:rsidR="005A136F" w:rsidRPr="00B547A2" w:rsidRDefault="005A136F" w:rsidP="005A136F">
            <w:pPr>
              <w:jc w:val="center"/>
              <w:rPr>
                <w:rFonts w:ascii="Times New Roman" w:hAnsi="Times New Roman" w:cs="黑体"/>
                <w:kern w:val="0"/>
                <w:szCs w:val="21"/>
              </w:rPr>
            </w:pPr>
          </w:p>
        </w:tc>
        <w:tc>
          <w:tcPr>
            <w:tcW w:w="2409" w:type="dxa"/>
            <w:gridSpan w:val="2"/>
            <w:vMerge/>
            <w:vAlign w:val="center"/>
          </w:tcPr>
          <w:p w:rsidR="005A136F" w:rsidRPr="00B547A2" w:rsidRDefault="005A136F" w:rsidP="005A136F">
            <w:pPr>
              <w:jc w:val="center"/>
              <w:rPr>
                <w:rFonts w:ascii="Times New Roman" w:hAnsi="Times New Roman" w:cs="黑体"/>
                <w:kern w:val="0"/>
                <w:szCs w:val="21"/>
              </w:rPr>
            </w:pPr>
          </w:p>
        </w:tc>
        <w:tc>
          <w:tcPr>
            <w:tcW w:w="1325"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sz w:val="18"/>
                <w:szCs w:val="21"/>
              </w:rPr>
              <w:t>68</w:t>
            </w:r>
            <w:r w:rsidRPr="00B547A2">
              <w:rPr>
                <w:rFonts w:ascii="Times New Roman" w:hAnsi="Times New Roman" w:cs="宋体"/>
                <w:sz w:val="18"/>
                <w:szCs w:val="21"/>
              </w:rPr>
              <w:t>周</w:t>
            </w:r>
          </w:p>
        </w:tc>
        <w:tc>
          <w:tcPr>
            <w:tcW w:w="760" w:type="dxa"/>
            <w:vMerge/>
            <w:vAlign w:val="center"/>
          </w:tcPr>
          <w:p w:rsidR="005A136F" w:rsidRPr="00B547A2" w:rsidRDefault="005A136F" w:rsidP="005A136F">
            <w:pPr>
              <w:jc w:val="center"/>
              <w:rPr>
                <w:rFonts w:ascii="Times New Roman" w:hAnsi="Times New Roman" w:cs="宋体"/>
                <w:sz w:val="18"/>
                <w:szCs w:val="21"/>
              </w:rPr>
            </w:pPr>
          </w:p>
        </w:tc>
        <w:tc>
          <w:tcPr>
            <w:tcW w:w="736" w:type="dxa"/>
            <w:vMerge/>
            <w:vAlign w:val="center"/>
          </w:tcPr>
          <w:p w:rsidR="005A136F" w:rsidRPr="00B547A2" w:rsidRDefault="005A136F" w:rsidP="005A136F">
            <w:pPr>
              <w:jc w:val="center"/>
              <w:rPr>
                <w:rFonts w:ascii="Times New Roman" w:hAnsi="Times New Roman" w:cs="宋体"/>
                <w:sz w:val="18"/>
                <w:szCs w:val="21"/>
              </w:rPr>
            </w:pPr>
          </w:p>
        </w:tc>
        <w:tc>
          <w:tcPr>
            <w:tcW w:w="736" w:type="dxa"/>
            <w:vMerge/>
            <w:vAlign w:val="center"/>
          </w:tcPr>
          <w:p w:rsidR="005A136F" w:rsidRPr="00B547A2" w:rsidRDefault="005A136F" w:rsidP="005A136F">
            <w:pPr>
              <w:jc w:val="center"/>
              <w:rPr>
                <w:rFonts w:ascii="Times New Roman" w:hAnsi="Times New Roman" w:cs="宋体"/>
                <w:sz w:val="18"/>
                <w:szCs w:val="21"/>
              </w:rPr>
            </w:pPr>
          </w:p>
        </w:tc>
        <w:tc>
          <w:tcPr>
            <w:tcW w:w="736"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sz w:val="18"/>
                <w:szCs w:val="21"/>
              </w:rPr>
              <w:t>68</w:t>
            </w:r>
            <w:r w:rsidRPr="00B547A2">
              <w:rPr>
                <w:rFonts w:ascii="Times New Roman" w:hAnsi="Times New Roman" w:cs="宋体"/>
                <w:sz w:val="18"/>
                <w:szCs w:val="21"/>
              </w:rPr>
              <w:t>周</w:t>
            </w:r>
          </w:p>
        </w:tc>
        <w:tc>
          <w:tcPr>
            <w:tcW w:w="1277" w:type="dxa"/>
            <w:vMerge/>
            <w:vAlign w:val="center"/>
          </w:tcPr>
          <w:p w:rsidR="005A136F" w:rsidRPr="00B547A2" w:rsidRDefault="005A136F" w:rsidP="005A136F">
            <w:pPr>
              <w:jc w:val="center"/>
              <w:rPr>
                <w:rFonts w:ascii="Times New Roman" w:hAnsi="Times New Roman" w:cs="宋体"/>
                <w:szCs w:val="21"/>
              </w:rPr>
            </w:pPr>
          </w:p>
        </w:tc>
      </w:tr>
    </w:tbl>
    <w:p w:rsidR="00B547A2" w:rsidRDefault="00B547A2" w:rsidP="005A136F">
      <w:pPr>
        <w:spacing w:line="360" w:lineRule="auto"/>
        <w:rPr>
          <w:rStyle w:val="2Char"/>
          <w:rFonts w:ascii="Times New Roman" w:eastAsia="仿宋" w:hAnsi="Times New Roman"/>
          <w:sz w:val="28"/>
          <w:szCs w:val="28"/>
        </w:rPr>
        <w:sectPr w:rsidR="00B547A2" w:rsidSect="004F6244">
          <w:headerReference w:type="even" r:id="rId36"/>
          <w:headerReference w:type="default" r:id="rId37"/>
          <w:footerReference w:type="even" r:id="rId38"/>
          <w:footerReference w:type="default" r:id="rId39"/>
          <w:headerReference w:type="first" r:id="rId40"/>
          <w:footerReference w:type="first" r:id="rId41"/>
          <w:pgSz w:w="11906" w:h="16838"/>
          <w:pgMar w:top="1418" w:right="1418" w:bottom="1418" w:left="1418" w:header="851" w:footer="1134" w:gutter="0"/>
          <w:cols w:space="720"/>
          <w:docGrid w:type="lines" w:linePitch="312"/>
        </w:sectPr>
      </w:pPr>
      <w:bookmarkStart w:id="50" w:name="_Toc486322064"/>
      <w:bookmarkStart w:id="51" w:name="_Toc486322342"/>
      <w:bookmarkStart w:id="52" w:name="_Toc486323192"/>
    </w:p>
    <w:p w:rsidR="005A136F" w:rsidRPr="00B547A2" w:rsidRDefault="005A136F" w:rsidP="005A136F">
      <w:pPr>
        <w:spacing w:line="360" w:lineRule="auto"/>
        <w:rPr>
          <w:rStyle w:val="2Char"/>
          <w:rFonts w:ascii="Times New Roman" w:eastAsia="仿宋" w:hAnsi="Times New Roman"/>
          <w:sz w:val="28"/>
          <w:szCs w:val="28"/>
        </w:rPr>
      </w:pPr>
      <w:bookmarkStart w:id="53" w:name="_Toc488846232"/>
      <w:r w:rsidRPr="00B547A2">
        <w:rPr>
          <w:rStyle w:val="2Char"/>
          <w:rFonts w:ascii="Times New Roman" w:eastAsia="仿宋" w:hAnsi="Times New Roman" w:hint="eastAsia"/>
          <w:sz w:val="28"/>
          <w:szCs w:val="28"/>
        </w:rPr>
        <w:lastRenderedPageBreak/>
        <w:t>七、各学年教学计划执行表</w:t>
      </w:r>
      <w:bookmarkEnd w:id="50"/>
      <w:bookmarkEnd w:id="51"/>
      <w:bookmarkEnd w:id="52"/>
      <w:bookmarkEnd w:id="53"/>
    </w:p>
    <w:p w:rsidR="005A136F" w:rsidRPr="00B547A2" w:rsidRDefault="005A136F" w:rsidP="005A136F">
      <w:pPr>
        <w:spacing w:line="360" w:lineRule="auto"/>
        <w:jc w:val="center"/>
        <w:rPr>
          <w:rFonts w:ascii="Times New Roman" w:hAnsi="Times New Roman"/>
          <w:sz w:val="24"/>
        </w:rPr>
      </w:pPr>
      <w:r w:rsidRPr="00B547A2">
        <w:rPr>
          <w:rFonts w:ascii="Times New Roman" w:hAnsi="Times New Roman" w:hint="eastAsia"/>
          <w:sz w:val="24"/>
        </w:rPr>
        <w:t>第一学年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429"/>
        <w:gridCol w:w="1063"/>
        <w:gridCol w:w="1958"/>
        <w:gridCol w:w="744"/>
        <w:gridCol w:w="674"/>
        <w:gridCol w:w="674"/>
        <w:gridCol w:w="674"/>
        <w:gridCol w:w="673"/>
        <w:gridCol w:w="546"/>
        <w:gridCol w:w="685"/>
        <w:gridCol w:w="1099"/>
      </w:tblGrid>
      <w:tr w:rsidR="005A136F" w:rsidRPr="00B547A2" w:rsidTr="005A136F">
        <w:trPr>
          <w:trHeight w:val="481"/>
          <w:tblHeader/>
          <w:jc w:val="center"/>
        </w:trPr>
        <w:tc>
          <w:tcPr>
            <w:tcW w:w="420"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学期</w:t>
            </w:r>
          </w:p>
        </w:tc>
        <w:tc>
          <w:tcPr>
            <w:tcW w:w="429"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序号</w:t>
            </w:r>
          </w:p>
        </w:tc>
        <w:tc>
          <w:tcPr>
            <w:tcW w:w="1063"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课程</w:t>
            </w:r>
          </w:p>
          <w:p w:rsidR="005A136F" w:rsidRPr="00B547A2" w:rsidRDefault="005A136F" w:rsidP="005A136F">
            <w:pPr>
              <w:jc w:val="center"/>
              <w:rPr>
                <w:rFonts w:ascii="Times New Roman" w:hAnsi="Times New Roman"/>
                <w:kern w:val="0"/>
                <w:sz w:val="20"/>
                <w:szCs w:val="21"/>
              </w:rPr>
            </w:pPr>
            <w:r w:rsidRPr="00B547A2">
              <w:rPr>
                <w:rFonts w:ascii="Times New Roman" w:hAnsi="Times New Roman"/>
                <w:kern w:val="0"/>
                <w:sz w:val="20"/>
                <w:szCs w:val="21"/>
              </w:rPr>
              <w:t>编号</w:t>
            </w:r>
          </w:p>
        </w:tc>
        <w:tc>
          <w:tcPr>
            <w:tcW w:w="1958"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课程</w:t>
            </w:r>
          </w:p>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名称</w:t>
            </w:r>
          </w:p>
        </w:tc>
        <w:tc>
          <w:tcPr>
            <w:tcW w:w="744"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总学时</w:t>
            </w:r>
          </w:p>
        </w:tc>
        <w:tc>
          <w:tcPr>
            <w:tcW w:w="2695" w:type="dxa"/>
            <w:gridSpan w:val="4"/>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学时分配</w:t>
            </w:r>
          </w:p>
        </w:tc>
        <w:tc>
          <w:tcPr>
            <w:tcW w:w="546"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学分</w:t>
            </w:r>
          </w:p>
        </w:tc>
        <w:tc>
          <w:tcPr>
            <w:tcW w:w="685"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课程</w:t>
            </w:r>
            <w:r w:rsidRPr="00B547A2">
              <w:rPr>
                <w:rFonts w:ascii="Times New Roman" w:hAnsi="Times New Roman"/>
                <w:kern w:val="0"/>
                <w:sz w:val="20"/>
                <w:szCs w:val="21"/>
              </w:rPr>
              <w:t>属性</w:t>
            </w:r>
          </w:p>
        </w:tc>
        <w:tc>
          <w:tcPr>
            <w:tcW w:w="1099"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备注</w:t>
            </w:r>
          </w:p>
        </w:tc>
      </w:tr>
      <w:tr w:rsidR="005A136F" w:rsidRPr="00B547A2" w:rsidTr="005A136F">
        <w:trPr>
          <w:trHeight w:val="90"/>
          <w:tblHeader/>
          <w:jc w:val="center"/>
        </w:trPr>
        <w:tc>
          <w:tcPr>
            <w:tcW w:w="420"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429"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1063"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1958"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744"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674"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理论</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实验</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上机</w:t>
            </w:r>
          </w:p>
        </w:tc>
        <w:tc>
          <w:tcPr>
            <w:tcW w:w="673"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课外</w:t>
            </w:r>
          </w:p>
        </w:tc>
        <w:tc>
          <w:tcPr>
            <w:tcW w:w="546"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685"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1099"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kern w:val="0"/>
                <w:sz w:val="20"/>
                <w:szCs w:val="18"/>
              </w:rPr>
            </w:pPr>
            <w:r w:rsidRPr="00B547A2">
              <w:rPr>
                <w:rFonts w:ascii="Times New Roman" w:hAnsi="Times New Roman" w:hint="eastAsia"/>
                <w:kern w:val="0"/>
                <w:sz w:val="20"/>
                <w:szCs w:val="18"/>
              </w:rPr>
              <w:t>秋</w:t>
            </w:r>
          </w:p>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BAS1001</w:t>
            </w:r>
          </w:p>
        </w:tc>
        <w:tc>
          <w:tcPr>
            <w:tcW w:w="1958" w:type="dxa"/>
            <w:vAlign w:val="center"/>
          </w:tcPr>
          <w:p w:rsidR="005A136F" w:rsidRPr="00B547A2" w:rsidRDefault="00244386" w:rsidP="005A136F">
            <w:pPr>
              <w:jc w:val="center"/>
              <w:rPr>
                <w:rFonts w:ascii="Times New Roman" w:hAnsi="Times New Roman"/>
                <w:color w:val="000000"/>
                <w:kern w:val="0"/>
                <w:sz w:val="18"/>
                <w:szCs w:val="18"/>
              </w:rPr>
            </w:pPr>
            <w:r>
              <w:rPr>
                <w:rFonts w:ascii="Times New Roman" w:hAnsi="Times New Roman" w:hint="eastAsia"/>
                <w:color w:val="000000"/>
                <w:kern w:val="0"/>
                <w:sz w:val="18"/>
                <w:szCs w:val="18"/>
              </w:rPr>
              <w:t>大学生心理健康教育</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BAS1002</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入学教育</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r w:rsidRPr="00B547A2">
              <w:rPr>
                <w:rFonts w:ascii="Times New Roman" w:hAnsi="Times New Roman"/>
                <w:color w:val="000000"/>
                <w:kern w:val="0"/>
                <w:sz w:val="18"/>
                <w:szCs w:val="18"/>
              </w:rPr>
              <w:t>周</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r w:rsidRPr="00B547A2">
              <w:rPr>
                <w:rFonts w:ascii="Times New Roman" w:hAnsi="Times New Roman" w:hint="eastAsia"/>
                <w:color w:val="000000"/>
                <w:kern w:val="0"/>
                <w:sz w:val="18"/>
                <w:szCs w:val="18"/>
              </w:rPr>
              <w:t>周</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BAS1003</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军事理论</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BAS1004</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军事训练</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w:t>
            </w:r>
            <w:r w:rsidRPr="00B547A2">
              <w:rPr>
                <w:rFonts w:ascii="Times New Roman" w:hAnsi="Times New Roman"/>
                <w:color w:val="000000"/>
                <w:kern w:val="0"/>
                <w:sz w:val="18"/>
                <w:szCs w:val="18"/>
              </w:rPr>
              <w:t>周</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w:t>
            </w:r>
            <w:r w:rsidRPr="00B547A2">
              <w:rPr>
                <w:rFonts w:ascii="Times New Roman" w:hAnsi="Times New Roman" w:hint="eastAsia"/>
                <w:color w:val="000000"/>
                <w:kern w:val="0"/>
                <w:sz w:val="18"/>
                <w:szCs w:val="18"/>
              </w:rPr>
              <w:t>周</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5</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ENG1005</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基础英语（</w:t>
            </w:r>
            <w:r w:rsidRPr="00B547A2">
              <w:rPr>
                <w:rFonts w:ascii="Times New Roman" w:hAnsi="Times New Roman"/>
                <w:color w:val="000000"/>
                <w:kern w:val="0"/>
                <w:sz w:val="18"/>
                <w:szCs w:val="18"/>
              </w:rPr>
              <w:t>1</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IAP1001</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思想道德修养与法律基础</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7</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IAP1006</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形势政策（</w:t>
            </w:r>
            <w:r w:rsidRPr="00B547A2">
              <w:rPr>
                <w:rFonts w:ascii="Times New Roman" w:hAnsi="Times New Roman"/>
                <w:color w:val="000000"/>
                <w:kern w:val="0"/>
                <w:sz w:val="18"/>
                <w:szCs w:val="18"/>
              </w:rPr>
              <w:t>1</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12</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0.5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8</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PHE1001</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体育（</w:t>
            </w:r>
            <w:r w:rsidRPr="00B547A2">
              <w:rPr>
                <w:rFonts w:ascii="Times New Roman" w:hAnsi="Times New Roman"/>
                <w:color w:val="000000"/>
                <w:kern w:val="0"/>
                <w:sz w:val="18"/>
                <w:szCs w:val="18"/>
              </w:rPr>
              <w:t>1</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9</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CSE1001</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计算机应用基础</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24</w:t>
            </w: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24</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10</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2001</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设计素描Ⅰ</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60</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2002</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设计色彩Ⅰ</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60</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12</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2205</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专业导论Ⅰ</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13</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2204</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设计概论Ⅰ</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14</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2003</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二维构成设计</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60</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color w:val="000000"/>
                <w:kern w:val="0"/>
                <w:sz w:val="18"/>
                <w:szCs w:val="18"/>
              </w:rPr>
            </w:pP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bCs/>
                <w:color w:val="000000"/>
                <w:kern w:val="0"/>
                <w:sz w:val="18"/>
                <w:szCs w:val="18"/>
              </w:rPr>
            </w:pPr>
            <w:r w:rsidRPr="00B547A2">
              <w:rPr>
                <w:rFonts w:ascii="Times New Roman" w:hAnsi="Times New Roman" w:hint="eastAsia"/>
                <w:bCs/>
                <w:color w:val="000000"/>
                <w:kern w:val="0"/>
                <w:sz w:val="20"/>
                <w:szCs w:val="21"/>
              </w:rPr>
              <w:t>学期合计</w:t>
            </w:r>
          </w:p>
        </w:tc>
        <w:tc>
          <w:tcPr>
            <w:tcW w:w="744" w:type="dxa"/>
            <w:vAlign w:val="center"/>
          </w:tcPr>
          <w:p w:rsidR="005A136F" w:rsidRPr="00B547A2" w:rsidRDefault="005A136F" w:rsidP="005A136F">
            <w:pPr>
              <w:jc w:val="center"/>
              <w:rPr>
                <w:rFonts w:ascii="Times New Roman" w:hAnsi="Times New Roman"/>
                <w:bCs/>
                <w:color w:val="000000"/>
                <w:kern w:val="0"/>
                <w:sz w:val="18"/>
                <w:szCs w:val="18"/>
              </w:rPr>
            </w:pPr>
            <w:r w:rsidRPr="00B547A2">
              <w:rPr>
                <w:rFonts w:ascii="Times New Roman" w:hAnsi="Times New Roman" w:hint="eastAsia"/>
                <w:bCs/>
                <w:color w:val="000000"/>
                <w:kern w:val="0"/>
                <w:sz w:val="18"/>
                <w:szCs w:val="18"/>
              </w:rPr>
              <w:t>4</w:t>
            </w:r>
            <w:r w:rsidRPr="00B547A2">
              <w:rPr>
                <w:rFonts w:ascii="Times New Roman" w:hAnsi="Times New Roman"/>
                <w:bCs/>
                <w:color w:val="000000"/>
                <w:kern w:val="0"/>
                <w:sz w:val="18"/>
                <w:szCs w:val="18"/>
              </w:rPr>
              <w:t>88</w:t>
            </w:r>
          </w:p>
        </w:tc>
        <w:tc>
          <w:tcPr>
            <w:tcW w:w="674" w:type="dxa"/>
            <w:vMerge w:val="restart"/>
            <w:vAlign w:val="center"/>
          </w:tcPr>
          <w:p w:rsidR="005A136F" w:rsidRPr="00B547A2" w:rsidRDefault="005A136F" w:rsidP="005A136F">
            <w:pPr>
              <w:jc w:val="center"/>
              <w:rPr>
                <w:rFonts w:ascii="Times New Roman" w:hAnsi="Times New Roman"/>
                <w:bCs/>
                <w:color w:val="000000"/>
                <w:kern w:val="0"/>
                <w:sz w:val="18"/>
                <w:szCs w:val="18"/>
              </w:rPr>
            </w:pPr>
            <w:r w:rsidRPr="00B547A2">
              <w:rPr>
                <w:rFonts w:ascii="Times New Roman" w:hAnsi="Times New Roman"/>
                <w:bCs/>
                <w:color w:val="000000"/>
                <w:kern w:val="0"/>
                <w:sz w:val="18"/>
                <w:szCs w:val="18"/>
              </w:rPr>
              <w:t>248</w:t>
            </w:r>
          </w:p>
        </w:tc>
        <w:tc>
          <w:tcPr>
            <w:tcW w:w="674" w:type="dxa"/>
            <w:vMerge w:val="restart"/>
            <w:vAlign w:val="center"/>
          </w:tcPr>
          <w:p w:rsidR="005A136F" w:rsidRPr="00B547A2" w:rsidRDefault="005A136F" w:rsidP="005A136F">
            <w:pPr>
              <w:jc w:val="center"/>
              <w:rPr>
                <w:rFonts w:ascii="Times New Roman" w:hAnsi="Times New Roman"/>
                <w:bCs/>
                <w:color w:val="000000"/>
                <w:kern w:val="0"/>
                <w:sz w:val="18"/>
                <w:szCs w:val="18"/>
              </w:rPr>
            </w:pPr>
            <w:r w:rsidRPr="00B547A2">
              <w:rPr>
                <w:rFonts w:ascii="Times New Roman" w:hAnsi="Times New Roman"/>
                <w:bCs/>
                <w:color w:val="000000"/>
                <w:kern w:val="0"/>
                <w:sz w:val="18"/>
                <w:szCs w:val="18"/>
              </w:rPr>
              <w:t>96</w:t>
            </w:r>
          </w:p>
        </w:tc>
        <w:tc>
          <w:tcPr>
            <w:tcW w:w="674" w:type="dxa"/>
            <w:vMerge w:val="restart"/>
            <w:vAlign w:val="center"/>
          </w:tcPr>
          <w:p w:rsidR="005A136F" w:rsidRPr="00B547A2" w:rsidRDefault="005A136F" w:rsidP="005A136F">
            <w:pPr>
              <w:jc w:val="center"/>
              <w:rPr>
                <w:rFonts w:ascii="Times New Roman" w:hAnsi="Times New Roman"/>
                <w:bCs/>
                <w:color w:val="000000"/>
                <w:kern w:val="0"/>
                <w:sz w:val="18"/>
                <w:szCs w:val="18"/>
              </w:rPr>
            </w:pPr>
            <w:r w:rsidRPr="00B547A2">
              <w:rPr>
                <w:rFonts w:ascii="Times New Roman" w:hAnsi="Times New Roman" w:hint="eastAsia"/>
                <w:bCs/>
                <w:color w:val="000000"/>
                <w:kern w:val="0"/>
                <w:sz w:val="18"/>
                <w:szCs w:val="18"/>
              </w:rPr>
              <w:t>24</w:t>
            </w:r>
          </w:p>
        </w:tc>
        <w:tc>
          <w:tcPr>
            <w:tcW w:w="673" w:type="dxa"/>
            <w:vAlign w:val="center"/>
          </w:tcPr>
          <w:p w:rsidR="005A136F" w:rsidRPr="00B547A2" w:rsidRDefault="005A136F" w:rsidP="005A136F">
            <w:pPr>
              <w:jc w:val="center"/>
              <w:rPr>
                <w:rFonts w:ascii="Times New Roman" w:hAnsi="Times New Roman"/>
                <w:bCs/>
                <w:color w:val="000000"/>
                <w:kern w:val="0"/>
                <w:sz w:val="18"/>
                <w:szCs w:val="18"/>
              </w:rPr>
            </w:pPr>
            <w:r w:rsidRPr="00B547A2">
              <w:rPr>
                <w:rFonts w:ascii="Times New Roman" w:hAnsi="Times New Roman"/>
                <w:bCs/>
                <w:color w:val="000000"/>
                <w:kern w:val="0"/>
                <w:sz w:val="18"/>
                <w:szCs w:val="18"/>
              </w:rPr>
              <w:t>120</w:t>
            </w:r>
          </w:p>
        </w:tc>
        <w:tc>
          <w:tcPr>
            <w:tcW w:w="546" w:type="dxa"/>
            <w:vMerge w:val="restart"/>
            <w:vAlign w:val="center"/>
          </w:tcPr>
          <w:p w:rsidR="005A136F" w:rsidRPr="00B547A2" w:rsidRDefault="005A136F" w:rsidP="005A136F">
            <w:pPr>
              <w:jc w:val="center"/>
              <w:rPr>
                <w:rFonts w:ascii="Times New Roman" w:hAnsi="Times New Roman"/>
                <w:bCs/>
                <w:color w:val="000000"/>
                <w:kern w:val="0"/>
                <w:sz w:val="18"/>
                <w:szCs w:val="18"/>
              </w:rPr>
            </w:pPr>
            <w:r w:rsidRPr="00B547A2">
              <w:rPr>
                <w:rFonts w:ascii="Times New Roman" w:hAnsi="Times New Roman"/>
                <w:bCs/>
                <w:color w:val="000000"/>
                <w:kern w:val="0"/>
                <w:sz w:val="18"/>
                <w:szCs w:val="18"/>
              </w:rPr>
              <w:t>26</w:t>
            </w:r>
          </w:p>
        </w:tc>
        <w:tc>
          <w:tcPr>
            <w:tcW w:w="685" w:type="dxa"/>
            <w:vMerge w:val="restart"/>
            <w:vAlign w:val="center"/>
          </w:tcPr>
          <w:p w:rsidR="005A136F" w:rsidRPr="00B547A2" w:rsidRDefault="005A136F" w:rsidP="005A136F">
            <w:pPr>
              <w:jc w:val="center"/>
              <w:rPr>
                <w:rFonts w:ascii="Times New Roman" w:hAnsi="Times New Roman"/>
                <w:bCs/>
                <w:color w:val="000000"/>
                <w:kern w:val="0"/>
                <w:sz w:val="18"/>
                <w:szCs w:val="18"/>
              </w:rPr>
            </w:pPr>
          </w:p>
        </w:tc>
        <w:tc>
          <w:tcPr>
            <w:tcW w:w="1099" w:type="dxa"/>
            <w:vMerge w:val="restart"/>
            <w:vAlign w:val="center"/>
          </w:tcPr>
          <w:p w:rsidR="005A136F" w:rsidRPr="00B547A2" w:rsidRDefault="005A136F" w:rsidP="005A136F">
            <w:pPr>
              <w:rPr>
                <w:rFonts w:ascii="Times New Roman" w:hAnsi="Times New Roman"/>
                <w:bCs/>
                <w:color w:val="000000"/>
                <w:kern w:val="0"/>
                <w:sz w:val="18"/>
                <w:szCs w:val="18"/>
              </w:rPr>
            </w:pP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ign w:val="center"/>
          </w:tcPr>
          <w:p w:rsidR="005A136F" w:rsidRPr="00B547A2" w:rsidRDefault="005A136F" w:rsidP="005A136F">
            <w:pPr>
              <w:jc w:val="center"/>
              <w:rPr>
                <w:rFonts w:ascii="Times New Roman" w:hAnsi="Times New Roman"/>
                <w:bCs/>
                <w:color w:val="000000"/>
                <w:kern w:val="0"/>
                <w:sz w:val="20"/>
                <w:szCs w:val="21"/>
              </w:rPr>
            </w:pPr>
          </w:p>
        </w:tc>
        <w:tc>
          <w:tcPr>
            <w:tcW w:w="744" w:type="dxa"/>
            <w:vAlign w:val="center"/>
          </w:tcPr>
          <w:p w:rsidR="005A136F" w:rsidRPr="00B547A2" w:rsidRDefault="005A136F" w:rsidP="005A136F">
            <w:pPr>
              <w:jc w:val="center"/>
              <w:rPr>
                <w:rFonts w:ascii="Times New Roman" w:hAnsi="Times New Roman"/>
                <w:bCs/>
                <w:color w:val="000000"/>
                <w:kern w:val="0"/>
                <w:sz w:val="18"/>
                <w:szCs w:val="18"/>
              </w:rPr>
            </w:pPr>
            <w:r w:rsidRPr="00B547A2">
              <w:rPr>
                <w:rFonts w:ascii="Times New Roman" w:hAnsi="Times New Roman"/>
                <w:bCs/>
                <w:color w:val="000000"/>
                <w:kern w:val="0"/>
                <w:sz w:val="18"/>
                <w:szCs w:val="18"/>
              </w:rPr>
              <w:t>3</w:t>
            </w:r>
            <w:r w:rsidRPr="00B547A2">
              <w:rPr>
                <w:rFonts w:ascii="Times New Roman" w:hAnsi="Times New Roman"/>
                <w:bCs/>
                <w:color w:val="000000"/>
                <w:kern w:val="0"/>
                <w:sz w:val="18"/>
                <w:szCs w:val="18"/>
              </w:rPr>
              <w:t>周</w:t>
            </w:r>
          </w:p>
        </w:tc>
        <w:tc>
          <w:tcPr>
            <w:tcW w:w="674" w:type="dxa"/>
            <w:vMerge/>
            <w:vAlign w:val="center"/>
          </w:tcPr>
          <w:p w:rsidR="005A136F" w:rsidRPr="00B547A2" w:rsidRDefault="005A136F" w:rsidP="005A136F">
            <w:pPr>
              <w:jc w:val="center"/>
              <w:rPr>
                <w:rFonts w:ascii="Times New Roman" w:hAnsi="Times New Roman"/>
                <w:bCs/>
                <w:color w:val="000000"/>
                <w:kern w:val="0"/>
                <w:sz w:val="18"/>
                <w:szCs w:val="18"/>
              </w:rPr>
            </w:pPr>
          </w:p>
        </w:tc>
        <w:tc>
          <w:tcPr>
            <w:tcW w:w="674" w:type="dxa"/>
            <w:vMerge/>
            <w:vAlign w:val="center"/>
          </w:tcPr>
          <w:p w:rsidR="005A136F" w:rsidRPr="00B547A2" w:rsidRDefault="005A136F" w:rsidP="005A136F">
            <w:pPr>
              <w:jc w:val="center"/>
              <w:rPr>
                <w:rFonts w:ascii="Times New Roman" w:hAnsi="Times New Roman"/>
                <w:bCs/>
                <w:color w:val="000000"/>
                <w:kern w:val="0"/>
                <w:sz w:val="18"/>
                <w:szCs w:val="18"/>
              </w:rPr>
            </w:pPr>
          </w:p>
        </w:tc>
        <w:tc>
          <w:tcPr>
            <w:tcW w:w="674" w:type="dxa"/>
            <w:vMerge/>
            <w:vAlign w:val="center"/>
          </w:tcPr>
          <w:p w:rsidR="005A136F" w:rsidRPr="00B547A2" w:rsidRDefault="005A136F" w:rsidP="005A136F">
            <w:pPr>
              <w:jc w:val="center"/>
              <w:rPr>
                <w:rFonts w:ascii="Times New Roman" w:hAnsi="Times New Roman"/>
                <w:bCs/>
                <w:color w:val="000000"/>
                <w:kern w:val="0"/>
                <w:sz w:val="18"/>
                <w:szCs w:val="18"/>
              </w:rPr>
            </w:pPr>
          </w:p>
        </w:tc>
        <w:tc>
          <w:tcPr>
            <w:tcW w:w="673" w:type="dxa"/>
            <w:vAlign w:val="center"/>
          </w:tcPr>
          <w:p w:rsidR="005A136F" w:rsidRPr="00B547A2" w:rsidRDefault="005A136F" w:rsidP="005A136F">
            <w:pPr>
              <w:jc w:val="center"/>
              <w:rPr>
                <w:rFonts w:ascii="Times New Roman" w:hAnsi="Times New Roman"/>
                <w:bCs/>
                <w:color w:val="000000"/>
                <w:kern w:val="0"/>
                <w:sz w:val="18"/>
                <w:szCs w:val="18"/>
              </w:rPr>
            </w:pPr>
            <w:r w:rsidRPr="00B547A2">
              <w:rPr>
                <w:rFonts w:ascii="Times New Roman" w:hAnsi="Times New Roman"/>
                <w:bCs/>
                <w:color w:val="000000"/>
                <w:kern w:val="0"/>
                <w:sz w:val="18"/>
                <w:szCs w:val="18"/>
              </w:rPr>
              <w:t>3</w:t>
            </w:r>
            <w:r w:rsidRPr="00B547A2">
              <w:rPr>
                <w:rFonts w:ascii="Times New Roman" w:hAnsi="Times New Roman"/>
                <w:bCs/>
                <w:color w:val="000000"/>
                <w:kern w:val="0"/>
                <w:sz w:val="18"/>
                <w:szCs w:val="18"/>
              </w:rPr>
              <w:t>周</w:t>
            </w:r>
          </w:p>
        </w:tc>
        <w:tc>
          <w:tcPr>
            <w:tcW w:w="546" w:type="dxa"/>
            <w:vMerge/>
            <w:vAlign w:val="center"/>
          </w:tcPr>
          <w:p w:rsidR="005A136F" w:rsidRPr="00B547A2" w:rsidRDefault="005A136F" w:rsidP="005A136F">
            <w:pPr>
              <w:jc w:val="center"/>
              <w:rPr>
                <w:rFonts w:ascii="Times New Roman" w:hAnsi="Times New Roman"/>
                <w:bCs/>
                <w:color w:val="000000"/>
                <w:kern w:val="0"/>
                <w:sz w:val="18"/>
                <w:szCs w:val="18"/>
              </w:rPr>
            </w:pPr>
          </w:p>
        </w:tc>
        <w:tc>
          <w:tcPr>
            <w:tcW w:w="685" w:type="dxa"/>
            <w:vMerge/>
            <w:vAlign w:val="center"/>
          </w:tcPr>
          <w:p w:rsidR="005A136F" w:rsidRPr="00B547A2" w:rsidRDefault="005A136F" w:rsidP="005A136F">
            <w:pPr>
              <w:jc w:val="center"/>
              <w:rPr>
                <w:rFonts w:ascii="Times New Roman" w:hAnsi="Times New Roman"/>
                <w:bCs/>
                <w:color w:val="000000"/>
                <w:kern w:val="0"/>
                <w:sz w:val="18"/>
                <w:szCs w:val="18"/>
              </w:rPr>
            </w:pPr>
          </w:p>
        </w:tc>
        <w:tc>
          <w:tcPr>
            <w:tcW w:w="1099" w:type="dxa"/>
            <w:vMerge/>
            <w:vAlign w:val="center"/>
          </w:tcPr>
          <w:p w:rsidR="005A136F" w:rsidRPr="00B547A2" w:rsidRDefault="005A136F" w:rsidP="005A136F">
            <w:pPr>
              <w:rPr>
                <w:rFonts w:ascii="Times New Roman" w:hAnsi="Times New Roman"/>
                <w:bCs/>
                <w:color w:val="000000"/>
                <w:kern w:val="0"/>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20"/>
                <w:szCs w:val="18"/>
              </w:rPr>
              <w:t>春</w:t>
            </w: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ENG1006</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基础英语（</w:t>
            </w:r>
            <w:r w:rsidRPr="00B547A2">
              <w:rPr>
                <w:rFonts w:ascii="Times New Roman" w:hAnsi="Times New Roman"/>
                <w:color w:val="000000"/>
                <w:kern w:val="0"/>
                <w:sz w:val="18"/>
                <w:szCs w:val="18"/>
              </w:rPr>
              <w:t>2</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IAP1002</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中国近现代史纲要</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24</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IAP1007</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形势政策（</w:t>
            </w:r>
            <w:r w:rsidRPr="00B547A2">
              <w:rPr>
                <w:rFonts w:ascii="Times New Roman" w:hAnsi="Times New Roman"/>
                <w:color w:val="000000"/>
                <w:kern w:val="0"/>
                <w:sz w:val="18"/>
                <w:szCs w:val="18"/>
              </w:rPr>
              <w:t>2</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12</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0.5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PHE1002</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体育（</w:t>
            </w:r>
            <w:r w:rsidRPr="00B547A2">
              <w:rPr>
                <w:rFonts w:ascii="Times New Roman" w:hAnsi="Times New Roman"/>
                <w:color w:val="000000"/>
                <w:kern w:val="0"/>
                <w:sz w:val="18"/>
                <w:szCs w:val="18"/>
              </w:rPr>
              <w:t>2</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5</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CQD1001</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职业行为能力（</w:t>
            </w:r>
            <w:r w:rsidRPr="00B547A2">
              <w:rPr>
                <w:rFonts w:ascii="Times New Roman" w:hAnsi="Times New Roman"/>
                <w:color w:val="000000"/>
                <w:kern w:val="0"/>
                <w:sz w:val="18"/>
                <w:szCs w:val="18"/>
              </w:rPr>
              <w:t>1</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2005</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三维构成设计</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7</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2208</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图形设计</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72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40</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8</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2206</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世界现代设计史</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16</w:t>
            </w: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9</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kern w:val="0"/>
                <w:sz w:val="18"/>
                <w:szCs w:val="18"/>
              </w:rPr>
              <w:t>4</w:t>
            </w:r>
            <w:r w:rsidRPr="00B547A2">
              <w:rPr>
                <w:rFonts w:ascii="Times New Roman" w:hAnsi="Times New Roman"/>
                <w:kern w:val="0"/>
                <w:sz w:val="18"/>
                <w:szCs w:val="18"/>
              </w:rPr>
              <w:t>201</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摄影</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选修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10</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kern w:val="0"/>
                <w:sz w:val="18"/>
                <w:szCs w:val="18"/>
              </w:rPr>
              <w:t>5001</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色彩写生</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hint="eastAsia"/>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2</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CQD1006</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创新与创意能力</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8</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8</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2</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hint="eastAsia"/>
                <w:bCs/>
                <w:kern w:val="0"/>
                <w:sz w:val="20"/>
                <w:szCs w:val="21"/>
              </w:rPr>
              <w:t>学期</w:t>
            </w:r>
            <w:r w:rsidRPr="00B547A2">
              <w:rPr>
                <w:rFonts w:ascii="Times New Roman" w:hAnsi="Times New Roman" w:hint="eastAsia"/>
                <w:bCs/>
                <w:kern w:val="0"/>
                <w:sz w:val="20"/>
                <w:szCs w:val="18"/>
              </w:rPr>
              <w:t>合计</w:t>
            </w:r>
          </w:p>
        </w:tc>
        <w:tc>
          <w:tcPr>
            <w:tcW w:w="744" w:type="dxa"/>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440</w:t>
            </w:r>
          </w:p>
        </w:tc>
        <w:tc>
          <w:tcPr>
            <w:tcW w:w="674" w:type="dxa"/>
            <w:vMerge w:val="restart"/>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hint="eastAsia"/>
                <w:bCs/>
                <w:kern w:val="0"/>
                <w:sz w:val="18"/>
                <w:szCs w:val="18"/>
              </w:rPr>
              <w:t>1</w:t>
            </w:r>
            <w:r w:rsidRPr="00B547A2">
              <w:rPr>
                <w:rFonts w:ascii="Times New Roman" w:hAnsi="Times New Roman"/>
                <w:bCs/>
                <w:kern w:val="0"/>
                <w:sz w:val="18"/>
                <w:szCs w:val="18"/>
              </w:rPr>
              <w:t>96</w:t>
            </w:r>
          </w:p>
        </w:tc>
        <w:tc>
          <w:tcPr>
            <w:tcW w:w="674" w:type="dxa"/>
            <w:vMerge w:val="restart"/>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144</w:t>
            </w:r>
          </w:p>
        </w:tc>
        <w:tc>
          <w:tcPr>
            <w:tcW w:w="674" w:type="dxa"/>
            <w:vMerge w:val="restart"/>
            <w:vAlign w:val="center"/>
          </w:tcPr>
          <w:p w:rsidR="005A136F" w:rsidRPr="00B547A2" w:rsidRDefault="005A136F" w:rsidP="005A136F">
            <w:pPr>
              <w:jc w:val="center"/>
              <w:rPr>
                <w:rFonts w:ascii="Times New Roman" w:hAnsi="Times New Roman"/>
                <w:bCs/>
                <w:kern w:val="0"/>
                <w:sz w:val="18"/>
                <w:szCs w:val="18"/>
              </w:rPr>
            </w:pPr>
          </w:p>
        </w:tc>
        <w:tc>
          <w:tcPr>
            <w:tcW w:w="673" w:type="dxa"/>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100</w:t>
            </w:r>
          </w:p>
        </w:tc>
        <w:tc>
          <w:tcPr>
            <w:tcW w:w="546" w:type="dxa"/>
            <w:vMerge w:val="restart"/>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22</w:t>
            </w:r>
            <w:r w:rsidRPr="00B547A2">
              <w:rPr>
                <w:rFonts w:ascii="Times New Roman" w:hAnsi="Times New Roman" w:hint="eastAsia"/>
                <w:bCs/>
                <w:kern w:val="0"/>
                <w:sz w:val="18"/>
                <w:szCs w:val="18"/>
              </w:rPr>
              <w:t>.5</w:t>
            </w:r>
          </w:p>
        </w:tc>
        <w:tc>
          <w:tcPr>
            <w:tcW w:w="685" w:type="dxa"/>
            <w:vMerge w:val="restart"/>
            <w:vAlign w:val="center"/>
          </w:tcPr>
          <w:p w:rsidR="005A136F" w:rsidRPr="00B547A2" w:rsidRDefault="005A136F" w:rsidP="005A136F">
            <w:pPr>
              <w:jc w:val="center"/>
              <w:rPr>
                <w:rFonts w:ascii="Times New Roman" w:hAnsi="Times New Roman"/>
                <w:bCs/>
                <w:kern w:val="0"/>
                <w:sz w:val="18"/>
                <w:szCs w:val="18"/>
              </w:rPr>
            </w:pPr>
          </w:p>
        </w:tc>
        <w:tc>
          <w:tcPr>
            <w:tcW w:w="1099" w:type="dxa"/>
            <w:vMerge w:val="restart"/>
            <w:vAlign w:val="center"/>
          </w:tcPr>
          <w:p w:rsidR="005A136F" w:rsidRPr="00B547A2" w:rsidRDefault="005A136F" w:rsidP="005A136F">
            <w:pPr>
              <w:jc w:val="center"/>
              <w:rPr>
                <w:rFonts w:ascii="Times New Roman" w:hAnsi="Times New Roman"/>
                <w:bCs/>
                <w:kern w:val="0"/>
                <w:sz w:val="18"/>
                <w:szCs w:val="18"/>
              </w:rPr>
            </w:pP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ign w:val="center"/>
          </w:tcPr>
          <w:p w:rsidR="005A136F" w:rsidRPr="00B547A2" w:rsidRDefault="005A136F" w:rsidP="005A136F">
            <w:pPr>
              <w:jc w:val="center"/>
              <w:rPr>
                <w:rFonts w:ascii="Times New Roman" w:hAnsi="Times New Roman"/>
                <w:bCs/>
                <w:kern w:val="0"/>
                <w:sz w:val="20"/>
                <w:szCs w:val="21"/>
              </w:rPr>
            </w:pPr>
          </w:p>
        </w:tc>
        <w:tc>
          <w:tcPr>
            <w:tcW w:w="744" w:type="dxa"/>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2</w:t>
            </w:r>
            <w:r w:rsidRPr="00B547A2">
              <w:rPr>
                <w:rFonts w:ascii="Times New Roman" w:hAnsi="Times New Roman"/>
                <w:bCs/>
                <w:kern w:val="0"/>
                <w:sz w:val="18"/>
                <w:szCs w:val="18"/>
              </w:rPr>
              <w:t>周</w:t>
            </w:r>
          </w:p>
        </w:tc>
        <w:tc>
          <w:tcPr>
            <w:tcW w:w="674" w:type="dxa"/>
            <w:vMerge/>
            <w:vAlign w:val="center"/>
          </w:tcPr>
          <w:p w:rsidR="005A136F" w:rsidRPr="00B547A2" w:rsidRDefault="005A136F" w:rsidP="005A136F">
            <w:pPr>
              <w:jc w:val="center"/>
              <w:rPr>
                <w:rFonts w:ascii="Times New Roman" w:hAnsi="Times New Roman"/>
                <w:bCs/>
                <w:kern w:val="0"/>
                <w:sz w:val="18"/>
                <w:szCs w:val="18"/>
              </w:rPr>
            </w:pPr>
          </w:p>
        </w:tc>
        <w:tc>
          <w:tcPr>
            <w:tcW w:w="674" w:type="dxa"/>
            <w:vMerge/>
            <w:vAlign w:val="center"/>
          </w:tcPr>
          <w:p w:rsidR="005A136F" w:rsidRPr="00B547A2" w:rsidRDefault="005A136F" w:rsidP="005A136F">
            <w:pPr>
              <w:jc w:val="center"/>
              <w:rPr>
                <w:rFonts w:ascii="Times New Roman" w:hAnsi="Times New Roman"/>
                <w:bCs/>
                <w:kern w:val="0"/>
                <w:sz w:val="18"/>
                <w:szCs w:val="18"/>
              </w:rPr>
            </w:pPr>
          </w:p>
        </w:tc>
        <w:tc>
          <w:tcPr>
            <w:tcW w:w="674" w:type="dxa"/>
            <w:vMerge/>
            <w:vAlign w:val="center"/>
          </w:tcPr>
          <w:p w:rsidR="005A136F" w:rsidRPr="00B547A2" w:rsidRDefault="005A136F" w:rsidP="005A136F">
            <w:pPr>
              <w:jc w:val="center"/>
              <w:rPr>
                <w:rFonts w:ascii="Times New Roman" w:hAnsi="Times New Roman"/>
                <w:bCs/>
                <w:kern w:val="0"/>
                <w:sz w:val="18"/>
                <w:szCs w:val="18"/>
              </w:rPr>
            </w:pPr>
          </w:p>
        </w:tc>
        <w:tc>
          <w:tcPr>
            <w:tcW w:w="673" w:type="dxa"/>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2</w:t>
            </w:r>
            <w:r w:rsidRPr="00B547A2">
              <w:rPr>
                <w:rFonts w:ascii="Times New Roman" w:hAnsi="Times New Roman"/>
                <w:bCs/>
                <w:kern w:val="0"/>
                <w:sz w:val="18"/>
                <w:szCs w:val="18"/>
              </w:rPr>
              <w:t>周</w:t>
            </w:r>
          </w:p>
        </w:tc>
        <w:tc>
          <w:tcPr>
            <w:tcW w:w="546" w:type="dxa"/>
            <w:vMerge/>
            <w:vAlign w:val="center"/>
          </w:tcPr>
          <w:p w:rsidR="005A136F" w:rsidRPr="00B547A2" w:rsidRDefault="005A136F" w:rsidP="005A136F">
            <w:pPr>
              <w:jc w:val="center"/>
              <w:rPr>
                <w:rFonts w:ascii="Times New Roman" w:hAnsi="Times New Roman"/>
                <w:bCs/>
                <w:kern w:val="0"/>
                <w:sz w:val="18"/>
                <w:szCs w:val="18"/>
              </w:rPr>
            </w:pPr>
          </w:p>
        </w:tc>
        <w:tc>
          <w:tcPr>
            <w:tcW w:w="685" w:type="dxa"/>
            <w:vMerge/>
            <w:vAlign w:val="center"/>
          </w:tcPr>
          <w:p w:rsidR="005A136F" w:rsidRPr="00B547A2" w:rsidRDefault="005A136F" w:rsidP="005A136F">
            <w:pPr>
              <w:jc w:val="center"/>
              <w:rPr>
                <w:rFonts w:ascii="Times New Roman" w:hAnsi="Times New Roman"/>
                <w:bCs/>
                <w:kern w:val="0"/>
                <w:sz w:val="18"/>
                <w:szCs w:val="18"/>
              </w:rPr>
            </w:pPr>
          </w:p>
        </w:tc>
        <w:tc>
          <w:tcPr>
            <w:tcW w:w="1099" w:type="dxa"/>
            <w:vMerge/>
            <w:vAlign w:val="center"/>
          </w:tcPr>
          <w:p w:rsidR="005A136F" w:rsidRPr="00B547A2" w:rsidRDefault="005A136F" w:rsidP="005A136F">
            <w:pPr>
              <w:jc w:val="center"/>
              <w:rPr>
                <w:rFonts w:ascii="Times New Roman" w:hAnsi="Times New Roman"/>
                <w:bCs/>
                <w:kern w:val="0"/>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20"/>
                <w:szCs w:val="18"/>
              </w:rPr>
              <w:t>夏</w:t>
            </w: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5203</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专项训练（</w:t>
            </w:r>
            <w:r w:rsidRPr="00B547A2">
              <w:rPr>
                <w:rFonts w:ascii="Times New Roman" w:hAnsi="Times New Roman"/>
                <w:kern w:val="0"/>
                <w:sz w:val="18"/>
                <w:szCs w:val="18"/>
              </w:rPr>
              <w:t>1</w:t>
            </w:r>
            <w:r w:rsidRPr="00B547A2">
              <w:rPr>
                <w:rFonts w:ascii="Times New Roman" w:hAnsi="Times New Roman"/>
                <w:kern w:val="0"/>
                <w:sz w:val="18"/>
                <w:szCs w:val="18"/>
              </w:rPr>
              <w:t>）</w:t>
            </w:r>
            <w:r w:rsidRPr="00B547A2">
              <w:rPr>
                <w:rFonts w:ascii="Times New Roman" w:hAnsi="Times New Roman"/>
                <w:kern w:val="0"/>
                <w:sz w:val="18"/>
                <w:szCs w:val="18"/>
              </w:rPr>
              <w:t>*</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3</w:t>
            </w:r>
            <w:r w:rsidRPr="00B547A2">
              <w:rPr>
                <w:rFonts w:ascii="Times New Roman" w:hAnsi="Times New Roman" w:hint="eastAsia"/>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3</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sz w:val="18"/>
                <w:szCs w:val="18"/>
              </w:rPr>
              <w:t>AAD5002</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专业认知学习</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1</w:t>
            </w:r>
            <w:r w:rsidRPr="00B547A2">
              <w:rPr>
                <w:rFonts w:ascii="Times New Roman" w:hAnsi="Times New Roman"/>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1</w:t>
            </w:r>
            <w:r w:rsidRPr="00B547A2">
              <w:rPr>
                <w:rFonts w:ascii="Times New Roman" w:hAnsi="Times New Roman"/>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20"/>
                <w:szCs w:val="21"/>
              </w:rPr>
              <w:t>学期</w:t>
            </w:r>
            <w:r w:rsidRPr="00B547A2">
              <w:rPr>
                <w:rFonts w:ascii="Times New Roman" w:hAnsi="Times New Roman" w:hint="eastAsia"/>
                <w:kern w:val="0"/>
                <w:sz w:val="20"/>
                <w:szCs w:val="18"/>
              </w:rPr>
              <w:t>合计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4</w:t>
            </w:r>
          </w:p>
        </w:tc>
        <w:tc>
          <w:tcPr>
            <w:tcW w:w="685" w:type="dxa"/>
            <w:vAlign w:val="center"/>
          </w:tcPr>
          <w:p w:rsidR="005A136F" w:rsidRPr="00B547A2" w:rsidRDefault="005A136F" w:rsidP="005A136F">
            <w:pPr>
              <w:jc w:val="center"/>
              <w:rPr>
                <w:rFonts w:ascii="Times New Roman" w:hAnsi="Times New Roman"/>
                <w:kern w:val="0"/>
                <w:sz w:val="18"/>
                <w:szCs w:val="18"/>
              </w:rPr>
            </w:pP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315"/>
          <w:jc w:val="center"/>
        </w:trPr>
        <w:tc>
          <w:tcPr>
            <w:tcW w:w="3870" w:type="dxa"/>
            <w:gridSpan w:val="4"/>
            <w:vMerge w:val="restart"/>
            <w:vAlign w:val="center"/>
          </w:tcPr>
          <w:p w:rsidR="005A136F" w:rsidRPr="00B547A2" w:rsidRDefault="005A136F" w:rsidP="005A136F">
            <w:pPr>
              <w:jc w:val="center"/>
              <w:rPr>
                <w:rFonts w:ascii="Times New Roman" w:hAnsi="Times New Roman"/>
                <w:kern w:val="0"/>
                <w:sz w:val="20"/>
                <w:szCs w:val="18"/>
              </w:rPr>
            </w:pPr>
            <w:r w:rsidRPr="00B547A2">
              <w:rPr>
                <w:rFonts w:ascii="Times New Roman" w:hAnsi="Times New Roman" w:hint="eastAsia"/>
                <w:kern w:val="0"/>
                <w:szCs w:val="18"/>
              </w:rPr>
              <w:t>学年合计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928</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kern w:val="0"/>
                <w:sz w:val="18"/>
                <w:szCs w:val="18"/>
              </w:rPr>
              <w:t>44</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240</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24</w:t>
            </w: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kern w:val="0"/>
                <w:sz w:val="18"/>
                <w:szCs w:val="18"/>
              </w:rPr>
              <w:t>20</w:t>
            </w:r>
          </w:p>
        </w:tc>
        <w:tc>
          <w:tcPr>
            <w:tcW w:w="546"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5</w:t>
            </w:r>
            <w:r w:rsidRPr="00B547A2">
              <w:rPr>
                <w:rFonts w:ascii="Times New Roman" w:hAnsi="Times New Roman"/>
                <w:kern w:val="0"/>
                <w:sz w:val="18"/>
                <w:szCs w:val="18"/>
              </w:rPr>
              <w:t>2</w:t>
            </w:r>
            <w:r w:rsidRPr="00B547A2">
              <w:rPr>
                <w:rFonts w:ascii="Times New Roman" w:hAnsi="Times New Roman" w:hint="eastAsia"/>
                <w:kern w:val="0"/>
                <w:sz w:val="18"/>
                <w:szCs w:val="18"/>
              </w:rPr>
              <w:t>.5</w:t>
            </w:r>
          </w:p>
        </w:tc>
        <w:tc>
          <w:tcPr>
            <w:tcW w:w="685" w:type="dxa"/>
            <w:vMerge w:val="restart"/>
            <w:vAlign w:val="center"/>
          </w:tcPr>
          <w:p w:rsidR="005A136F" w:rsidRPr="00B547A2" w:rsidRDefault="005A136F" w:rsidP="005A136F">
            <w:pPr>
              <w:jc w:val="center"/>
              <w:rPr>
                <w:rFonts w:ascii="Times New Roman" w:hAnsi="Times New Roman"/>
                <w:kern w:val="0"/>
                <w:sz w:val="18"/>
                <w:szCs w:val="18"/>
              </w:rPr>
            </w:pPr>
          </w:p>
        </w:tc>
        <w:tc>
          <w:tcPr>
            <w:tcW w:w="1099" w:type="dxa"/>
            <w:vMerge w:val="restart"/>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315"/>
          <w:jc w:val="center"/>
        </w:trPr>
        <w:tc>
          <w:tcPr>
            <w:tcW w:w="3870" w:type="dxa"/>
            <w:gridSpan w:val="4"/>
            <w:vMerge/>
            <w:vAlign w:val="center"/>
          </w:tcPr>
          <w:p w:rsidR="005A136F" w:rsidRPr="00B547A2" w:rsidRDefault="005A136F" w:rsidP="005A136F">
            <w:pPr>
              <w:jc w:val="center"/>
              <w:rPr>
                <w:rFonts w:ascii="Times New Roman" w:hAnsi="Times New Roman"/>
                <w:kern w:val="0"/>
                <w:szCs w:val="18"/>
              </w:rPr>
            </w:pP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9</w:t>
            </w:r>
            <w:r w:rsidRPr="00B547A2">
              <w:rPr>
                <w:rFonts w:ascii="Times New Roman" w:hAnsi="Times New Roman"/>
                <w:kern w:val="0"/>
                <w:sz w:val="18"/>
                <w:szCs w:val="18"/>
              </w:rPr>
              <w:t>周</w:t>
            </w: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9</w:t>
            </w:r>
            <w:r w:rsidRPr="00B547A2">
              <w:rPr>
                <w:rFonts w:ascii="Times New Roman" w:hAnsi="Times New Roman"/>
                <w:kern w:val="0"/>
                <w:sz w:val="18"/>
                <w:szCs w:val="18"/>
              </w:rPr>
              <w:t>周</w:t>
            </w:r>
          </w:p>
        </w:tc>
        <w:tc>
          <w:tcPr>
            <w:tcW w:w="546" w:type="dxa"/>
            <w:vMerge/>
            <w:vAlign w:val="center"/>
          </w:tcPr>
          <w:p w:rsidR="005A136F" w:rsidRPr="00B547A2" w:rsidRDefault="005A136F" w:rsidP="005A136F">
            <w:pPr>
              <w:jc w:val="center"/>
              <w:rPr>
                <w:rFonts w:ascii="Times New Roman" w:hAnsi="Times New Roman"/>
                <w:kern w:val="0"/>
                <w:sz w:val="18"/>
                <w:szCs w:val="18"/>
              </w:rPr>
            </w:pPr>
          </w:p>
        </w:tc>
        <w:tc>
          <w:tcPr>
            <w:tcW w:w="685" w:type="dxa"/>
            <w:vMerge/>
            <w:vAlign w:val="center"/>
          </w:tcPr>
          <w:p w:rsidR="005A136F" w:rsidRPr="00B547A2" w:rsidRDefault="005A136F" w:rsidP="005A136F">
            <w:pPr>
              <w:jc w:val="center"/>
              <w:rPr>
                <w:rFonts w:ascii="Times New Roman" w:hAnsi="Times New Roman"/>
                <w:kern w:val="0"/>
                <w:sz w:val="18"/>
                <w:szCs w:val="18"/>
              </w:rPr>
            </w:pP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bl>
    <w:p w:rsidR="005A136F" w:rsidRPr="00B547A2" w:rsidRDefault="005A136F" w:rsidP="005A136F">
      <w:pPr>
        <w:spacing w:line="360" w:lineRule="auto"/>
        <w:jc w:val="center"/>
        <w:rPr>
          <w:rFonts w:ascii="Times New Roman" w:hAnsi="Times New Roman"/>
          <w:sz w:val="24"/>
        </w:rPr>
      </w:pPr>
    </w:p>
    <w:p w:rsidR="005A136F" w:rsidRPr="00B547A2" w:rsidRDefault="005A136F" w:rsidP="005A136F">
      <w:pPr>
        <w:spacing w:line="360" w:lineRule="auto"/>
        <w:jc w:val="center"/>
        <w:rPr>
          <w:rFonts w:ascii="Times New Roman" w:hAnsi="Times New Roman"/>
          <w:sz w:val="24"/>
        </w:rPr>
      </w:pPr>
      <w:r w:rsidRPr="00B547A2">
        <w:rPr>
          <w:rFonts w:ascii="Times New Roman" w:hAnsi="Times New Roman" w:hint="eastAsia"/>
          <w:sz w:val="24"/>
        </w:rPr>
        <w:t>第二学年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429"/>
        <w:gridCol w:w="1063"/>
        <w:gridCol w:w="1958"/>
        <w:gridCol w:w="744"/>
        <w:gridCol w:w="674"/>
        <w:gridCol w:w="674"/>
        <w:gridCol w:w="674"/>
        <w:gridCol w:w="673"/>
        <w:gridCol w:w="546"/>
        <w:gridCol w:w="685"/>
        <w:gridCol w:w="1099"/>
      </w:tblGrid>
      <w:tr w:rsidR="005A136F" w:rsidRPr="00B547A2" w:rsidTr="005A136F">
        <w:trPr>
          <w:trHeight w:val="481"/>
          <w:tblHeader/>
          <w:jc w:val="center"/>
        </w:trPr>
        <w:tc>
          <w:tcPr>
            <w:tcW w:w="420"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学期</w:t>
            </w:r>
          </w:p>
        </w:tc>
        <w:tc>
          <w:tcPr>
            <w:tcW w:w="429"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序号</w:t>
            </w:r>
          </w:p>
        </w:tc>
        <w:tc>
          <w:tcPr>
            <w:tcW w:w="1063"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课程</w:t>
            </w:r>
          </w:p>
          <w:p w:rsidR="005A136F" w:rsidRPr="00B547A2" w:rsidRDefault="005A136F" w:rsidP="005A136F">
            <w:pPr>
              <w:jc w:val="center"/>
              <w:rPr>
                <w:rFonts w:ascii="Times New Roman" w:hAnsi="Times New Roman"/>
                <w:kern w:val="0"/>
                <w:sz w:val="20"/>
                <w:szCs w:val="21"/>
              </w:rPr>
            </w:pPr>
            <w:r w:rsidRPr="00B547A2">
              <w:rPr>
                <w:rFonts w:ascii="Times New Roman" w:hAnsi="Times New Roman"/>
                <w:kern w:val="0"/>
                <w:sz w:val="20"/>
                <w:szCs w:val="21"/>
              </w:rPr>
              <w:t>编号</w:t>
            </w:r>
          </w:p>
        </w:tc>
        <w:tc>
          <w:tcPr>
            <w:tcW w:w="1958"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课程</w:t>
            </w:r>
          </w:p>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名称</w:t>
            </w:r>
          </w:p>
        </w:tc>
        <w:tc>
          <w:tcPr>
            <w:tcW w:w="744"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总学时</w:t>
            </w:r>
          </w:p>
        </w:tc>
        <w:tc>
          <w:tcPr>
            <w:tcW w:w="2695" w:type="dxa"/>
            <w:gridSpan w:val="4"/>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学时分配</w:t>
            </w:r>
          </w:p>
        </w:tc>
        <w:tc>
          <w:tcPr>
            <w:tcW w:w="546"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学分</w:t>
            </w:r>
          </w:p>
        </w:tc>
        <w:tc>
          <w:tcPr>
            <w:tcW w:w="685"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课程</w:t>
            </w:r>
            <w:r w:rsidRPr="00B547A2">
              <w:rPr>
                <w:rFonts w:ascii="Times New Roman" w:hAnsi="Times New Roman"/>
                <w:kern w:val="0"/>
                <w:sz w:val="20"/>
                <w:szCs w:val="21"/>
              </w:rPr>
              <w:t>属性</w:t>
            </w:r>
          </w:p>
        </w:tc>
        <w:tc>
          <w:tcPr>
            <w:tcW w:w="1099"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备注</w:t>
            </w:r>
          </w:p>
        </w:tc>
      </w:tr>
      <w:tr w:rsidR="005A136F" w:rsidRPr="00B547A2" w:rsidTr="005A136F">
        <w:trPr>
          <w:trHeight w:val="481"/>
          <w:tblHeader/>
          <w:jc w:val="center"/>
        </w:trPr>
        <w:tc>
          <w:tcPr>
            <w:tcW w:w="420"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429"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1063"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1958"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744"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674"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理论</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实验</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上机</w:t>
            </w:r>
          </w:p>
        </w:tc>
        <w:tc>
          <w:tcPr>
            <w:tcW w:w="673"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课外</w:t>
            </w:r>
          </w:p>
        </w:tc>
        <w:tc>
          <w:tcPr>
            <w:tcW w:w="546"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685"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1099"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20"/>
                <w:szCs w:val="18"/>
              </w:rPr>
              <w:t>秋</w:t>
            </w: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ENG1007</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基础英语（</w:t>
            </w:r>
            <w:r w:rsidRPr="00B547A2">
              <w:rPr>
                <w:rFonts w:ascii="Times New Roman" w:hAnsi="Times New Roman"/>
                <w:color w:val="000000"/>
                <w:kern w:val="0"/>
                <w:sz w:val="18"/>
                <w:szCs w:val="18"/>
              </w:rPr>
              <w:t>3</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IAP1003</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马克思主义基本原理概论</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40</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IAP1008</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形势政策（</w:t>
            </w:r>
            <w:r w:rsidRPr="00B547A2">
              <w:rPr>
                <w:rFonts w:ascii="Times New Roman" w:hAnsi="Times New Roman"/>
                <w:color w:val="000000"/>
                <w:kern w:val="0"/>
                <w:sz w:val="18"/>
                <w:szCs w:val="18"/>
              </w:rPr>
              <w:t>3</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12</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0.5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PHE1003</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体育（</w:t>
            </w:r>
            <w:r w:rsidRPr="00B547A2">
              <w:rPr>
                <w:rFonts w:ascii="Times New Roman" w:hAnsi="Times New Roman"/>
                <w:color w:val="000000"/>
                <w:kern w:val="0"/>
                <w:sz w:val="18"/>
                <w:szCs w:val="18"/>
              </w:rPr>
              <w:t>3</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5</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CQD1003</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交流与写作</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3001</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设计思维</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7</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3002</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设计心理学</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8</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3201</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人机工程学</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9</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320</w:t>
            </w:r>
            <w:r w:rsidRPr="00B547A2">
              <w:rPr>
                <w:rFonts w:ascii="Times New Roman" w:hAnsi="Times New Roman" w:hint="eastAsia"/>
                <w:color w:val="000000"/>
                <w:kern w:val="0"/>
                <w:sz w:val="18"/>
                <w:szCs w:val="18"/>
              </w:rPr>
              <w:t>2</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设计制图与透视</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10</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color w:val="000000"/>
                <w:kern w:val="0"/>
                <w:sz w:val="18"/>
                <w:szCs w:val="18"/>
              </w:rPr>
              <w:t>3203</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sz w:val="18"/>
                <w:szCs w:val="18"/>
              </w:rPr>
              <w:t>专利写作</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ind w:firstLineChars="100" w:firstLine="180"/>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kern w:val="0"/>
                <w:sz w:val="18"/>
                <w:szCs w:val="18"/>
              </w:rPr>
              <w:t>4</w:t>
            </w:r>
            <w:r w:rsidRPr="00B547A2">
              <w:rPr>
                <w:rFonts w:ascii="Times New Roman" w:hAnsi="Times New Roman"/>
                <w:kern w:val="0"/>
                <w:sz w:val="18"/>
                <w:szCs w:val="18"/>
              </w:rPr>
              <w:t>2</w:t>
            </w:r>
            <w:r w:rsidRPr="00B547A2">
              <w:rPr>
                <w:rFonts w:ascii="Times New Roman" w:hAnsi="Times New Roman" w:hint="eastAsia"/>
                <w:kern w:val="0"/>
                <w:sz w:val="18"/>
                <w:szCs w:val="18"/>
              </w:rPr>
              <w:t>02</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设计美学</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3" w:type="dxa"/>
            <w:vAlign w:val="center"/>
          </w:tcPr>
          <w:p w:rsidR="005A136F" w:rsidRPr="00B547A2" w:rsidRDefault="005A136F" w:rsidP="005A136F">
            <w:pPr>
              <w:jc w:val="center"/>
              <w:rPr>
                <w:rFonts w:ascii="Times New Roman" w:hAnsi="Times New Roman"/>
                <w:color w:val="000000"/>
                <w:kern w:val="0"/>
                <w:sz w:val="18"/>
                <w:szCs w:val="18"/>
              </w:rPr>
            </w:pP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1.5</w:t>
            </w:r>
          </w:p>
        </w:tc>
        <w:tc>
          <w:tcPr>
            <w:tcW w:w="685" w:type="dxa"/>
            <w:vAlign w:val="center"/>
          </w:tcPr>
          <w:p w:rsidR="005A136F" w:rsidRPr="00B547A2" w:rsidRDefault="005A136F" w:rsidP="005A136F">
            <w:pPr>
              <w:jc w:val="center"/>
              <w:rPr>
                <w:rFonts w:ascii="Times New Roman" w:hAnsi="Times New Roman"/>
                <w:color w:val="000000"/>
                <w:kern w:val="0"/>
                <w:sz w:val="18"/>
                <w:szCs w:val="18"/>
                <w:highlight w:val="yellow"/>
              </w:rPr>
            </w:pPr>
            <w:r w:rsidRPr="00B547A2">
              <w:rPr>
                <w:rFonts w:ascii="Times New Roman" w:hAnsi="Times New Roman" w:hint="eastAsia"/>
                <w:color w:val="000000"/>
                <w:kern w:val="0"/>
                <w:sz w:val="18"/>
                <w:szCs w:val="18"/>
              </w:rPr>
              <w:t>选修</w:t>
            </w:r>
          </w:p>
        </w:tc>
        <w:tc>
          <w:tcPr>
            <w:tcW w:w="1099" w:type="dxa"/>
            <w:vAlign w:val="center"/>
          </w:tcPr>
          <w:p w:rsidR="005A136F" w:rsidRPr="00B547A2" w:rsidRDefault="005A136F" w:rsidP="005A136F">
            <w:pPr>
              <w:jc w:val="center"/>
              <w:rPr>
                <w:rFonts w:ascii="Times New Roman" w:hAnsi="Times New Roman"/>
                <w:kern w:val="0"/>
                <w:sz w:val="18"/>
                <w:szCs w:val="18"/>
                <w:highlight w:val="yellow"/>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12</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11</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综合课题训练（</w:t>
            </w:r>
            <w:r w:rsidRPr="00B547A2">
              <w:rPr>
                <w:rFonts w:ascii="Times New Roman" w:hAnsi="Times New Roman" w:hint="eastAsia"/>
                <w:kern w:val="0"/>
                <w:sz w:val="18"/>
                <w:szCs w:val="18"/>
              </w:rPr>
              <w:t>1</w:t>
            </w:r>
            <w:r w:rsidRPr="00B547A2">
              <w:rPr>
                <w:rFonts w:ascii="Times New Roman" w:hAnsi="Times New Roman" w:hint="eastAsia"/>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w:t>
            </w:r>
            <w:r w:rsidRPr="00B547A2">
              <w:rPr>
                <w:rFonts w:ascii="Times New Roman" w:hAnsi="Times New Roman" w:hint="eastAsia"/>
                <w:color w:val="000000"/>
                <w:kern w:val="0"/>
                <w:sz w:val="18"/>
                <w:szCs w:val="18"/>
              </w:rPr>
              <w:t>周</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w:t>
            </w:r>
            <w:r w:rsidRPr="00B547A2">
              <w:rPr>
                <w:rFonts w:ascii="Times New Roman" w:hAnsi="Times New Roman" w:hint="eastAsia"/>
                <w:color w:val="000000"/>
                <w:kern w:val="0"/>
                <w:sz w:val="18"/>
                <w:szCs w:val="18"/>
              </w:rPr>
              <w:t>周</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w:t>
            </w:r>
          </w:p>
        </w:tc>
        <w:tc>
          <w:tcPr>
            <w:tcW w:w="685" w:type="dxa"/>
            <w:vAlign w:val="center"/>
          </w:tcPr>
          <w:p w:rsidR="005A136F" w:rsidRPr="00B547A2" w:rsidRDefault="005A136F" w:rsidP="005A136F">
            <w:pPr>
              <w:jc w:val="center"/>
              <w:rPr>
                <w:rFonts w:ascii="Times New Roman" w:hAnsi="Times New Roman"/>
                <w:color w:val="000000"/>
                <w:kern w:val="0"/>
                <w:sz w:val="18"/>
                <w:szCs w:val="18"/>
                <w:highlight w:val="yellow"/>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highlight w:val="yellow"/>
              </w:rPr>
            </w:pP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学期合计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416</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220</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112</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84</w:t>
            </w:r>
          </w:p>
        </w:tc>
        <w:tc>
          <w:tcPr>
            <w:tcW w:w="546"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22.5</w:t>
            </w:r>
          </w:p>
        </w:tc>
        <w:tc>
          <w:tcPr>
            <w:tcW w:w="685" w:type="dxa"/>
            <w:vMerge w:val="restart"/>
            <w:vAlign w:val="center"/>
          </w:tcPr>
          <w:p w:rsidR="005A136F" w:rsidRPr="00B547A2" w:rsidRDefault="005A136F" w:rsidP="005A136F">
            <w:pPr>
              <w:jc w:val="center"/>
              <w:rPr>
                <w:rFonts w:ascii="Times New Roman" w:hAnsi="Times New Roman"/>
                <w:b/>
                <w:bCs/>
                <w:kern w:val="0"/>
                <w:sz w:val="18"/>
                <w:szCs w:val="18"/>
              </w:rPr>
            </w:pPr>
          </w:p>
        </w:tc>
        <w:tc>
          <w:tcPr>
            <w:tcW w:w="1099" w:type="dxa"/>
            <w:vMerge w:val="restart"/>
            <w:vAlign w:val="center"/>
          </w:tcPr>
          <w:p w:rsidR="005A136F" w:rsidRPr="00B547A2" w:rsidRDefault="005A136F" w:rsidP="005A136F">
            <w:pPr>
              <w:jc w:val="center"/>
              <w:rPr>
                <w:rFonts w:ascii="Times New Roman" w:hAnsi="Times New Roman"/>
                <w:b/>
                <w:bCs/>
                <w:kern w:val="0"/>
                <w:sz w:val="18"/>
                <w:szCs w:val="18"/>
              </w:rPr>
            </w:pP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ign w:val="center"/>
          </w:tcPr>
          <w:p w:rsidR="005A136F" w:rsidRPr="00B547A2" w:rsidRDefault="005A136F" w:rsidP="005A136F">
            <w:pPr>
              <w:jc w:val="center"/>
              <w:rPr>
                <w:rFonts w:ascii="Times New Roman" w:hAnsi="Times New Roman"/>
                <w:kern w:val="0"/>
                <w:sz w:val="18"/>
                <w:szCs w:val="18"/>
              </w:rPr>
            </w:pP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2</w:t>
            </w:r>
            <w:r w:rsidRPr="00B547A2">
              <w:rPr>
                <w:rFonts w:ascii="Times New Roman" w:hAnsi="Times New Roman"/>
                <w:kern w:val="0"/>
                <w:sz w:val="18"/>
                <w:szCs w:val="18"/>
              </w:rPr>
              <w:t>周</w:t>
            </w: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2</w:t>
            </w:r>
            <w:r w:rsidRPr="00B547A2">
              <w:rPr>
                <w:rFonts w:ascii="Times New Roman" w:hAnsi="Times New Roman"/>
                <w:kern w:val="0"/>
                <w:sz w:val="18"/>
                <w:szCs w:val="18"/>
              </w:rPr>
              <w:t>周</w:t>
            </w:r>
          </w:p>
        </w:tc>
        <w:tc>
          <w:tcPr>
            <w:tcW w:w="546" w:type="dxa"/>
            <w:vMerge/>
            <w:vAlign w:val="center"/>
          </w:tcPr>
          <w:p w:rsidR="005A136F" w:rsidRPr="00B547A2" w:rsidRDefault="005A136F" w:rsidP="005A136F">
            <w:pPr>
              <w:jc w:val="center"/>
              <w:rPr>
                <w:rFonts w:ascii="Times New Roman" w:hAnsi="Times New Roman"/>
                <w:kern w:val="0"/>
                <w:sz w:val="18"/>
                <w:szCs w:val="18"/>
              </w:rPr>
            </w:pPr>
          </w:p>
        </w:tc>
        <w:tc>
          <w:tcPr>
            <w:tcW w:w="685" w:type="dxa"/>
            <w:vMerge/>
            <w:vAlign w:val="center"/>
          </w:tcPr>
          <w:p w:rsidR="005A136F" w:rsidRPr="00B547A2" w:rsidRDefault="005A136F" w:rsidP="005A136F">
            <w:pPr>
              <w:jc w:val="center"/>
              <w:rPr>
                <w:rFonts w:ascii="Times New Roman" w:hAnsi="Times New Roman"/>
                <w:b/>
                <w:bCs/>
                <w:kern w:val="0"/>
                <w:sz w:val="18"/>
                <w:szCs w:val="18"/>
              </w:rPr>
            </w:pPr>
          </w:p>
        </w:tc>
        <w:tc>
          <w:tcPr>
            <w:tcW w:w="1099" w:type="dxa"/>
            <w:vMerge/>
            <w:vAlign w:val="center"/>
          </w:tcPr>
          <w:p w:rsidR="005A136F" w:rsidRPr="00B547A2" w:rsidRDefault="005A136F" w:rsidP="005A136F">
            <w:pPr>
              <w:jc w:val="center"/>
              <w:rPr>
                <w:rFonts w:ascii="Times New Roman" w:hAnsi="Times New Roman"/>
                <w:b/>
                <w:bCs/>
                <w:kern w:val="0"/>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20"/>
                <w:szCs w:val="18"/>
              </w:rPr>
              <w:t>春</w:t>
            </w: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ENG1008</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基础英语（</w:t>
            </w:r>
            <w:r w:rsidRPr="00B547A2">
              <w:rPr>
                <w:rFonts w:ascii="Times New Roman" w:hAnsi="Times New Roman"/>
                <w:color w:val="000000"/>
                <w:kern w:val="0"/>
                <w:sz w:val="18"/>
                <w:szCs w:val="18"/>
              </w:rPr>
              <w:t>4</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IAP1004</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毛泽东思想和中国特色社会主义理论体系概论（</w:t>
            </w:r>
            <w:r w:rsidRPr="00B547A2">
              <w:rPr>
                <w:rFonts w:ascii="Times New Roman" w:hAnsi="Times New Roman"/>
                <w:color w:val="000000"/>
                <w:kern w:val="0"/>
                <w:sz w:val="18"/>
                <w:szCs w:val="18"/>
              </w:rPr>
              <w:t>1</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40</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IAP1009</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形势政策（</w:t>
            </w:r>
            <w:r w:rsidRPr="00B547A2">
              <w:rPr>
                <w:rFonts w:ascii="Times New Roman" w:hAnsi="Times New Roman"/>
                <w:color w:val="000000"/>
                <w:kern w:val="0"/>
                <w:sz w:val="18"/>
                <w:szCs w:val="18"/>
              </w:rPr>
              <w:t>4</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12</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0.5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PHE1004</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体育（</w:t>
            </w:r>
            <w:r w:rsidRPr="00B547A2">
              <w:rPr>
                <w:rFonts w:ascii="Times New Roman" w:hAnsi="Times New Roman"/>
                <w:color w:val="000000"/>
                <w:kern w:val="0"/>
                <w:sz w:val="18"/>
                <w:szCs w:val="18"/>
              </w:rPr>
              <w:t>4</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5</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320</w:t>
            </w:r>
            <w:r w:rsidRPr="00B547A2">
              <w:rPr>
                <w:rFonts w:ascii="Times New Roman" w:hAnsi="Times New Roman" w:hint="eastAsia"/>
                <w:color w:val="000000"/>
                <w:kern w:val="0"/>
                <w:sz w:val="18"/>
                <w:szCs w:val="18"/>
              </w:rPr>
              <w:t>4</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产品设计程序与方法</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48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320</w:t>
            </w:r>
            <w:r w:rsidRPr="00B547A2">
              <w:rPr>
                <w:rFonts w:ascii="Times New Roman" w:hAnsi="Times New Roman" w:hint="eastAsia"/>
                <w:color w:val="000000"/>
                <w:kern w:val="0"/>
                <w:sz w:val="18"/>
                <w:szCs w:val="18"/>
              </w:rPr>
              <w:t>5</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设计表现</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7</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320</w:t>
            </w:r>
            <w:r w:rsidRPr="00B547A2">
              <w:rPr>
                <w:rFonts w:ascii="Times New Roman" w:hAnsi="Times New Roman" w:hint="eastAsia"/>
                <w:color w:val="000000"/>
                <w:kern w:val="0"/>
                <w:sz w:val="18"/>
                <w:szCs w:val="18"/>
              </w:rPr>
              <w:t>6</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产品模型制作</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w:t>
            </w:r>
            <w:r w:rsidRPr="00B547A2">
              <w:rPr>
                <w:rFonts w:ascii="Times New Roman" w:hAnsi="Times New Roman"/>
                <w:color w:val="000000"/>
                <w:kern w:val="0"/>
                <w:sz w:val="18"/>
                <w:szCs w:val="18"/>
              </w:rPr>
              <w:t>.5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8</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320</w:t>
            </w:r>
            <w:r w:rsidRPr="00B547A2">
              <w:rPr>
                <w:rFonts w:ascii="Times New Roman" w:hAnsi="Times New Roman" w:hint="eastAsia"/>
                <w:color w:val="000000"/>
                <w:kern w:val="0"/>
                <w:sz w:val="18"/>
                <w:szCs w:val="18"/>
              </w:rPr>
              <w:t>7</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产品造型设计</w:t>
            </w:r>
            <w:r w:rsidRPr="00B547A2">
              <w:rPr>
                <w:rFonts w:ascii="Times New Roman" w:hAnsi="Times New Roman"/>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w:t>
            </w:r>
            <w:r w:rsidRPr="00B547A2">
              <w:rPr>
                <w:rFonts w:ascii="Times New Roman" w:hAnsi="Times New Roman"/>
                <w:color w:val="000000"/>
                <w:kern w:val="0"/>
                <w:sz w:val="18"/>
                <w:szCs w:val="18"/>
              </w:rPr>
              <w:t>.5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9</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320</w:t>
            </w:r>
            <w:r w:rsidRPr="00B547A2">
              <w:rPr>
                <w:rFonts w:ascii="Times New Roman" w:hAnsi="Times New Roman" w:hint="eastAsia"/>
                <w:color w:val="000000"/>
                <w:kern w:val="0"/>
                <w:sz w:val="18"/>
                <w:szCs w:val="18"/>
              </w:rPr>
              <w:t>8</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产品营销策划</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highlight w:val="yellow"/>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highlight w:val="yellow"/>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10</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12</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kern w:val="0"/>
                <w:sz w:val="18"/>
                <w:szCs w:val="18"/>
              </w:rPr>
              <w:t>综合课题训练（</w:t>
            </w:r>
            <w:r w:rsidRPr="00B547A2">
              <w:rPr>
                <w:rFonts w:ascii="Times New Roman" w:hAnsi="Times New Roman" w:hint="eastAsia"/>
                <w:kern w:val="0"/>
                <w:sz w:val="18"/>
                <w:szCs w:val="18"/>
              </w:rPr>
              <w:t>2</w:t>
            </w:r>
            <w:r w:rsidRPr="00B547A2">
              <w:rPr>
                <w:rFonts w:ascii="Times New Roman" w:hAnsi="Times New Roman" w:hint="eastAsia"/>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4</w:t>
            </w:r>
            <w:r w:rsidRPr="00B547A2">
              <w:rPr>
                <w:rFonts w:ascii="Times New Roman" w:hAnsi="Times New Roman" w:hint="eastAsia"/>
                <w:color w:val="000000"/>
                <w:kern w:val="0"/>
                <w:sz w:val="18"/>
                <w:szCs w:val="18"/>
              </w:rPr>
              <w:t>周</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4</w:t>
            </w:r>
            <w:r w:rsidRPr="00B547A2">
              <w:rPr>
                <w:rFonts w:ascii="Times New Roman" w:hAnsi="Times New Roman" w:hint="eastAsia"/>
                <w:color w:val="000000"/>
                <w:kern w:val="0"/>
                <w:sz w:val="18"/>
                <w:szCs w:val="18"/>
              </w:rPr>
              <w:t>周</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4</w:t>
            </w:r>
          </w:p>
        </w:tc>
        <w:tc>
          <w:tcPr>
            <w:tcW w:w="685" w:type="dxa"/>
            <w:vAlign w:val="center"/>
          </w:tcPr>
          <w:p w:rsidR="005A136F" w:rsidRPr="00B547A2" w:rsidRDefault="005A136F" w:rsidP="005A136F">
            <w:pPr>
              <w:jc w:val="center"/>
              <w:rPr>
                <w:rFonts w:ascii="Times New Roman" w:hAnsi="Times New Roman"/>
                <w:color w:val="000000"/>
                <w:kern w:val="0"/>
                <w:sz w:val="18"/>
                <w:szCs w:val="18"/>
                <w:highlight w:val="yellow"/>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highlight w:val="yellow"/>
              </w:rPr>
            </w:pP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学期合计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432</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140</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128</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164</w:t>
            </w:r>
          </w:p>
        </w:tc>
        <w:tc>
          <w:tcPr>
            <w:tcW w:w="546"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22.5</w:t>
            </w:r>
          </w:p>
        </w:tc>
        <w:tc>
          <w:tcPr>
            <w:tcW w:w="685" w:type="dxa"/>
            <w:vMerge w:val="restart"/>
            <w:vAlign w:val="center"/>
          </w:tcPr>
          <w:p w:rsidR="005A136F" w:rsidRPr="00B547A2" w:rsidRDefault="005A136F" w:rsidP="005A136F">
            <w:pPr>
              <w:jc w:val="center"/>
              <w:rPr>
                <w:rFonts w:ascii="Times New Roman" w:hAnsi="Times New Roman"/>
                <w:b/>
                <w:bCs/>
                <w:kern w:val="0"/>
                <w:sz w:val="18"/>
                <w:szCs w:val="18"/>
              </w:rPr>
            </w:pPr>
          </w:p>
        </w:tc>
        <w:tc>
          <w:tcPr>
            <w:tcW w:w="1099" w:type="dxa"/>
            <w:vMerge w:val="restart"/>
            <w:vAlign w:val="center"/>
          </w:tcPr>
          <w:p w:rsidR="005A136F" w:rsidRPr="00B547A2" w:rsidRDefault="005A136F" w:rsidP="005A136F">
            <w:pPr>
              <w:jc w:val="center"/>
              <w:rPr>
                <w:rFonts w:ascii="Times New Roman" w:hAnsi="Times New Roman"/>
                <w:b/>
                <w:bCs/>
                <w:kern w:val="0"/>
                <w:sz w:val="18"/>
                <w:szCs w:val="18"/>
              </w:rPr>
            </w:pP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ign w:val="center"/>
          </w:tcPr>
          <w:p w:rsidR="005A136F" w:rsidRPr="00B547A2" w:rsidRDefault="005A136F" w:rsidP="005A136F">
            <w:pPr>
              <w:jc w:val="center"/>
              <w:rPr>
                <w:rFonts w:ascii="Times New Roman" w:hAnsi="Times New Roman"/>
                <w:kern w:val="0"/>
                <w:sz w:val="18"/>
                <w:szCs w:val="18"/>
              </w:rPr>
            </w:pP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4</w:t>
            </w:r>
            <w:r w:rsidRPr="00B547A2">
              <w:rPr>
                <w:rFonts w:ascii="Times New Roman" w:hAnsi="Times New Roman"/>
                <w:kern w:val="0"/>
                <w:sz w:val="18"/>
                <w:szCs w:val="18"/>
              </w:rPr>
              <w:t>周</w:t>
            </w: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4</w:t>
            </w:r>
            <w:r w:rsidRPr="00B547A2">
              <w:rPr>
                <w:rFonts w:ascii="Times New Roman" w:hAnsi="Times New Roman"/>
                <w:kern w:val="0"/>
                <w:sz w:val="18"/>
                <w:szCs w:val="18"/>
              </w:rPr>
              <w:t>周</w:t>
            </w:r>
          </w:p>
        </w:tc>
        <w:tc>
          <w:tcPr>
            <w:tcW w:w="546" w:type="dxa"/>
            <w:vMerge/>
            <w:vAlign w:val="center"/>
          </w:tcPr>
          <w:p w:rsidR="005A136F" w:rsidRPr="00B547A2" w:rsidRDefault="005A136F" w:rsidP="005A136F">
            <w:pPr>
              <w:jc w:val="center"/>
              <w:rPr>
                <w:rFonts w:ascii="Times New Roman" w:hAnsi="Times New Roman"/>
                <w:kern w:val="0"/>
                <w:sz w:val="18"/>
                <w:szCs w:val="18"/>
              </w:rPr>
            </w:pPr>
          </w:p>
        </w:tc>
        <w:tc>
          <w:tcPr>
            <w:tcW w:w="685" w:type="dxa"/>
            <w:vMerge/>
            <w:vAlign w:val="center"/>
          </w:tcPr>
          <w:p w:rsidR="005A136F" w:rsidRPr="00B547A2" w:rsidRDefault="005A136F" w:rsidP="005A136F">
            <w:pPr>
              <w:jc w:val="center"/>
              <w:rPr>
                <w:rFonts w:ascii="Times New Roman" w:hAnsi="Times New Roman"/>
                <w:b/>
                <w:bCs/>
                <w:kern w:val="0"/>
                <w:sz w:val="18"/>
                <w:szCs w:val="18"/>
              </w:rPr>
            </w:pPr>
          </w:p>
        </w:tc>
        <w:tc>
          <w:tcPr>
            <w:tcW w:w="1099" w:type="dxa"/>
            <w:vMerge/>
            <w:vAlign w:val="center"/>
          </w:tcPr>
          <w:p w:rsidR="005A136F" w:rsidRPr="00B547A2" w:rsidRDefault="005A136F" w:rsidP="005A136F">
            <w:pPr>
              <w:jc w:val="center"/>
              <w:rPr>
                <w:rFonts w:ascii="Times New Roman" w:hAnsi="Times New Roman"/>
                <w:b/>
                <w:bCs/>
                <w:kern w:val="0"/>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20"/>
                <w:szCs w:val="18"/>
              </w:rPr>
              <w:t>夏</w:t>
            </w: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5204</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专项训练（</w:t>
            </w:r>
            <w:r w:rsidRPr="00B547A2">
              <w:rPr>
                <w:rFonts w:ascii="Times New Roman" w:hAnsi="Times New Roman"/>
                <w:kern w:val="0"/>
                <w:sz w:val="18"/>
                <w:szCs w:val="18"/>
              </w:rPr>
              <w:t>2</w:t>
            </w:r>
            <w:r w:rsidRPr="00B547A2">
              <w:rPr>
                <w:rFonts w:ascii="Times New Roman" w:hAnsi="Times New Roman"/>
                <w:kern w:val="0"/>
                <w:sz w:val="18"/>
                <w:szCs w:val="18"/>
              </w:rPr>
              <w:t>）</w:t>
            </w:r>
            <w:r w:rsidRPr="00B547A2">
              <w:rPr>
                <w:rFonts w:ascii="Times New Roman" w:hAnsi="Times New Roman"/>
                <w:kern w:val="0"/>
                <w:sz w:val="18"/>
                <w:szCs w:val="18"/>
              </w:rPr>
              <w:t>*</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20"/>
                <w:szCs w:val="21"/>
              </w:rPr>
              <w:t>学期</w:t>
            </w:r>
            <w:r w:rsidRPr="00B547A2">
              <w:rPr>
                <w:rFonts w:ascii="Times New Roman" w:hAnsi="Times New Roman" w:hint="eastAsia"/>
                <w:kern w:val="0"/>
                <w:sz w:val="20"/>
                <w:szCs w:val="18"/>
              </w:rPr>
              <w:t>合计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685" w:type="dxa"/>
            <w:vAlign w:val="center"/>
          </w:tcPr>
          <w:p w:rsidR="005A136F" w:rsidRPr="00B547A2" w:rsidRDefault="005A136F" w:rsidP="005A136F">
            <w:pPr>
              <w:jc w:val="center"/>
              <w:rPr>
                <w:rFonts w:ascii="Times New Roman" w:hAnsi="Times New Roman"/>
                <w:kern w:val="0"/>
                <w:sz w:val="18"/>
                <w:szCs w:val="18"/>
              </w:rPr>
            </w:pP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315"/>
          <w:jc w:val="center"/>
        </w:trPr>
        <w:tc>
          <w:tcPr>
            <w:tcW w:w="3870" w:type="dxa"/>
            <w:gridSpan w:val="4"/>
            <w:vMerge w:val="restart"/>
            <w:vAlign w:val="center"/>
          </w:tcPr>
          <w:p w:rsidR="005A136F" w:rsidRPr="00B547A2" w:rsidRDefault="005A136F" w:rsidP="005A136F">
            <w:pPr>
              <w:jc w:val="center"/>
              <w:rPr>
                <w:rFonts w:ascii="Times New Roman" w:hAnsi="Times New Roman"/>
                <w:kern w:val="0"/>
                <w:sz w:val="20"/>
                <w:szCs w:val="18"/>
              </w:rPr>
            </w:pPr>
            <w:r w:rsidRPr="00B547A2">
              <w:rPr>
                <w:rFonts w:ascii="Times New Roman" w:hAnsi="Times New Roman" w:hint="eastAsia"/>
                <w:kern w:val="0"/>
                <w:szCs w:val="18"/>
              </w:rPr>
              <w:t>学年合计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848</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360</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24</w:t>
            </w:r>
            <w:r w:rsidRPr="00B547A2">
              <w:rPr>
                <w:rFonts w:ascii="Times New Roman" w:hAnsi="Times New Roman"/>
                <w:kern w:val="0"/>
                <w:sz w:val="18"/>
                <w:szCs w:val="18"/>
              </w:rPr>
              <w:t>0</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248</w:t>
            </w:r>
          </w:p>
        </w:tc>
        <w:tc>
          <w:tcPr>
            <w:tcW w:w="546"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49</w:t>
            </w:r>
          </w:p>
        </w:tc>
        <w:tc>
          <w:tcPr>
            <w:tcW w:w="685" w:type="dxa"/>
            <w:vMerge w:val="restart"/>
            <w:vAlign w:val="center"/>
          </w:tcPr>
          <w:p w:rsidR="005A136F" w:rsidRPr="00B547A2" w:rsidRDefault="005A136F" w:rsidP="005A136F">
            <w:pPr>
              <w:jc w:val="center"/>
              <w:rPr>
                <w:rFonts w:ascii="Times New Roman" w:hAnsi="Times New Roman"/>
                <w:kern w:val="0"/>
                <w:sz w:val="18"/>
                <w:szCs w:val="18"/>
              </w:rPr>
            </w:pPr>
          </w:p>
        </w:tc>
        <w:tc>
          <w:tcPr>
            <w:tcW w:w="1099" w:type="dxa"/>
            <w:vMerge w:val="restart"/>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315"/>
          <w:jc w:val="center"/>
        </w:trPr>
        <w:tc>
          <w:tcPr>
            <w:tcW w:w="3870" w:type="dxa"/>
            <w:gridSpan w:val="4"/>
            <w:vMerge/>
            <w:vAlign w:val="center"/>
          </w:tcPr>
          <w:p w:rsidR="005A136F" w:rsidRPr="00B547A2" w:rsidRDefault="005A136F" w:rsidP="005A136F">
            <w:pPr>
              <w:jc w:val="center"/>
              <w:rPr>
                <w:rFonts w:ascii="Times New Roman" w:hAnsi="Times New Roman"/>
                <w:kern w:val="0"/>
                <w:szCs w:val="18"/>
              </w:rPr>
            </w:pP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10</w:t>
            </w:r>
            <w:r w:rsidRPr="00B547A2">
              <w:rPr>
                <w:rFonts w:ascii="Times New Roman" w:hAnsi="Times New Roman"/>
                <w:kern w:val="0"/>
                <w:sz w:val="18"/>
                <w:szCs w:val="18"/>
              </w:rPr>
              <w:t>周</w:t>
            </w: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10</w:t>
            </w:r>
            <w:r w:rsidRPr="00B547A2">
              <w:rPr>
                <w:rFonts w:ascii="Times New Roman" w:hAnsi="Times New Roman"/>
                <w:kern w:val="0"/>
                <w:sz w:val="18"/>
                <w:szCs w:val="18"/>
              </w:rPr>
              <w:t>周</w:t>
            </w:r>
          </w:p>
        </w:tc>
        <w:tc>
          <w:tcPr>
            <w:tcW w:w="546" w:type="dxa"/>
            <w:vMerge/>
            <w:vAlign w:val="center"/>
          </w:tcPr>
          <w:p w:rsidR="005A136F" w:rsidRPr="00B547A2" w:rsidRDefault="005A136F" w:rsidP="005A136F">
            <w:pPr>
              <w:jc w:val="center"/>
              <w:rPr>
                <w:rFonts w:ascii="Times New Roman" w:hAnsi="Times New Roman"/>
                <w:kern w:val="0"/>
                <w:sz w:val="18"/>
                <w:szCs w:val="18"/>
              </w:rPr>
            </w:pPr>
          </w:p>
        </w:tc>
        <w:tc>
          <w:tcPr>
            <w:tcW w:w="685" w:type="dxa"/>
            <w:vMerge/>
            <w:vAlign w:val="center"/>
          </w:tcPr>
          <w:p w:rsidR="005A136F" w:rsidRPr="00B547A2" w:rsidRDefault="005A136F" w:rsidP="005A136F">
            <w:pPr>
              <w:jc w:val="center"/>
              <w:rPr>
                <w:rFonts w:ascii="Times New Roman" w:hAnsi="Times New Roman"/>
                <w:kern w:val="0"/>
                <w:sz w:val="18"/>
                <w:szCs w:val="18"/>
              </w:rPr>
            </w:pP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bl>
    <w:p w:rsidR="005A136F" w:rsidRPr="00B547A2" w:rsidRDefault="005A136F" w:rsidP="005A136F">
      <w:pPr>
        <w:spacing w:line="360" w:lineRule="auto"/>
        <w:rPr>
          <w:rFonts w:ascii="Times New Roman" w:hAnsi="Times New Roman"/>
          <w:sz w:val="24"/>
        </w:rPr>
      </w:pPr>
    </w:p>
    <w:p w:rsidR="005A136F" w:rsidRPr="00B547A2" w:rsidRDefault="005A136F" w:rsidP="005A136F">
      <w:pPr>
        <w:spacing w:line="360" w:lineRule="auto"/>
        <w:jc w:val="center"/>
        <w:rPr>
          <w:rFonts w:ascii="Times New Roman" w:hAnsi="Times New Roman"/>
          <w:sz w:val="24"/>
        </w:rPr>
      </w:pPr>
      <w:r w:rsidRPr="00B547A2">
        <w:rPr>
          <w:rFonts w:ascii="Times New Roman" w:hAnsi="Times New Roman" w:hint="eastAsia"/>
          <w:sz w:val="24"/>
        </w:rPr>
        <w:t>第三学年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429"/>
        <w:gridCol w:w="1063"/>
        <w:gridCol w:w="1958"/>
        <w:gridCol w:w="744"/>
        <w:gridCol w:w="674"/>
        <w:gridCol w:w="674"/>
        <w:gridCol w:w="674"/>
        <w:gridCol w:w="673"/>
        <w:gridCol w:w="546"/>
        <w:gridCol w:w="685"/>
        <w:gridCol w:w="1099"/>
      </w:tblGrid>
      <w:tr w:rsidR="005A136F" w:rsidRPr="00B547A2" w:rsidTr="005A136F">
        <w:trPr>
          <w:trHeight w:val="481"/>
          <w:tblHeader/>
          <w:jc w:val="center"/>
        </w:trPr>
        <w:tc>
          <w:tcPr>
            <w:tcW w:w="420"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学期</w:t>
            </w:r>
          </w:p>
        </w:tc>
        <w:tc>
          <w:tcPr>
            <w:tcW w:w="429"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序号</w:t>
            </w:r>
          </w:p>
        </w:tc>
        <w:tc>
          <w:tcPr>
            <w:tcW w:w="1063"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课程</w:t>
            </w:r>
          </w:p>
          <w:p w:rsidR="005A136F" w:rsidRPr="00B547A2" w:rsidRDefault="005A136F" w:rsidP="005A136F">
            <w:pPr>
              <w:jc w:val="center"/>
              <w:rPr>
                <w:rFonts w:ascii="Times New Roman" w:hAnsi="Times New Roman"/>
                <w:kern w:val="0"/>
                <w:sz w:val="20"/>
                <w:szCs w:val="21"/>
              </w:rPr>
            </w:pPr>
            <w:r w:rsidRPr="00B547A2">
              <w:rPr>
                <w:rFonts w:ascii="Times New Roman" w:hAnsi="Times New Roman"/>
                <w:kern w:val="0"/>
                <w:sz w:val="20"/>
                <w:szCs w:val="21"/>
              </w:rPr>
              <w:t>编号</w:t>
            </w:r>
          </w:p>
        </w:tc>
        <w:tc>
          <w:tcPr>
            <w:tcW w:w="1958"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课程</w:t>
            </w:r>
          </w:p>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名称</w:t>
            </w:r>
          </w:p>
        </w:tc>
        <w:tc>
          <w:tcPr>
            <w:tcW w:w="744"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总学时</w:t>
            </w:r>
          </w:p>
        </w:tc>
        <w:tc>
          <w:tcPr>
            <w:tcW w:w="2695" w:type="dxa"/>
            <w:gridSpan w:val="4"/>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学时分配</w:t>
            </w:r>
          </w:p>
        </w:tc>
        <w:tc>
          <w:tcPr>
            <w:tcW w:w="546"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学分</w:t>
            </w:r>
          </w:p>
        </w:tc>
        <w:tc>
          <w:tcPr>
            <w:tcW w:w="685"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课程</w:t>
            </w:r>
            <w:r w:rsidRPr="00B547A2">
              <w:rPr>
                <w:rFonts w:ascii="Times New Roman" w:hAnsi="Times New Roman"/>
                <w:kern w:val="0"/>
                <w:sz w:val="20"/>
                <w:szCs w:val="21"/>
              </w:rPr>
              <w:t>属性</w:t>
            </w:r>
          </w:p>
        </w:tc>
        <w:tc>
          <w:tcPr>
            <w:tcW w:w="1099"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备注</w:t>
            </w:r>
          </w:p>
        </w:tc>
      </w:tr>
      <w:tr w:rsidR="005A136F" w:rsidRPr="00B547A2" w:rsidTr="005A136F">
        <w:trPr>
          <w:trHeight w:val="481"/>
          <w:tblHeader/>
          <w:jc w:val="center"/>
        </w:trPr>
        <w:tc>
          <w:tcPr>
            <w:tcW w:w="420"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429"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1063"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1958"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744"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674"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理论</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实验</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上机</w:t>
            </w:r>
          </w:p>
        </w:tc>
        <w:tc>
          <w:tcPr>
            <w:tcW w:w="673"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课外</w:t>
            </w:r>
          </w:p>
        </w:tc>
        <w:tc>
          <w:tcPr>
            <w:tcW w:w="546"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685"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1099"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20"/>
                <w:szCs w:val="18"/>
              </w:rPr>
              <w:t>秋</w:t>
            </w: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IAP1005</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毛泽东思想和中国特色社会主义理论体系概论（</w:t>
            </w:r>
            <w:r w:rsidRPr="00B547A2">
              <w:rPr>
                <w:rFonts w:ascii="Times New Roman" w:hAnsi="Times New Roman"/>
                <w:kern w:val="0"/>
                <w:sz w:val="18"/>
                <w:szCs w:val="18"/>
              </w:rPr>
              <w:t>2</w:t>
            </w:r>
            <w:r w:rsidRPr="00B547A2">
              <w:rPr>
                <w:rFonts w:ascii="Times New Roman" w:hAnsi="Times New Roman" w:hint="eastAsia"/>
                <w:kern w:val="0"/>
                <w:sz w:val="18"/>
                <w:szCs w:val="18"/>
              </w:rPr>
              <w:t>）</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48</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8</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40</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3</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20"/>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3209</w:t>
            </w:r>
          </w:p>
        </w:tc>
        <w:tc>
          <w:tcPr>
            <w:tcW w:w="19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设计材料与工艺</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74"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54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r w:rsidRPr="00B547A2">
              <w:rPr>
                <w:rFonts w:ascii="Times New Roman" w:hAnsi="Times New Roman"/>
                <w:color w:val="000000"/>
                <w:sz w:val="18"/>
                <w:szCs w:val="18"/>
              </w:rPr>
              <w:t>.5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产品造型</w:t>
            </w:r>
            <w:r w:rsidRPr="00B547A2">
              <w:rPr>
                <w:rFonts w:ascii="Times New Roman" w:hAnsi="Times New Roman"/>
                <w:kern w:val="0"/>
                <w:sz w:val="18"/>
                <w:szCs w:val="18"/>
              </w:rPr>
              <w:t>设计方</w:t>
            </w:r>
            <w:r w:rsidRPr="00B547A2">
              <w:rPr>
                <w:rFonts w:ascii="Times New Roman" w:hAnsi="Times New Roman" w:hint="eastAsia"/>
                <w:kern w:val="0"/>
                <w:sz w:val="18"/>
                <w:szCs w:val="18"/>
              </w:rPr>
              <w:t>向</w:t>
            </w: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20"/>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3210</w:t>
            </w:r>
          </w:p>
        </w:tc>
        <w:tc>
          <w:tcPr>
            <w:tcW w:w="19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产品结构设计</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sz w:val="18"/>
                <w:szCs w:val="18"/>
              </w:rPr>
            </w:pPr>
          </w:p>
        </w:tc>
        <w:tc>
          <w:tcPr>
            <w:tcW w:w="54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20"/>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3211</w:t>
            </w:r>
          </w:p>
        </w:tc>
        <w:tc>
          <w:tcPr>
            <w:tcW w:w="19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产品展示设计</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48</w:t>
            </w:r>
          </w:p>
        </w:tc>
        <w:tc>
          <w:tcPr>
            <w:tcW w:w="674"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20"/>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5</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color w:val="000000"/>
                <w:sz w:val="18"/>
                <w:szCs w:val="18"/>
              </w:rPr>
              <w:t>3212</w:t>
            </w:r>
          </w:p>
        </w:tc>
        <w:tc>
          <w:tcPr>
            <w:tcW w:w="19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产品包装设计</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74"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54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r w:rsidRPr="00B547A2">
              <w:rPr>
                <w:rFonts w:ascii="Times New Roman" w:hAnsi="Times New Roman"/>
                <w:color w:val="000000"/>
                <w:sz w:val="18"/>
                <w:szCs w:val="18"/>
              </w:rPr>
              <w:t>.5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20"/>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3213</w:t>
            </w:r>
          </w:p>
        </w:tc>
        <w:tc>
          <w:tcPr>
            <w:tcW w:w="19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设计管理</w:t>
            </w:r>
          </w:p>
        </w:tc>
        <w:tc>
          <w:tcPr>
            <w:tcW w:w="74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20"/>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7</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3214</w:t>
            </w:r>
          </w:p>
        </w:tc>
        <w:tc>
          <w:tcPr>
            <w:tcW w:w="19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设计语义学</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48</w:t>
            </w:r>
          </w:p>
        </w:tc>
        <w:tc>
          <w:tcPr>
            <w:tcW w:w="674"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8</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3220</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UCD</w:t>
            </w:r>
            <w:r w:rsidRPr="00B547A2">
              <w:rPr>
                <w:rFonts w:ascii="Times New Roman" w:hAnsi="Times New Roman"/>
                <w:kern w:val="0"/>
                <w:sz w:val="18"/>
                <w:szCs w:val="18"/>
              </w:rPr>
              <w:t>理念与应用</w:t>
            </w:r>
            <w:r w:rsidRPr="00B547A2">
              <w:rPr>
                <w:rFonts w:ascii="Times New Roman" w:hAnsi="Times New Roman"/>
                <w:kern w:val="0"/>
                <w:sz w:val="18"/>
                <w:szCs w:val="18"/>
              </w:rPr>
              <w:t>*</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kern w:val="0"/>
                <w:sz w:val="18"/>
                <w:szCs w:val="18"/>
              </w:rPr>
            </w:pP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1</w:t>
            </w:r>
            <w:r w:rsidRPr="00B547A2">
              <w:rPr>
                <w:rFonts w:ascii="Times New Roman" w:hAnsi="Times New Roman"/>
                <w:color w:val="000000"/>
                <w:kern w:val="0"/>
                <w:sz w:val="18"/>
                <w:szCs w:val="18"/>
              </w:rPr>
              <w:t>.5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用户体验设计方向</w:t>
            </w: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9</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color w:val="000000"/>
                <w:sz w:val="18"/>
                <w:szCs w:val="18"/>
              </w:rPr>
              <w:t>3221</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交互设计流程与方法</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10</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color w:val="000000"/>
                <w:sz w:val="18"/>
                <w:szCs w:val="18"/>
              </w:rPr>
              <w:t>3230</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互联网技术与应用</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3" w:type="dxa"/>
            <w:vAlign w:val="center"/>
          </w:tcPr>
          <w:p w:rsidR="005A136F" w:rsidRPr="00B547A2" w:rsidRDefault="005A136F" w:rsidP="005A136F">
            <w:pPr>
              <w:jc w:val="center"/>
              <w:rPr>
                <w:rFonts w:ascii="Times New Roman" w:hAnsi="Times New Roman"/>
                <w:color w:val="000000"/>
                <w:kern w:val="0"/>
                <w:sz w:val="18"/>
                <w:szCs w:val="18"/>
              </w:rPr>
            </w:pP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11</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color w:val="000000"/>
                <w:sz w:val="18"/>
                <w:szCs w:val="18"/>
              </w:rPr>
              <w:t>3222</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视觉风格创意</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12</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color w:val="000000"/>
                <w:sz w:val="18"/>
                <w:szCs w:val="18"/>
              </w:rPr>
              <w:t>3223</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交互专题设计</w:t>
            </w:r>
            <w:r w:rsidRPr="00B547A2">
              <w:rPr>
                <w:rFonts w:ascii="Times New Roman" w:hAnsi="Times New Roman"/>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13</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color w:val="000000"/>
                <w:sz w:val="18"/>
                <w:szCs w:val="18"/>
              </w:rPr>
              <w:t>3224</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视觉专题设计</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14</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42</w:t>
            </w:r>
            <w:r w:rsidRPr="00B547A2">
              <w:rPr>
                <w:rFonts w:ascii="Times New Roman" w:hAnsi="Times New Roman"/>
                <w:sz w:val="18"/>
                <w:szCs w:val="18"/>
              </w:rPr>
              <w:t>03</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插画设计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32</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16</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16</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选修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15</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sz w:val="18"/>
                <w:szCs w:val="18"/>
              </w:rPr>
              <w:t>AAD5003</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专业考察</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r w:rsidRPr="00B547A2">
              <w:rPr>
                <w:rFonts w:ascii="Times New Roman" w:hAnsi="Times New Roman" w:hint="eastAsia"/>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16</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13</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综合课题训练（</w:t>
            </w:r>
            <w:r w:rsidRPr="00B547A2">
              <w:rPr>
                <w:rFonts w:ascii="Times New Roman" w:hAnsi="Times New Roman" w:hint="eastAsia"/>
                <w:kern w:val="0"/>
                <w:sz w:val="18"/>
                <w:szCs w:val="18"/>
              </w:rPr>
              <w:t>3</w:t>
            </w:r>
            <w:r w:rsidRPr="00B547A2">
              <w:rPr>
                <w:rFonts w:ascii="Times New Roman" w:hAnsi="Times New Roman" w:hint="eastAsia"/>
                <w:kern w:val="0"/>
                <w:sz w:val="18"/>
                <w:szCs w:val="18"/>
              </w:rPr>
              <w:t>）</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2</w:t>
            </w:r>
            <w:r w:rsidRPr="00B547A2">
              <w:rPr>
                <w:rFonts w:ascii="Times New Roman" w:hAnsi="Times New Roman" w:hint="eastAsia"/>
                <w:color w:val="000000"/>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2</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学期合计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400</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120</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208</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72</w:t>
            </w:r>
          </w:p>
        </w:tc>
        <w:tc>
          <w:tcPr>
            <w:tcW w:w="546"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20.5</w:t>
            </w:r>
          </w:p>
        </w:tc>
        <w:tc>
          <w:tcPr>
            <w:tcW w:w="685" w:type="dxa"/>
            <w:vMerge w:val="restart"/>
            <w:vAlign w:val="center"/>
          </w:tcPr>
          <w:p w:rsidR="005A136F" w:rsidRPr="00B547A2" w:rsidRDefault="005A136F" w:rsidP="005A136F">
            <w:pPr>
              <w:jc w:val="center"/>
              <w:rPr>
                <w:rFonts w:ascii="Times New Roman" w:hAnsi="Times New Roman"/>
                <w:b/>
                <w:bCs/>
                <w:kern w:val="0"/>
                <w:sz w:val="18"/>
                <w:szCs w:val="18"/>
              </w:rPr>
            </w:pPr>
          </w:p>
        </w:tc>
        <w:tc>
          <w:tcPr>
            <w:tcW w:w="1099" w:type="dxa"/>
            <w:vMerge w:val="restart"/>
            <w:vAlign w:val="center"/>
          </w:tcPr>
          <w:p w:rsidR="005A136F" w:rsidRPr="00B547A2" w:rsidRDefault="005A136F" w:rsidP="005A136F">
            <w:pPr>
              <w:jc w:val="center"/>
              <w:rPr>
                <w:rFonts w:ascii="Times New Roman" w:hAnsi="Times New Roman"/>
                <w:b/>
                <w:bCs/>
                <w:kern w:val="0"/>
                <w:sz w:val="18"/>
                <w:szCs w:val="18"/>
              </w:rPr>
            </w:pPr>
            <w:r w:rsidRPr="00B547A2">
              <w:rPr>
                <w:rFonts w:ascii="Times New Roman" w:hAnsi="Times New Roman" w:hint="eastAsia"/>
                <w:kern w:val="0"/>
                <w:sz w:val="18"/>
                <w:szCs w:val="18"/>
              </w:rPr>
              <w:t>产品造型</w:t>
            </w:r>
            <w:r w:rsidRPr="00B547A2">
              <w:rPr>
                <w:rFonts w:ascii="Times New Roman" w:hAnsi="Times New Roman"/>
                <w:kern w:val="0"/>
                <w:sz w:val="18"/>
                <w:szCs w:val="18"/>
              </w:rPr>
              <w:t>设计方</w:t>
            </w:r>
            <w:r w:rsidRPr="00B547A2">
              <w:rPr>
                <w:rFonts w:ascii="Times New Roman" w:hAnsi="Times New Roman" w:hint="eastAsia"/>
                <w:kern w:val="0"/>
                <w:sz w:val="18"/>
                <w:szCs w:val="18"/>
              </w:rPr>
              <w:t>向</w:t>
            </w: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ign w:val="center"/>
          </w:tcPr>
          <w:p w:rsidR="005A136F" w:rsidRPr="00B547A2" w:rsidRDefault="005A136F" w:rsidP="005A136F">
            <w:pPr>
              <w:jc w:val="center"/>
              <w:rPr>
                <w:rFonts w:ascii="Times New Roman" w:hAnsi="Times New Roman"/>
                <w:kern w:val="0"/>
                <w:sz w:val="18"/>
                <w:szCs w:val="18"/>
              </w:rPr>
            </w:pP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3</w:t>
            </w:r>
            <w:r w:rsidRPr="00B547A2">
              <w:rPr>
                <w:rFonts w:ascii="Times New Roman" w:hAnsi="Times New Roman"/>
                <w:kern w:val="0"/>
                <w:sz w:val="18"/>
                <w:szCs w:val="18"/>
              </w:rPr>
              <w:t>周</w:t>
            </w: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3</w:t>
            </w:r>
            <w:r w:rsidRPr="00B547A2">
              <w:rPr>
                <w:rFonts w:ascii="Times New Roman" w:hAnsi="Times New Roman"/>
                <w:kern w:val="0"/>
                <w:sz w:val="18"/>
                <w:szCs w:val="18"/>
              </w:rPr>
              <w:t>周</w:t>
            </w:r>
          </w:p>
        </w:tc>
        <w:tc>
          <w:tcPr>
            <w:tcW w:w="546" w:type="dxa"/>
            <w:vMerge/>
            <w:vAlign w:val="center"/>
          </w:tcPr>
          <w:p w:rsidR="005A136F" w:rsidRPr="00B547A2" w:rsidRDefault="005A136F" w:rsidP="005A136F">
            <w:pPr>
              <w:jc w:val="center"/>
              <w:rPr>
                <w:rFonts w:ascii="Times New Roman" w:hAnsi="Times New Roman"/>
                <w:kern w:val="0"/>
                <w:sz w:val="18"/>
                <w:szCs w:val="18"/>
              </w:rPr>
            </w:pPr>
          </w:p>
        </w:tc>
        <w:tc>
          <w:tcPr>
            <w:tcW w:w="685" w:type="dxa"/>
            <w:vMerge/>
            <w:vAlign w:val="center"/>
          </w:tcPr>
          <w:p w:rsidR="005A136F" w:rsidRPr="00B547A2" w:rsidRDefault="005A136F" w:rsidP="005A136F">
            <w:pPr>
              <w:jc w:val="center"/>
              <w:rPr>
                <w:rFonts w:ascii="Times New Roman" w:hAnsi="Times New Roman"/>
                <w:b/>
                <w:bCs/>
                <w:kern w:val="0"/>
                <w:sz w:val="18"/>
                <w:szCs w:val="18"/>
              </w:rPr>
            </w:pP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ign w:val="center"/>
          </w:tcPr>
          <w:p w:rsidR="005A136F" w:rsidRPr="00B547A2" w:rsidRDefault="005A136F" w:rsidP="005A136F">
            <w:pPr>
              <w:jc w:val="center"/>
              <w:rPr>
                <w:rFonts w:ascii="Times New Roman" w:hAnsi="Times New Roman"/>
                <w:kern w:val="0"/>
                <w:sz w:val="18"/>
                <w:szCs w:val="18"/>
              </w:rPr>
            </w:pP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400</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120</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160</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120</w:t>
            </w:r>
          </w:p>
        </w:tc>
        <w:tc>
          <w:tcPr>
            <w:tcW w:w="546"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kern w:val="0"/>
                <w:sz w:val="18"/>
                <w:szCs w:val="18"/>
              </w:rPr>
              <w:t>0</w:t>
            </w:r>
            <w:r w:rsidRPr="00B547A2">
              <w:rPr>
                <w:rFonts w:ascii="Times New Roman" w:hAnsi="Times New Roman" w:hint="eastAsia"/>
                <w:kern w:val="0"/>
                <w:sz w:val="18"/>
                <w:szCs w:val="18"/>
              </w:rPr>
              <w:t>.5</w:t>
            </w:r>
          </w:p>
        </w:tc>
        <w:tc>
          <w:tcPr>
            <w:tcW w:w="685" w:type="dxa"/>
            <w:vMerge w:val="restart"/>
            <w:vAlign w:val="center"/>
          </w:tcPr>
          <w:p w:rsidR="005A136F" w:rsidRPr="00B547A2" w:rsidRDefault="005A136F" w:rsidP="005A136F">
            <w:pPr>
              <w:jc w:val="center"/>
              <w:rPr>
                <w:rFonts w:ascii="Times New Roman" w:hAnsi="Times New Roman"/>
                <w:b/>
                <w:bCs/>
                <w:kern w:val="0"/>
                <w:sz w:val="18"/>
                <w:szCs w:val="18"/>
              </w:rPr>
            </w:pPr>
          </w:p>
        </w:tc>
        <w:tc>
          <w:tcPr>
            <w:tcW w:w="1099" w:type="dxa"/>
            <w:vMerge w:val="restart"/>
            <w:vAlign w:val="center"/>
          </w:tcPr>
          <w:p w:rsidR="005A136F" w:rsidRPr="00B547A2" w:rsidRDefault="005A136F" w:rsidP="005A136F">
            <w:pPr>
              <w:jc w:val="center"/>
              <w:rPr>
                <w:rFonts w:ascii="Times New Roman" w:hAnsi="Times New Roman"/>
                <w:b/>
                <w:bCs/>
                <w:kern w:val="0"/>
                <w:sz w:val="18"/>
                <w:szCs w:val="18"/>
              </w:rPr>
            </w:pPr>
            <w:r w:rsidRPr="00B547A2">
              <w:rPr>
                <w:rFonts w:ascii="Times New Roman" w:hAnsi="Times New Roman"/>
                <w:color w:val="000000"/>
                <w:kern w:val="0"/>
                <w:sz w:val="18"/>
                <w:szCs w:val="18"/>
              </w:rPr>
              <w:t>用户体验设计方向</w:t>
            </w: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ign w:val="center"/>
          </w:tcPr>
          <w:p w:rsidR="005A136F" w:rsidRPr="00B547A2" w:rsidRDefault="005A136F" w:rsidP="005A136F">
            <w:pPr>
              <w:jc w:val="center"/>
              <w:rPr>
                <w:rFonts w:ascii="Times New Roman" w:hAnsi="Times New Roman"/>
                <w:kern w:val="0"/>
                <w:sz w:val="18"/>
                <w:szCs w:val="18"/>
              </w:rPr>
            </w:pP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3</w:t>
            </w:r>
            <w:r w:rsidRPr="00B547A2">
              <w:rPr>
                <w:rFonts w:ascii="Times New Roman" w:hAnsi="Times New Roman"/>
                <w:kern w:val="0"/>
                <w:sz w:val="18"/>
                <w:szCs w:val="18"/>
              </w:rPr>
              <w:t>周</w:t>
            </w: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3</w:t>
            </w:r>
            <w:r w:rsidRPr="00B547A2">
              <w:rPr>
                <w:rFonts w:ascii="Times New Roman" w:hAnsi="Times New Roman"/>
                <w:kern w:val="0"/>
                <w:sz w:val="18"/>
                <w:szCs w:val="18"/>
              </w:rPr>
              <w:t>周</w:t>
            </w:r>
          </w:p>
        </w:tc>
        <w:tc>
          <w:tcPr>
            <w:tcW w:w="546" w:type="dxa"/>
            <w:vMerge/>
            <w:vAlign w:val="center"/>
          </w:tcPr>
          <w:p w:rsidR="005A136F" w:rsidRPr="00B547A2" w:rsidRDefault="005A136F" w:rsidP="005A136F">
            <w:pPr>
              <w:jc w:val="center"/>
              <w:rPr>
                <w:rFonts w:ascii="Times New Roman" w:hAnsi="Times New Roman"/>
                <w:kern w:val="0"/>
                <w:sz w:val="18"/>
                <w:szCs w:val="18"/>
              </w:rPr>
            </w:pPr>
          </w:p>
        </w:tc>
        <w:tc>
          <w:tcPr>
            <w:tcW w:w="685" w:type="dxa"/>
            <w:vMerge/>
            <w:vAlign w:val="center"/>
          </w:tcPr>
          <w:p w:rsidR="005A136F" w:rsidRPr="00B547A2" w:rsidRDefault="005A136F" w:rsidP="005A136F">
            <w:pPr>
              <w:jc w:val="center"/>
              <w:rPr>
                <w:rFonts w:ascii="Times New Roman" w:hAnsi="Times New Roman"/>
                <w:b/>
                <w:bCs/>
                <w:kern w:val="0"/>
                <w:sz w:val="18"/>
                <w:szCs w:val="18"/>
              </w:rPr>
            </w:pPr>
          </w:p>
        </w:tc>
        <w:tc>
          <w:tcPr>
            <w:tcW w:w="1099" w:type="dxa"/>
            <w:vMerge/>
            <w:vAlign w:val="center"/>
          </w:tcPr>
          <w:p w:rsidR="005A136F" w:rsidRPr="00B547A2" w:rsidRDefault="005A136F" w:rsidP="005A136F">
            <w:pPr>
              <w:jc w:val="center"/>
              <w:rPr>
                <w:rFonts w:ascii="Times New Roman" w:hAnsi="Times New Roman"/>
                <w:color w:val="000000"/>
                <w:kern w:val="0"/>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20"/>
                <w:szCs w:val="18"/>
              </w:rPr>
              <w:t>春</w:t>
            </w: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CQD1005</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大学生就业指导</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10</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6</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1</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2</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3215</w:t>
            </w:r>
          </w:p>
        </w:tc>
        <w:tc>
          <w:tcPr>
            <w:tcW w:w="19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产品开发设计</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48</w:t>
            </w:r>
          </w:p>
        </w:tc>
        <w:tc>
          <w:tcPr>
            <w:tcW w:w="674" w:type="dxa"/>
            <w:vAlign w:val="center"/>
          </w:tcPr>
          <w:p w:rsidR="005A136F" w:rsidRPr="00B547A2" w:rsidRDefault="005A136F" w:rsidP="005A136F">
            <w:pPr>
              <w:jc w:val="center"/>
              <w:rPr>
                <w:rFonts w:ascii="Times New Roman" w:hAnsi="Times New Roman" w:cs="宋体"/>
                <w:color w:val="000000"/>
                <w:sz w:val="18"/>
                <w:szCs w:val="18"/>
              </w:rPr>
            </w:pPr>
          </w:p>
        </w:tc>
        <w:tc>
          <w:tcPr>
            <w:tcW w:w="673" w:type="dxa"/>
            <w:vAlign w:val="center"/>
          </w:tcPr>
          <w:p w:rsidR="005A136F" w:rsidRPr="00B547A2" w:rsidRDefault="005A136F" w:rsidP="005A136F">
            <w:pPr>
              <w:jc w:val="center"/>
              <w:rPr>
                <w:rFonts w:ascii="Times New Roman" w:hAnsi="Times New Roman"/>
                <w:color w:val="000000"/>
                <w:sz w:val="18"/>
                <w:szCs w:val="18"/>
              </w:rPr>
            </w:pPr>
          </w:p>
        </w:tc>
        <w:tc>
          <w:tcPr>
            <w:tcW w:w="54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产品造型</w:t>
            </w:r>
            <w:r w:rsidRPr="00B547A2">
              <w:rPr>
                <w:rFonts w:ascii="Times New Roman" w:hAnsi="Times New Roman"/>
                <w:kern w:val="0"/>
                <w:sz w:val="18"/>
                <w:szCs w:val="18"/>
              </w:rPr>
              <w:t>设计方</w:t>
            </w:r>
            <w:r w:rsidRPr="00B547A2">
              <w:rPr>
                <w:rFonts w:ascii="Times New Roman" w:hAnsi="Times New Roman" w:hint="eastAsia"/>
                <w:kern w:val="0"/>
                <w:sz w:val="18"/>
                <w:szCs w:val="18"/>
              </w:rPr>
              <w:t>向</w:t>
            </w: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3</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3216</w:t>
            </w:r>
          </w:p>
        </w:tc>
        <w:tc>
          <w:tcPr>
            <w:tcW w:w="19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旅游纪念品设计</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74" w:type="dxa"/>
            <w:vAlign w:val="center"/>
          </w:tcPr>
          <w:p w:rsidR="005A136F" w:rsidRPr="00B547A2" w:rsidRDefault="005A136F" w:rsidP="005A136F">
            <w:pPr>
              <w:jc w:val="center"/>
              <w:rPr>
                <w:rFonts w:ascii="Times New Roman" w:hAnsi="Times New Roman"/>
                <w:color w:val="000000"/>
                <w:sz w:val="18"/>
                <w:szCs w:val="18"/>
              </w:rPr>
            </w:pPr>
          </w:p>
        </w:tc>
        <w:tc>
          <w:tcPr>
            <w:tcW w:w="67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4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4</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3217</w:t>
            </w:r>
          </w:p>
        </w:tc>
        <w:tc>
          <w:tcPr>
            <w:tcW w:w="19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小商品设计</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74" w:type="dxa"/>
            <w:vAlign w:val="center"/>
          </w:tcPr>
          <w:p w:rsidR="005A136F" w:rsidRPr="00B547A2" w:rsidRDefault="005A136F" w:rsidP="005A136F">
            <w:pPr>
              <w:jc w:val="center"/>
              <w:rPr>
                <w:rFonts w:ascii="Times New Roman" w:hAnsi="Times New Roman"/>
                <w:color w:val="000000"/>
                <w:sz w:val="18"/>
                <w:szCs w:val="18"/>
              </w:rPr>
            </w:pPr>
          </w:p>
        </w:tc>
        <w:tc>
          <w:tcPr>
            <w:tcW w:w="67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4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5</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3218</w:t>
            </w:r>
          </w:p>
        </w:tc>
        <w:tc>
          <w:tcPr>
            <w:tcW w:w="19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家具设计</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74" w:type="dxa"/>
            <w:vAlign w:val="center"/>
          </w:tcPr>
          <w:p w:rsidR="005A136F" w:rsidRPr="00B547A2" w:rsidRDefault="005A136F" w:rsidP="005A136F">
            <w:pPr>
              <w:jc w:val="center"/>
              <w:rPr>
                <w:rFonts w:ascii="Times New Roman" w:hAnsi="Times New Roman" w:cs="宋体"/>
                <w:color w:val="000000"/>
                <w:sz w:val="18"/>
                <w:szCs w:val="18"/>
              </w:rPr>
            </w:pPr>
          </w:p>
        </w:tc>
        <w:tc>
          <w:tcPr>
            <w:tcW w:w="67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4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6</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3219</w:t>
            </w:r>
          </w:p>
        </w:tc>
        <w:tc>
          <w:tcPr>
            <w:tcW w:w="19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家电设计</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74" w:type="dxa"/>
            <w:vAlign w:val="center"/>
          </w:tcPr>
          <w:p w:rsidR="005A136F" w:rsidRPr="00B547A2" w:rsidRDefault="005A136F" w:rsidP="005A136F">
            <w:pPr>
              <w:jc w:val="center"/>
              <w:rPr>
                <w:rFonts w:ascii="Times New Roman" w:hAnsi="Times New Roman"/>
                <w:color w:val="000000"/>
                <w:sz w:val="18"/>
                <w:szCs w:val="18"/>
              </w:rPr>
            </w:pPr>
          </w:p>
        </w:tc>
        <w:tc>
          <w:tcPr>
            <w:tcW w:w="67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4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7</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3225</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用户需求分析</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w:t>
            </w:r>
            <w:r w:rsidRPr="00B547A2">
              <w:rPr>
                <w:rFonts w:ascii="Times New Roman" w:hAnsi="Times New Roman"/>
                <w:color w:val="000000"/>
                <w:kern w:val="0"/>
                <w:sz w:val="18"/>
                <w:szCs w:val="18"/>
              </w:rPr>
              <w:t>.5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用户体验设计方向</w:t>
            </w: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8</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3226</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跨屏设计</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9</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3227</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设计原则与规范</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48</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10</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3228</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UX</w:t>
            </w:r>
            <w:r w:rsidRPr="00B547A2">
              <w:rPr>
                <w:rFonts w:ascii="Times New Roman" w:hAnsi="Times New Roman"/>
                <w:color w:val="000000"/>
                <w:kern w:val="0"/>
                <w:sz w:val="18"/>
                <w:szCs w:val="18"/>
              </w:rPr>
              <w:t>案例剖析与选题实践</w:t>
            </w:r>
            <w:r w:rsidRPr="00B547A2">
              <w:rPr>
                <w:rFonts w:ascii="Times New Roman" w:hAnsi="Times New Roman"/>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2</w:t>
            </w:r>
            <w:r w:rsidRPr="00B547A2">
              <w:rPr>
                <w:rFonts w:ascii="Times New Roman" w:hAnsi="Times New Roman"/>
                <w:color w:val="000000"/>
                <w:kern w:val="0"/>
                <w:sz w:val="18"/>
                <w:szCs w:val="18"/>
              </w:rPr>
              <w:t>.5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11</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3229</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设计效果心理评价</w:t>
            </w:r>
            <w:r w:rsidRPr="00B547A2">
              <w:rPr>
                <w:rFonts w:ascii="Times New Roman" w:hAnsi="Times New Roman"/>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12</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kern w:val="0"/>
                <w:sz w:val="18"/>
                <w:szCs w:val="18"/>
              </w:rPr>
              <w:t>4204</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多媒体应用</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32</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16</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16</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1.5</w:t>
            </w:r>
          </w:p>
        </w:tc>
        <w:tc>
          <w:tcPr>
            <w:tcW w:w="685" w:type="dxa"/>
            <w:vAlign w:val="center"/>
          </w:tcPr>
          <w:p w:rsidR="005A136F" w:rsidRPr="00B547A2" w:rsidRDefault="005A136F" w:rsidP="005A136F">
            <w:pPr>
              <w:jc w:val="center"/>
              <w:rPr>
                <w:rFonts w:ascii="Times New Roman" w:hAnsi="Times New Roman"/>
              </w:rPr>
            </w:pPr>
            <w:r w:rsidRPr="00B547A2">
              <w:rPr>
                <w:rFonts w:ascii="Times New Roman" w:hAnsi="Times New Roman" w:hint="eastAsia"/>
                <w:sz w:val="18"/>
              </w:rPr>
              <w:t>选修</w:t>
            </w:r>
          </w:p>
        </w:tc>
        <w:tc>
          <w:tcPr>
            <w:tcW w:w="1099" w:type="dxa"/>
            <w:vAlign w:val="center"/>
          </w:tcPr>
          <w:p w:rsidR="005A136F" w:rsidRPr="00B547A2" w:rsidRDefault="005A136F" w:rsidP="005A136F">
            <w:pPr>
              <w:jc w:val="center"/>
              <w:rPr>
                <w:rFonts w:ascii="Times New Roman" w:hAnsi="Times New Roman"/>
                <w:kern w:val="0"/>
                <w:sz w:val="18"/>
                <w:szCs w:val="18"/>
                <w:highlight w:val="yellow"/>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13</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14</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综合课题训练（</w:t>
            </w:r>
            <w:r w:rsidRPr="00B547A2">
              <w:rPr>
                <w:rFonts w:ascii="Times New Roman" w:hAnsi="Times New Roman" w:hint="eastAsia"/>
                <w:kern w:val="0"/>
                <w:sz w:val="18"/>
                <w:szCs w:val="18"/>
              </w:rPr>
              <w:t>4</w:t>
            </w:r>
            <w:r w:rsidRPr="00B547A2">
              <w:rPr>
                <w:rFonts w:ascii="Times New Roman" w:hAnsi="Times New Roman" w:hint="eastAsia"/>
                <w:kern w:val="0"/>
                <w:sz w:val="18"/>
                <w:szCs w:val="18"/>
              </w:rPr>
              <w:t>）</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hint="eastAsia"/>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685" w:type="dxa"/>
            <w:vAlign w:val="center"/>
          </w:tcPr>
          <w:p w:rsidR="005A136F" w:rsidRPr="00B547A2" w:rsidRDefault="005A136F" w:rsidP="005A136F">
            <w:pPr>
              <w:jc w:val="center"/>
              <w:rPr>
                <w:rFonts w:ascii="Times New Roman" w:hAnsi="Times New Roman"/>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highlight w:val="yellow"/>
              </w:rPr>
            </w:pP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bCs/>
                <w:kern w:val="0"/>
                <w:sz w:val="20"/>
                <w:szCs w:val="21"/>
              </w:rPr>
              <w:t>学期</w:t>
            </w:r>
            <w:r w:rsidRPr="00B547A2">
              <w:rPr>
                <w:rFonts w:ascii="Times New Roman" w:hAnsi="Times New Roman" w:hint="eastAsia"/>
                <w:bCs/>
                <w:kern w:val="0"/>
                <w:sz w:val="20"/>
                <w:szCs w:val="18"/>
              </w:rPr>
              <w:t>合计</w:t>
            </w:r>
          </w:p>
        </w:tc>
        <w:tc>
          <w:tcPr>
            <w:tcW w:w="744" w:type="dxa"/>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368</w:t>
            </w:r>
          </w:p>
        </w:tc>
        <w:tc>
          <w:tcPr>
            <w:tcW w:w="674" w:type="dxa"/>
            <w:vMerge w:val="restart"/>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hint="eastAsia"/>
                <w:bCs/>
                <w:kern w:val="0"/>
                <w:sz w:val="18"/>
                <w:szCs w:val="18"/>
              </w:rPr>
              <w:t>1</w:t>
            </w:r>
            <w:r w:rsidRPr="00B547A2">
              <w:rPr>
                <w:rFonts w:ascii="Times New Roman" w:hAnsi="Times New Roman"/>
                <w:bCs/>
                <w:kern w:val="0"/>
                <w:sz w:val="18"/>
                <w:szCs w:val="18"/>
              </w:rPr>
              <w:t>06</w:t>
            </w:r>
          </w:p>
        </w:tc>
        <w:tc>
          <w:tcPr>
            <w:tcW w:w="674" w:type="dxa"/>
            <w:vMerge w:val="restart"/>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192</w:t>
            </w:r>
          </w:p>
        </w:tc>
        <w:tc>
          <w:tcPr>
            <w:tcW w:w="674" w:type="dxa"/>
            <w:vMerge w:val="restart"/>
            <w:vAlign w:val="center"/>
          </w:tcPr>
          <w:p w:rsidR="005A136F" w:rsidRPr="00B547A2" w:rsidRDefault="005A136F" w:rsidP="005A136F">
            <w:pPr>
              <w:jc w:val="center"/>
              <w:rPr>
                <w:rFonts w:ascii="Times New Roman" w:hAnsi="Times New Roman"/>
                <w:bCs/>
                <w:kern w:val="0"/>
                <w:sz w:val="18"/>
                <w:szCs w:val="18"/>
              </w:rPr>
            </w:pPr>
          </w:p>
        </w:tc>
        <w:tc>
          <w:tcPr>
            <w:tcW w:w="673" w:type="dxa"/>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70</w:t>
            </w:r>
          </w:p>
        </w:tc>
        <w:tc>
          <w:tcPr>
            <w:tcW w:w="546" w:type="dxa"/>
            <w:vMerge w:val="restart"/>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17</w:t>
            </w:r>
          </w:p>
        </w:tc>
        <w:tc>
          <w:tcPr>
            <w:tcW w:w="685" w:type="dxa"/>
            <w:vMerge w:val="restart"/>
          </w:tcPr>
          <w:p w:rsidR="005A136F" w:rsidRPr="00B547A2" w:rsidRDefault="005A136F" w:rsidP="005A136F">
            <w:pPr>
              <w:jc w:val="center"/>
              <w:rPr>
                <w:rFonts w:ascii="Times New Roman" w:hAnsi="Times New Roman"/>
                <w:color w:val="000000"/>
                <w:kern w:val="0"/>
                <w:sz w:val="18"/>
                <w:szCs w:val="18"/>
              </w:rPr>
            </w:pPr>
          </w:p>
        </w:tc>
        <w:tc>
          <w:tcPr>
            <w:tcW w:w="1099" w:type="dxa"/>
            <w:vMerge w:val="restart"/>
            <w:vAlign w:val="center"/>
          </w:tcPr>
          <w:p w:rsidR="005A136F" w:rsidRPr="00B547A2" w:rsidRDefault="005A136F" w:rsidP="005A136F">
            <w:pPr>
              <w:jc w:val="center"/>
              <w:rPr>
                <w:rFonts w:ascii="Times New Roman" w:hAnsi="Times New Roman"/>
                <w:kern w:val="0"/>
                <w:sz w:val="18"/>
                <w:szCs w:val="18"/>
                <w:highlight w:val="yellow"/>
              </w:rPr>
            </w:pPr>
            <w:r w:rsidRPr="00B547A2">
              <w:rPr>
                <w:rFonts w:ascii="Times New Roman" w:hAnsi="Times New Roman" w:hint="eastAsia"/>
                <w:kern w:val="0"/>
                <w:sz w:val="18"/>
                <w:szCs w:val="18"/>
              </w:rPr>
              <w:t>产品造型</w:t>
            </w:r>
            <w:r w:rsidRPr="00B547A2">
              <w:rPr>
                <w:rFonts w:ascii="Times New Roman" w:hAnsi="Times New Roman"/>
                <w:kern w:val="0"/>
                <w:sz w:val="18"/>
                <w:szCs w:val="18"/>
              </w:rPr>
              <w:t>设计方</w:t>
            </w:r>
            <w:r w:rsidRPr="00B547A2">
              <w:rPr>
                <w:rFonts w:ascii="Times New Roman" w:hAnsi="Times New Roman" w:hint="eastAsia"/>
                <w:kern w:val="0"/>
                <w:sz w:val="18"/>
                <w:szCs w:val="18"/>
              </w:rPr>
              <w:t>向</w:t>
            </w: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ign w:val="center"/>
          </w:tcPr>
          <w:p w:rsidR="005A136F" w:rsidRPr="00B547A2" w:rsidRDefault="005A136F" w:rsidP="005A136F">
            <w:pPr>
              <w:jc w:val="center"/>
              <w:rPr>
                <w:rFonts w:ascii="Times New Roman" w:hAnsi="Times New Roman"/>
                <w:bCs/>
                <w:kern w:val="0"/>
                <w:sz w:val="20"/>
                <w:szCs w:val="21"/>
              </w:rPr>
            </w:pPr>
          </w:p>
        </w:tc>
        <w:tc>
          <w:tcPr>
            <w:tcW w:w="744" w:type="dxa"/>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2</w:t>
            </w:r>
            <w:r w:rsidRPr="00B547A2">
              <w:rPr>
                <w:rFonts w:ascii="Times New Roman" w:hAnsi="Times New Roman"/>
                <w:bCs/>
                <w:kern w:val="0"/>
                <w:sz w:val="18"/>
                <w:szCs w:val="18"/>
              </w:rPr>
              <w:t>周</w:t>
            </w:r>
          </w:p>
        </w:tc>
        <w:tc>
          <w:tcPr>
            <w:tcW w:w="674" w:type="dxa"/>
            <w:vMerge/>
            <w:vAlign w:val="center"/>
          </w:tcPr>
          <w:p w:rsidR="005A136F" w:rsidRPr="00B547A2" w:rsidRDefault="005A136F" w:rsidP="005A136F">
            <w:pPr>
              <w:jc w:val="center"/>
              <w:rPr>
                <w:rFonts w:ascii="Times New Roman" w:hAnsi="Times New Roman"/>
                <w:bCs/>
                <w:kern w:val="0"/>
                <w:sz w:val="18"/>
                <w:szCs w:val="18"/>
              </w:rPr>
            </w:pPr>
          </w:p>
        </w:tc>
        <w:tc>
          <w:tcPr>
            <w:tcW w:w="674" w:type="dxa"/>
            <w:vMerge/>
            <w:vAlign w:val="center"/>
          </w:tcPr>
          <w:p w:rsidR="005A136F" w:rsidRPr="00B547A2" w:rsidRDefault="005A136F" w:rsidP="005A136F">
            <w:pPr>
              <w:jc w:val="center"/>
              <w:rPr>
                <w:rFonts w:ascii="Times New Roman" w:hAnsi="Times New Roman"/>
                <w:bCs/>
                <w:kern w:val="0"/>
                <w:sz w:val="18"/>
                <w:szCs w:val="18"/>
              </w:rPr>
            </w:pPr>
          </w:p>
        </w:tc>
        <w:tc>
          <w:tcPr>
            <w:tcW w:w="674" w:type="dxa"/>
            <w:vMerge/>
            <w:vAlign w:val="center"/>
          </w:tcPr>
          <w:p w:rsidR="005A136F" w:rsidRPr="00B547A2" w:rsidRDefault="005A136F" w:rsidP="005A136F">
            <w:pPr>
              <w:jc w:val="center"/>
              <w:rPr>
                <w:rFonts w:ascii="Times New Roman" w:hAnsi="Times New Roman"/>
                <w:bCs/>
                <w:kern w:val="0"/>
                <w:sz w:val="18"/>
                <w:szCs w:val="18"/>
              </w:rPr>
            </w:pPr>
          </w:p>
        </w:tc>
        <w:tc>
          <w:tcPr>
            <w:tcW w:w="673" w:type="dxa"/>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2</w:t>
            </w:r>
            <w:r w:rsidRPr="00B547A2">
              <w:rPr>
                <w:rFonts w:ascii="Times New Roman" w:hAnsi="Times New Roman"/>
                <w:bCs/>
                <w:kern w:val="0"/>
                <w:sz w:val="18"/>
                <w:szCs w:val="18"/>
              </w:rPr>
              <w:t>周</w:t>
            </w:r>
          </w:p>
        </w:tc>
        <w:tc>
          <w:tcPr>
            <w:tcW w:w="546" w:type="dxa"/>
            <w:vMerge/>
            <w:vAlign w:val="center"/>
          </w:tcPr>
          <w:p w:rsidR="005A136F" w:rsidRPr="00B547A2" w:rsidRDefault="005A136F" w:rsidP="005A136F">
            <w:pPr>
              <w:jc w:val="center"/>
              <w:rPr>
                <w:rFonts w:ascii="Times New Roman" w:hAnsi="Times New Roman"/>
                <w:bCs/>
                <w:kern w:val="0"/>
                <w:sz w:val="18"/>
                <w:szCs w:val="18"/>
              </w:rPr>
            </w:pPr>
          </w:p>
        </w:tc>
        <w:tc>
          <w:tcPr>
            <w:tcW w:w="685" w:type="dxa"/>
            <w:vMerge/>
          </w:tcPr>
          <w:p w:rsidR="005A136F" w:rsidRPr="00B547A2" w:rsidRDefault="005A136F" w:rsidP="005A136F">
            <w:pPr>
              <w:jc w:val="center"/>
              <w:rPr>
                <w:rFonts w:ascii="Times New Roman" w:hAnsi="Times New Roman"/>
                <w:color w:val="000000"/>
                <w:kern w:val="0"/>
                <w:sz w:val="18"/>
                <w:szCs w:val="18"/>
              </w:rPr>
            </w:pP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ign w:val="center"/>
          </w:tcPr>
          <w:p w:rsidR="005A136F" w:rsidRPr="00B547A2" w:rsidRDefault="005A136F" w:rsidP="005A136F">
            <w:pPr>
              <w:jc w:val="center"/>
              <w:rPr>
                <w:rFonts w:ascii="Times New Roman" w:hAnsi="Times New Roman"/>
                <w:kern w:val="0"/>
                <w:sz w:val="18"/>
                <w:szCs w:val="18"/>
              </w:rPr>
            </w:pPr>
          </w:p>
        </w:tc>
        <w:tc>
          <w:tcPr>
            <w:tcW w:w="744" w:type="dxa"/>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hint="eastAsia"/>
                <w:bCs/>
                <w:kern w:val="0"/>
                <w:sz w:val="18"/>
                <w:szCs w:val="18"/>
              </w:rPr>
              <w:t>368</w:t>
            </w:r>
          </w:p>
        </w:tc>
        <w:tc>
          <w:tcPr>
            <w:tcW w:w="674" w:type="dxa"/>
            <w:vMerge w:val="restart"/>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106</w:t>
            </w:r>
          </w:p>
        </w:tc>
        <w:tc>
          <w:tcPr>
            <w:tcW w:w="674" w:type="dxa"/>
            <w:vMerge w:val="restart"/>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176</w:t>
            </w:r>
          </w:p>
        </w:tc>
        <w:tc>
          <w:tcPr>
            <w:tcW w:w="674" w:type="dxa"/>
            <w:vMerge w:val="restart"/>
            <w:vAlign w:val="center"/>
          </w:tcPr>
          <w:p w:rsidR="005A136F" w:rsidRPr="00B547A2" w:rsidRDefault="005A136F" w:rsidP="005A136F">
            <w:pPr>
              <w:jc w:val="center"/>
              <w:rPr>
                <w:rFonts w:ascii="Times New Roman" w:hAnsi="Times New Roman"/>
                <w:bCs/>
                <w:kern w:val="0"/>
                <w:sz w:val="18"/>
                <w:szCs w:val="18"/>
              </w:rPr>
            </w:pPr>
          </w:p>
        </w:tc>
        <w:tc>
          <w:tcPr>
            <w:tcW w:w="673" w:type="dxa"/>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86</w:t>
            </w:r>
          </w:p>
        </w:tc>
        <w:tc>
          <w:tcPr>
            <w:tcW w:w="546" w:type="dxa"/>
            <w:vMerge w:val="restart"/>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hint="eastAsia"/>
                <w:bCs/>
                <w:kern w:val="0"/>
                <w:sz w:val="18"/>
                <w:szCs w:val="18"/>
              </w:rPr>
              <w:t>1</w:t>
            </w:r>
            <w:r w:rsidRPr="00B547A2">
              <w:rPr>
                <w:rFonts w:ascii="Times New Roman" w:hAnsi="Times New Roman"/>
                <w:bCs/>
                <w:kern w:val="0"/>
                <w:sz w:val="18"/>
                <w:szCs w:val="18"/>
              </w:rPr>
              <w:t>7</w:t>
            </w:r>
          </w:p>
        </w:tc>
        <w:tc>
          <w:tcPr>
            <w:tcW w:w="685" w:type="dxa"/>
            <w:vMerge w:val="restart"/>
            <w:vAlign w:val="center"/>
          </w:tcPr>
          <w:p w:rsidR="005A136F" w:rsidRPr="00B547A2" w:rsidRDefault="005A136F" w:rsidP="005A136F">
            <w:pPr>
              <w:jc w:val="center"/>
              <w:rPr>
                <w:rFonts w:ascii="Times New Roman" w:hAnsi="Times New Roman"/>
                <w:b/>
                <w:bCs/>
                <w:kern w:val="0"/>
                <w:sz w:val="18"/>
                <w:szCs w:val="18"/>
              </w:rPr>
            </w:pPr>
          </w:p>
        </w:tc>
        <w:tc>
          <w:tcPr>
            <w:tcW w:w="1099" w:type="dxa"/>
            <w:vMerge w:val="restart"/>
            <w:vAlign w:val="center"/>
          </w:tcPr>
          <w:p w:rsidR="005A136F" w:rsidRPr="00B547A2" w:rsidRDefault="005A136F" w:rsidP="005A136F">
            <w:pPr>
              <w:jc w:val="center"/>
              <w:rPr>
                <w:rFonts w:ascii="Times New Roman" w:hAnsi="Times New Roman"/>
                <w:b/>
                <w:bCs/>
                <w:kern w:val="0"/>
                <w:sz w:val="18"/>
                <w:szCs w:val="18"/>
              </w:rPr>
            </w:pPr>
            <w:r w:rsidRPr="00B547A2">
              <w:rPr>
                <w:rFonts w:ascii="Times New Roman" w:hAnsi="Times New Roman"/>
                <w:color w:val="000000"/>
                <w:kern w:val="0"/>
                <w:sz w:val="18"/>
                <w:szCs w:val="18"/>
              </w:rPr>
              <w:t>用户体验设计方向</w:t>
            </w: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ign w:val="center"/>
          </w:tcPr>
          <w:p w:rsidR="005A136F" w:rsidRPr="00B547A2" w:rsidRDefault="005A136F" w:rsidP="005A136F">
            <w:pPr>
              <w:jc w:val="center"/>
              <w:rPr>
                <w:rFonts w:ascii="Times New Roman" w:hAnsi="Times New Roman"/>
                <w:kern w:val="0"/>
                <w:sz w:val="18"/>
                <w:szCs w:val="18"/>
              </w:rPr>
            </w:pPr>
          </w:p>
        </w:tc>
        <w:tc>
          <w:tcPr>
            <w:tcW w:w="744" w:type="dxa"/>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2</w:t>
            </w:r>
            <w:r w:rsidRPr="00B547A2">
              <w:rPr>
                <w:rFonts w:ascii="Times New Roman" w:hAnsi="Times New Roman"/>
                <w:bCs/>
                <w:kern w:val="0"/>
                <w:sz w:val="18"/>
                <w:szCs w:val="18"/>
              </w:rPr>
              <w:t>周</w:t>
            </w:r>
          </w:p>
        </w:tc>
        <w:tc>
          <w:tcPr>
            <w:tcW w:w="674" w:type="dxa"/>
            <w:vMerge/>
            <w:vAlign w:val="center"/>
          </w:tcPr>
          <w:p w:rsidR="005A136F" w:rsidRPr="00B547A2" w:rsidRDefault="005A136F" w:rsidP="005A136F">
            <w:pPr>
              <w:jc w:val="center"/>
              <w:rPr>
                <w:rFonts w:ascii="Times New Roman" w:hAnsi="Times New Roman"/>
                <w:bCs/>
                <w:kern w:val="0"/>
                <w:sz w:val="18"/>
                <w:szCs w:val="18"/>
              </w:rPr>
            </w:pPr>
          </w:p>
        </w:tc>
        <w:tc>
          <w:tcPr>
            <w:tcW w:w="674" w:type="dxa"/>
            <w:vMerge/>
            <w:vAlign w:val="center"/>
          </w:tcPr>
          <w:p w:rsidR="005A136F" w:rsidRPr="00B547A2" w:rsidRDefault="005A136F" w:rsidP="005A136F">
            <w:pPr>
              <w:jc w:val="center"/>
              <w:rPr>
                <w:rFonts w:ascii="Times New Roman" w:hAnsi="Times New Roman"/>
                <w:bCs/>
                <w:kern w:val="0"/>
                <w:sz w:val="18"/>
                <w:szCs w:val="18"/>
              </w:rPr>
            </w:pPr>
          </w:p>
        </w:tc>
        <w:tc>
          <w:tcPr>
            <w:tcW w:w="674" w:type="dxa"/>
            <w:vMerge/>
            <w:vAlign w:val="center"/>
          </w:tcPr>
          <w:p w:rsidR="005A136F" w:rsidRPr="00B547A2" w:rsidRDefault="005A136F" w:rsidP="005A136F">
            <w:pPr>
              <w:jc w:val="center"/>
              <w:rPr>
                <w:rFonts w:ascii="Times New Roman" w:hAnsi="Times New Roman"/>
                <w:bCs/>
                <w:kern w:val="0"/>
                <w:sz w:val="18"/>
                <w:szCs w:val="18"/>
              </w:rPr>
            </w:pPr>
          </w:p>
        </w:tc>
        <w:tc>
          <w:tcPr>
            <w:tcW w:w="673" w:type="dxa"/>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2</w:t>
            </w:r>
            <w:r w:rsidRPr="00B547A2">
              <w:rPr>
                <w:rFonts w:ascii="Times New Roman" w:hAnsi="Times New Roman"/>
                <w:bCs/>
                <w:kern w:val="0"/>
                <w:sz w:val="18"/>
                <w:szCs w:val="18"/>
              </w:rPr>
              <w:t>周</w:t>
            </w:r>
          </w:p>
        </w:tc>
        <w:tc>
          <w:tcPr>
            <w:tcW w:w="546" w:type="dxa"/>
            <w:vMerge/>
            <w:vAlign w:val="center"/>
          </w:tcPr>
          <w:p w:rsidR="005A136F" w:rsidRPr="00B547A2" w:rsidRDefault="005A136F" w:rsidP="005A136F">
            <w:pPr>
              <w:jc w:val="center"/>
              <w:rPr>
                <w:rFonts w:ascii="Times New Roman" w:hAnsi="Times New Roman"/>
                <w:bCs/>
                <w:kern w:val="0"/>
                <w:sz w:val="18"/>
                <w:szCs w:val="18"/>
              </w:rPr>
            </w:pPr>
          </w:p>
        </w:tc>
        <w:tc>
          <w:tcPr>
            <w:tcW w:w="685" w:type="dxa"/>
            <w:vMerge/>
            <w:vAlign w:val="center"/>
          </w:tcPr>
          <w:p w:rsidR="005A136F" w:rsidRPr="00B547A2" w:rsidRDefault="005A136F" w:rsidP="005A136F">
            <w:pPr>
              <w:jc w:val="center"/>
              <w:rPr>
                <w:rFonts w:ascii="Times New Roman" w:hAnsi="Times New Roman"/>
                <w:b/>
                <w:bCs/>
                <w:kern w:val="0"/>
                <w:sz w:val="18"/>
                <w:szCs w:val="18"/>
              </w:rPr>
            </w:pPr>
          </w:p>
        </w:tc>
        <w:tc>
          <w:tcPr>
            <w:tcW w:w="1099" w:type="dxa"/>
            <w:vMerge/>
            <w:vAlign w:val="center"/>
          </w:tcPr>
          <w:p w:rsidR="005A136F" w:rsidRPr="00B547A2" w:rsidRDefault="005A136F" w:rsidP="005A136F">
            <w:pPr>
              <w:jc w:val="center"/>
              <w:rPr>
                <w:rFonts w:ascii="Times New Roman" w:hAnsi="Times New Roman"/>
                <w:color w:val="000000"/>
                <w:kern w:val="0"/>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夏</w:t>
            </w: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13</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专项训练（</w:t>
            </w:r>
            <w:r w:rsidRPr="00B547A2">
              <w:rPr>
                <w:rFonts w:ascii="Times New Roman" w:hAnsi="Times New Roman"/>
                <w:kern w:val="0"/>
                <w:sz w:val="18"/>
                <w:szCs w:val="18"/>
              </w:rPr>
              <w:t>3</w:t>
            </w:r>
            <w:r w:rsidRPr="00B547A2">
              <w:rPr>
                <w:rFonts w:ascii="Times New Roman" w:hAnsi="Times New Roman"/>
                <w:kern w:val="0"/>
                <w:sz w:val="18"/>
                <w:szCs w:val="18"/>
              </w:rPr>
              <w:t>）</w:t>
            </w:r>
            <w:r w:rsidRPr="00B547A2">
              <w:rPr>
                <w:rFonts w:ascii="Times New Roman" w:hAnsi="Times New Roman"/>
                <w:kern w:val="0"/>
                <w:sz w:val="18"/>
                <w:szCs w:val="18"/>
              </w:rPr>
              <w:t>*</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4</w:t>
            </w:r>
            <w:r w:rsidRPr="00B547A2">
              <w:rPr>
                <w:rFonts w:ascii="Times New Roman" w:hAnsi="Times New Roman" w:hint="eastAsia"/>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21"/>
              </w:rPr>
              <w:t>学期</w:t>
            </w:r>
            <w:r w:rsidRPr="00B547A2">
              <w:rPr>
                <w:rFonts w:ascii="Times New Roman" w:hAnsi="Times New Roman" w:hint="eastAsia"/>
                <w:kern w:val="0"/>
                <w:sz w:val="18"/>
                <w:szCs w:val="18"/>
              </w:rPr>
              <w:t>合计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4</w:t>
            </w:r>
            <w:r w:rsidRPr="00B547A2">
              <w:rPr>
                <w:rFonts w:ascii="Times New Roman" w:hAnsi="Times New Roman" w:hint="eastAsia"/>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685" w:type="dxa"/>
            <w:vAlign w:val="center"/>
          </w:tcPr>
          <w:p w:rsidR="005A136F" w:rsidRPr="00B547A2" w:rsidRDefault="005A136F" w:rsidP="005A136F">
            <w:pPr>
              <w:jc w:val="center"/>
              <w:rPr>
                <w:rFonts w:ascii="Times New Roman" w:hAnsi="Times New Roman"/>
                <w:kern w:val="0"/>
                <w:sz w:val="18"/>
                <w:szCs w:val="18"/>
              </w:rPr>
            </w:pP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315"/>
          <w:jc w:val="center"/>
        </w:trPr>
        <w:tc>
          <w:tcPr>
            <w:tcW w:w="3870" w:type="dxa"/>
            <w:gridSpan w:val="4"/>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Cs w:val="18"/>
              </w:rPr>
              <w:t>学年合计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768</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kern w:val="0"/>
                <w:sz w:val="18"/>
                <w:szCs w:val="18"/>
              </w:rPr>
              <w:t>26</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400</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r w:rsidRPr="00B547A2">
              <w:rPr>
                <w:rFonts w:ascii="Times New Roman" w:hAnsi="Times New Roman"/>
                <w:kern w:val="0"/>
                <w:sz w:val="18"/>
                <w:szCs w:val="18"/>
              </w:rPr>
              <w:t>42</w:t>
            </w:r>
          </w:p>
        </w:tc>
        <w:tc>
          <w:tcPr>
            <w:tcW w:w="546"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41.5</w:t>
            </w:r>
          </w:p>
        </w:tc>
        <w:tc>
          <w:tcPr>
            <w:tcW w:w="685" w:type="dxa"/>
            <w:vMerge w:val="restart"/>
            <w:vAlign w:val="center"/>
          </w:tcPr>
          <w:p w:rsidR="005A136F" w:rsidRPr="00B547A2" w:rsidRDefault="005A136F" w:rsidP="005A136F">
            <w:pPr>
              <w:jc w:val="center"/>
              <w:rPr>
                <w:rFonts w:ascii="Times New Roman" w:hAnsi="Times New Roman"/>
                <w:kern w:val="0"/>
                <w:sz w:val="18"/>
                <w:szCs w:val="18"/>
              </w:rPr>
            </w:pPr>
          </w:p>
        </w:tc>
        <w:tc>
          <w:tcPr>
            <w:tcW w:w="1099"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产品造型</w:t>
            </w:r>
            <w:r w:rsidRPr="00B547A2">
              <w:rPr>
                <w:rFonts w:ascii="Times New Roman" w:hAnsi="Times New Roman"/>
                <w:kern w:val="0"/>
                <w:sz w:val="18"/>
                <w:szCs w:val="18"/>
              </w:rPr>
              <w:t>设计方</w:t>
            </w:r>
            <w:r w:rsidRPr="00B547A2">
              <w:rPr>
                <w:rFonts w:ascii="Times New Roman" w:hAnsi="Times New Roman" w:hint="eastAsia"/>
                <w:kern w:val="0"/>
                <w:sz w:val="18"/>
                <w:szCs w:val="18"/>
              </w:rPr>
              <w:t>向</w:t>
            </w:r>
          </w:p>
        </w:tc>
      </w:tr>
      <w:tr w:rsidR="005A136F" w:rsidRPr="00B547A2" w:rsidTr="005A136F">
        <w:trPr>
          <w:trHeight w:val="315"/>
          <w:jc w:val="center"/>
        </w:trPr>
        <w:tc>
          <w:tcPr>
            <w:tcW w:w="3870" w:type="dxa"/>
            <w:gridSpan w:val="4"/>
            <w:vMerge/>
            <w:vAlign w:val="center"/>
          </w:tcPr>
          <w:p w:rsidR="005A136F" w:rsidRPr="00B547A2" w:rsidRDefault="005A136F" w:rsidP="005A136F">
            <w:pPr>
              <w:jc w:val="center"/>
              <w:rPr>
                <w:rFonts w:ascii="Times New Roman" w:hAnsi="Times New Roman"/>
                <w:kern w:val="0"/>
                <w:szCs w:val="18"/>
              </w:rPr>
            </w:pP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9</w:t>
            </w:r>
            <w:r w:rsidRPr="00B547A2">
              <w:rPr>
                <w:rFonts w:ascii="Times New Roman" w:hAnsi="Times New Roman"/>
                <w:kern w:val="0"/>
                <w:sz w:val="18"/>
                <w:szCs w:val="18"/>
              </w:rPr>
              <w:t>周</w:t>
            </w: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9</w:t>
            </w:r>
            <w:r w:rsidRPr="00B547A2">
              <w:rPr>
                <w:rFonts w:ascii="Times New Roman" w:hAnsi="Times New Roman"/>
                <w:kern w:val="0"/>
                <w:sz w:val="18"/>
                <w:szCs w:val="18"/>
              </w:rPr>
              <w:t>周</w:t>
            </w:r>
          </w:p>
        </w:tc>
        <w:tc>
          <w:tcPr>
            <w:tcW w:w="546" w:type="dxa"/>
            <w:vMerge/>
            <w:vAlign w:val="center"/>
          </w:tcPr>
          <w:p w:rsidR="005A136F" w:rsidRPr="00B547A2" w:rsidRDefault="005A136F" w:rsidP="005A136F">
            <w:pPr>
              <w:jc w:val="center"/>
              <w:rPr>
                <w:rFonts w:ascii="Times New Roman" w:hAnsi="Times New Roman"/>
                <w:kern w:val="0"/>
                <w:sz w:val="18"/>
                <w:szCs w:val="18"/>
              </w:rPr>
            </w:pPr>
          </w:p>
        </w:tc>
        <w:tc>
          <w:tcPr>
            <w:tcW w:w="685" w:type="dxa"/>
            <w:vMerge/>
            <w:vAlign w:val="center"/>
          </w:tcPr>
          <w:p w:rsidR="005A136F" w:rsidRPr="00B547A2" w:rsidRDefault="005A136F" w:rsidP="005A136F">
            <w:pPr>
              <w:jc w:val="center"/>
              <w:rPr>
                <w:rFonts w:ascii="Times New Roman" w:hAnsi="Times New Roman"/>
                <w:kern w:val="0"/>
                <w:sz w:val="18"/>
                <w:szCs w:val="18"/>
              </w:rPr>
            </w:pP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315"/>
          <w:jc w:val="center"/>
        </w:trPr>
        <w:tc>
          <w:tcPr>
            <w:tcW w:w="3870" w:type="dxa"/>
            <w:gridSpan w:val="4"/>
            <w:vMerge/>
            <w:vAlign w:val="center"/>
          </w:tcPr>
          <w:p w:rsidR="005A136F" w:rsidRPr="00B547A2" w:rsidRDefault="005A136F" w:rsidP="005A136F">
            <w:pPr>
              <w:jc w:val="center"/>
              <w:rPr>
                <w:rFonts w:ascii="Times New Roman" w:hAnsi="Times New Roman"/>
                <w:kern w:val="0"/>
                <w:sz w:val="18"/>
                <w:szCs w:val="18"/>
              </w:rPr>
            </w:pP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768</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kern w:val="0"/>
                <w:sz w:val="18"/>
                <w:szCs w:val="18"/>
              </w:rPr>
              <w:t>26</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336</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kern w:val="0"/>
                <w:sz w:val="18"/>
                <w:szCs w:val="18"/>
              </w:rPr>
              <w:t>06</w:t>
            </w:r>
          </w:p>
        </w:tc>
        <w:tc>
          <w:tcPr>
            <w:tcW w:w="546"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kern w:val="0"/>
                <w:sz w:val="18"/>
                <w:szCs w:val="18"/>
              </w:rPr>
              <w:t>1</w:t>
            </w:r>
            <w:r w:rsidRPr="00B547A2">
              <w:rPr>
                <w:rFonts w:ascii="Times New Roman" w:hAnsi="Times New Roman" w:hint="eastAsia"/>
                <w:kern w:val="0"/>
                <w:sz w:val="18"/>
                <w:szCs w:val="18"/>
              </w:rPr>
              <w:t>.5</w:t>
            </w:r>
          </w:p>
        </w:tc>
        <w:tc>
          <w:tcPr>
            <w:tcW w:w="685" w:type="dxa"/>
            <w:vMerge w:val="restart"/>
            <w:vAlign w:val="center"/>
          </w:tcPr>
          <w:p w:rsidR="005A136F" w:rsidRPr="00B547A2" w:rsidRDefault="005A136F" w:rsidP="005A136F">
            <w:pPr>
              <w:jc w:val="center"/>
              <w:rPr>
                <w:rFonts w:ascii="Times New Roman" w:hAnsi="Times New Roman"/>
                <w:kern w:val="0"/>
                <w:sz w:val="18"/>
                <w:szCs w:val="18"/>
              </w:rPr>
            </w:pPr>
          </w:p>
        </w:tc>
        <w:tc>
          <w:tcPr>
            <w:tcW w:w="1099"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用户体验设计方向</w:t>
            </w:r>
          </w:p>
        </w:tc>
      </w:tr>
      <w:tr w:rsidR="005A136F" w:rsidRPr="00B547A2" w:rsidTr="005A136F">
        <w:trPr>
          <w:trHeight w:val="315"/>
          <w:jc w:val="center"/>
        </w:trPr>
        <w:tc>
          <w:tcPr>
            <w:tcW w:w="3870" w:type="dxa"/>
            <w:gridSpan w:val="4"/>
            <w:vMerge/>
            <w:vAlign w:val="center"/>
          </w:tcPr>
          <w:p w:rsidR="005A136F" w:rsidRPr="00B547A2" w:rsidRDefault="005A136F" w:rsidP="005A136F">
            <w:pPr>
              <w:jc w:val="center"/>
              <w:rPr>
                <w:rFonts w:ascii="Times New Roman" w:hAnsi="Times New Roman"/>
                <w:kern w:val="0"/>
                <w:sz w:val="18"/>
                <w:szCs w:val="18"/>
              </w:rPr>
            </w:pP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9</w:t>
            </w:r>
            <w:r w:rsidRPr="00B547A2">
              <w:rPr>
                <w:rFonts w:ascii="Times New Roman" w:hAnsi="Times New Roman"/>
                <w:kern w:val="0"/>
                <w:sz w:val="18"/>
                <w:szCs w:val="18"/>
              </w:rPr>
              <w:t>周</w:t>
            </w: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9</w:t>
            </w:r>
            <w:r w:rsidRPr="00B547A2">
              <w:rPr>
                <w:rFonts w:ascii="Times New Roman" w:hAnsi="Times New Roman"/>
                <w:kern w:val="0"/>
                <w:sz w:val="18"/>
                <w:szCs w:val="18"/>
              </w:rPr>
              <w:t>周</w:t>
            </w:r>
          </w:p>
        </w:tc>
        <w:tc>
          <w:tcPr>
            <w:tcW w:w="546" w:type="dxa"/>
            <w:vMerge/>
            <w:vAlign w:val="center"/>
          </w:tcPr>
          <w:p w:rsidR="005A136F" w:rsidRPr="00B547A2" w:rsidRDefault="005A136F" w:rsidP="005A136F">
            <w:pPr>
              <w:jc w:val="center"/>
              <w:rPr>
                <w:rFonts w:ascii="Times New Roman" w:hAnsi="Times New Roman"/>
                <w:kern w:val="0"/>
                <w:sz w:val="18"/>
                <w:szCs w:val="18"/>
              </w:rPr>
            </w:pPr>
          </w:p>
        </w:tc>
        <w:tc>
          <w:tcPr>
            <w:tcW w:w="685" w:type="dxa"/>
            <w:vMerge/>
            <w:vAlign w:val="center"/>
          </w:tcPr>
          <w:p w:rsidR="005A136F" w:rsidRPr="00B547A2" w:rsidRDefault="005A136F" w:rsidP="005A136F">
            <w:pPr>
              <w:jc w:val="center"/>
              <w:rPr>
                <w:rFonts w:ascii="Times New Roman" w:hAnsi="Times New Roman"/>
                <w:kern w:val="0"/>
                <w:sz w:val="18"/>
                <w:szCs w:val="18"/>
              </w:rPr>
            </w:pPr>
          </w:p>
        </w:tc>
        <w:tc>
          <w:tcPr>
            <w:tcW w:w="1099" w:type="dxa"/>
            <w:vMerge/>
            <w:vAlign w:val="center"/>
          </w:tcPr>
          <w:p w:rsidR="005A136F" w:rsidRPr="00B547A2" w:rsidRDefault="005A136F" w:rsidP="005A136F">
            <w:pPr>
              <w:jc w:val="center"/>
              <w:rPr>
                <w:rFonts w:ascii="Times New Roman" w:hAnsi="Times New Roman"/>
                <w:color w:val="000000"/>
                <w:kern w:val="0"/>
                <w:sz w:val="18"/>
                <w:szCs w:val="18"/>
              </w:rPr>
            </w:pPr>
          </w:p>
        </w:tc>
      </w:tr>
    </w:tbl>
    <w:p w:rsidR="005A136F" w:rsidRPr="00B547A2" w:rsidRDefault="005A136F" w:rsidP="005A136F">
      <w:pPr>
        <w:spacing w:line="360" w:lineRule="auto"/>
        <w:rPr>
          <w:rFonts w:ascii="Times New Roman" w:hAnsi="Times New Roman"/>
          <w:sz w:val="24"/>
        </w:rPr>
      </w:pPr>
    </w:p>
    <w:p w:rsidR="005A136F" w:rsidRPr="00B547A2" w:rsidRDefault="005A136F" w:rsidP="005A136F">
      <w:pPr>
        <w:spacing w:line="360" w:lineRule="auto"/>
        <w:jc w:val="center"/>
        <w:rPr>
          <w:rFonts w:ascii="Times New Roman" w:hAnsi="Times New Roman"/>
          <w:sz w:val="24"/>
        </w:rPr>
      </w:pPr>
      <w:r w:rsidRPr="00B547A2">
        <w:rPr>
          <w:rFonts w:ascii="Times New Roman" w:hAnsi="Times New Roman" w:hint="eastAsia"/>
          <w:sz w:val="24"/>
        </w:rPr>
        <w:t>第四学年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429"/>
        <w:gridCol w:w="1063"/>
        <w:gridCol w:w="1958"/>
        <w:gridCol w:w="744"/>
        <w:gridCol w:w="674"/>
        <w:gridCol w:w="674"/>
        <w:gridCol w:w="674"/>
        <w:gridCol w:w="673"/>
        <w:gridCol w:w="546"/>
        <w:gridCol w:w="685"/>
        <w:gridCol w:w="1099"/>
      </w:tblGrid>
      <w:tr w:rsidR="005A136F" w:rsidRPr="00B547A2" w:rsidTr="005A136F">
        <w:trPr>
          <w:trHeight w:val="481"/>
          <w:tblHeader/>
          <w:jc w:val="center"/>
        </w:trPr>
        <w:tc>
          <w:tcPr>
            <w:tcW w:w="420"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学期</w:t>
            </w:r>
          </w:p>
        </w:tc>
        <w:tc>
          <w:tcPr>
            <w:tcW w:w="429"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序号</w:t>
            </w:r>
          </w:p>
        </w:tc>
        <w:tc>
          <w:tcPr>
            <w:tcW w:w="1063"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课程</w:t>
            </w:r>
          </w:p>
          <w:p w:rsidR="005A136F" w:rsidRPr="00B547A2" w:rsidRDefault="005A136F" w:rsidP="005A136F">
            <w:pPr>
              <w:jc w:val="center"/>
              <w:rPr>
                <w:rFonts w:ascii="Times New Roman" w:hAnsi="Times New Roman"/>
                <w:kern w:val="0"/>
                <w:sz w:val="20"/>
                <w:szCs w:val="21"/>
              </w:rPr>
            </w:pPr>
            <w:r w:rsidRPr="00B547A2">
              <w:rPr>
                <w:rFonts w:ascii="Times New Roman" w:hAnsi="Times New Roman"/>
                <w:kern w:val="0"/>
                <w:sz w:val="20"/>
                <w:szCs w:val="21"/>
              </w:rPr>
              <w:t>编号</w:t>
            </w:r>
          </w:p>
        </w:tc>
        <w:tc>
          <w:tcPr>
            <w:tcW w:w="1958"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课程</w:t>
            </w:r>
          </w:p>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名称</w:t>
            </w:r>
          </w:p>
        </w:tc>
        <w:tc>
          <w:tcPr>
            <w:tcW w:w="744"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总学时</w:t>
            </w:r>
          </w:p>
        </w:tc>
        <w:tc>
          <w:tcPr>
            <w:tcW w:w="2695" w:type="dxa"/>
            <w:gridSpan w:val="4"/>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学时分配</w:t>
            </w:r>
          </w:p>
        </w:tc>
        <w:tc>
          <w:tcPr>
            <w:tcW w:w="546"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学分</w:t>
            </w:r>
          </w:p>
        </w:tc>
        <w:tc>
          <w:tcPr>
            <w:tcW w:w="685"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课程</w:t>
            </w:r>
            <w:r w:rsidRPr="00B547A2">
              <w:rPr>
                <w:rFonts w:ascii="Times New Roman" w:hAnsi="Times New Roman"/>
                <w:kern w:val="0"/>
                <w:sz w:val="20"/>
                <w:szCs w:val="21"/>
              </w:rPr>
              <w:t>属性</w:t>
            </w:r>
          </w:p>
        </w:tc>
        <w:tc>
          <w:tcPr>
            <w:tcW w:w="1099"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备注</w:t>
            </w:r>
          </w:p>
        </w:tc>
      </w:tr>
      <w:tr w:rsidR="005A136F" w:rsidRPr="00B547A2" w:rsidTr="005A136F">
        <w:trPr>
          <w:trHeight w:val="481"/>
          <w:tblHeader/>
          <w:jc w:val="center"/>
        </w:trPr>
        <w:tc>
          <w:tcPr>
            <w:tcW w:w="420"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429"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1063"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1958"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744"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674"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理论</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实验</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上机</w:t>
            </w:r>
          </w:p>
        </w:tc>
        <w:tc>
          <w:tcPr>
            <w:tcW w:w="673"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课外</w:t>
            </w:r>
          </w:p>
        </w:tc>
        <w:tc>
          <w:tcPr>
            <w:tcW w:w="546"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685"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1099"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20"/>
                <w:szCs w:val="18"/>
              </w:rPr>
              <w:t>秋</w:t>
            </w: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sz w:val="18"/>
                <w:szCs w:val="18"/>
              </w:rPr>
              <w:t>AAD5999</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毕业设计</w:t>
            </w:r>
            <w:r w:rsidRPr="00B547A2">
              <w:rPr>
                <w:rFonts w:ascii="Times New Roman" w:hAnsi="Times New Roman" w:hint="eastAsia"/>
                <w:kern w:val="0"/>
                <w:sz w:val="18"/>
                <w:szCs w:val="18"/>
              </w:rPr>
              <w:t>（论文）</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r w:rsidRPr="00B547A2">
              <w:rPr>
                <w:rFonts w:ascii="Times New Roman" w:hAnsi="Times New Roman"/>
                <w:kern w:val="0"/>
                <w:sz w:val="18"/>
                <w:szCs w:val="18"/>
              </w:rPr>
              <w:t>6</w:t>
            </w:r>
            <w:r w:rsidRPr="00B547A2">
              <w:rPr>
                <w:rFonts w:ascii="Times New Roman" w:hAnsi="Times New Roman"/>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16</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10</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21"/>
              </w:rPr>
              <w:t>学期合计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r w:rsidRPr="00B547A2">
              <w:rPr>
                <w:rFonts w:ascii="Times New Roman" w:hAnsi="Times New Roman"/>
                <w:kern w:val="0"/>
                <w:sz w:val="18"/>
                <w:szCs w:val="18"/>
              </w:rPr>
              <w:t>6</w:t>
            </w:r>
            <w:r w:rsidRPr="00B547A2">
              <w:rPr>
                <w:rFonts w:ascii="Times New Roman" w:hAnsi="Times New Roman"/>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16</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10</w:t>
            </w:r>
          </w:p>
        </w:tc>
        <w:tc>
          <w:tcPr>
            <w:tcW w:w="685" w:type="dxa"/>
            <w:vAlign w:val="center"/>
          </w:tcPr>
          <w:p w:rsidR="005A136F" w:rsidRPr="00B547A2" w:rsidRDefault="005A136F" w:rsidP="005A136F">
            <w:pPr>
              <w:jc w:val="center"/>
              <w:rPr>
                <w:rFonts w:ascii="Times New Roman" w:hAnsi="Times New Roman"/>
                <w:kern w:val="0"/>
                <w:sz w:val="18"/>
                <w:szCs w:val="18"/>
              </w:rPr>
            </w:pP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20"/>
                <w:szCs w:val="18"/>
              </w:rPr>
              <w:t>春</w:t>
            </w: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sz w:val="18"/>
                <w:szCs w:val="18"/>
              </w:rPr>
              <w:t>AAD5998</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企业实习</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kern w:val="0"/>
                <w:sz w:val="18"/>
                <w:szCs w:val="18"/>
              </w:rPr>
              <w:t>4</w:t>
            </w:r>
            <w:r w:rsidRPr="00B547A2">
              <w:rPr>
                <w:rFonts w:ascii="Times New Roman" w:hAnsi="Times New Roman"/>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24</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21"/>
              </w:rPr>
              <w:t>学期</w:t>
            </w:r>
            <w:r w:rsidRPr="00B547A2">
              <w:rPr>
                <w:rFonts w:ascii="Times New Roman" w:hAnsi="Times New Roman" w:hint="eastAsia"/>
                <w:kern w:val="0"/>
                <w:sz w:val="18"/>
                <w:szCs w:val="18"/>
              </w:rPr>
              <w:t>合计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kern w:val="0"/>
                <w:sz w:val="18"/>
                <w:szCs w:val="18"/>
              </w:rPr>
              <w:t>4</w:t>
            </w:r>
            <w:r w:rsidRPr="00B547A2">
              <w:rPr>
                <w:rFonts w:ascii="Times New Roman" w:hAnsi="Times New Roman"/>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24</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685" w:type="dxa"/>
            <w:vAlign w:val="center"/>
          </w:tcPr>
          <w:p w:rsidR="005A136F" w:rsidRPr="00B547A2" w:rsidRDefault="005A136F" w:rsidP="005A136F">
            <w:pPr>
              <w:jc w:val="center"/>
              <w:rPr>
                <w:rFonts w:ascii="Times New Roman" w:hAnsi="Times New Roman"/>
                <w:kern w:val="0"/>
                <w:sz w:val="18"/>
                <w:szCs w:val="18"/>
              </w:rPr>
            </w:pP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3870" w:type="dxa"/>
            <w:gridSpan w:val="4"/>
            <w:vAlign w:val="center"/>
          </w:tcPr>
          <w:p w:rsidR="005A136F" w:rsidRPr="00B547A2" w:rsidRDefault="005A136F" w:rsidP="005A136F">
            <w:pPr>
              <w:jc w:val="center"/>
              <w:rPr>
                <w:rFonts w:ascii="Times New Roman" w:hAnsi="Times New Roman"/>
                <w:kern w:val="0"/>
                <w:sz w:val="20"/>
                <w:szCs w:val="18"/>
              </w:rPr>
            </w:pPr>
            <w:r w:rsidRPr="00B547A2">
              <w:rPr>
                <w:rFonts w:ascii="Times New Roman" w:hAnsi="Times New Roman" w:hint="eastAsia"/>
                <w:kern w:val="0"/>
                <w:szCs w:val="18"/>
              </w:rPr>
              <w:t>学年合计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kern w:val="0"/>
                <w:sz w:val="18"/>
                <w:szCs w:val="18"/>
              </w:rPr>
              <w:t>0</w:t>
            </w:r>
            <w:r w:rsidRPr="00B547A2">
              <w:rPr>
                <w:rFonts w:ascii="Times New Roman" w:hAnsi="Times New Roman"/>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40</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r w:rsidRPr="00B547A2">
              <w:rPr>
                <w:rFonts w:ascii="Times New Roman" w:hAnsi="Times New Roman"/>
                <w:kern w:val="0"/>
                <w:sz w:val="18"/>
                <w:szCs w:val="18"/>
              </w:rPr>
              <w:t>6</w:t>
            </w:r>
          </w:p>
        </w:tc>
        <w:tc>
          <w:tcPr>
            <w:tcW w:w="685" w:type="dxa"/>
            <w:vAlign w:val="center"/>
          </w:tcPr>
          <w:p w:rsidR="005A136F" w:rsidRPr="00B547A2" w:rsidRDefault="005A136F" w:rsidP="005A136F">
            <w:pPr>
              <w:jc w:val="center"/>
              <w:rPr>
                <w:rFonts w:ascii="Times New Roman" w:hAnsi="Times New Roman"/>
                <w:kern w:val="0"/>
                <w:sz w:val="18"/>
                <w:szCs w:val="18"/>
              </w:rPr>
            </w:pPr>
          </w:p>
        </w:tc>
        <w:tc>
          <w:tcPr>
            <w:tcW w:w="1099" w:type="dxa"/>
            <w:vAlign w:val="center"/>
          </w:tcPr>
          <w:p w:rsidR="005A136F" w:rsidRPr="00B547A2" w:rsidRDefault="005A136F" w:rsidP="005A136F">
            <w:pPr>
              <w:jc w:val="center"/>
              <w:rPr>
                <w:rFonts w:ascii="Times New Roman" w:hAnsi="Times New Roman"/>
                <w:kern w:val="0"/>
                <w:sz w:val="18"/>
                <w:szCs w:val="18"/>
              </w:rPr>
            </w:pPr>
          </w:p>
        </w:tc>
      </w:tr>
    </w:tbl>
    <w:p w:rsidR="009A2B1C" w:rsidRPr="00B547A2" w:rsidRDefault="009A2B1C" w:rsidP="00084F49">
      <w:pPr>
        <w:tabs>
          <w:tab w:val="left" w:pos="1260"/>
        </w:tabs>
        <w:spacing w:line="360" w:lineRule="auto"/>
        <w:rPr>
          <w:rFonts w:ascii="Times New Roman" w:hAnsi="Times New Roman"/>
          <w:sz w:val="24"/>
        </w:rPr>
      </w:pPr>
    </w:p>
    <w:p w:rsidR="009A2B1C" w:rsidRPr="00B547A2" w:rsidRDefault="009A2B1C">
      <w:pPr>
        <w:widowControl/>
        <w:jc w:val="left"/>
        <w:rPr>
          <w:rFonts w:ascii="Times New Roman" w:hAnsi="Times New Roman"/>
          <w:sz w:val="24"/>
        </w:rPr>
      </w:pPr>
      <w:r w:rsidRPr="00B547A2">
        <w:rPr>
          <w:rFonts w:ascii="Times New Roman" w:hAnsi="Times New Roman"/>
          <w:sz w:val="24"/>
        </w:rPr>
        <w:br w:type="page"/>
      </w:r>
    </w:p>
    <w:p w:rsidR="0041449B" w:rsidRPr="00B547A2" w:rsidRDefault="0041449B" w:rsidP="00267AC3">
      <w:pPr>
        <w:spacing w:afterLines="20" w:after="62"/>
        <w:jc w:val="center"/>
        <w:outlineLvl w:val="0"/>
        <w:rPr>
          <w:rFonts w:ascii="Times New Roman" w:eastAsia="黑体" w:hAnsi="Times New Roman"/>
          <w:bCs/>
          <w:color w:val="000000"/>
          <w:kern w:val="0"/>
          <w:sz w:val="36"/>
          <w:szCs w:val="36"/>
        </w:rPr>
      </w:pPr>
      <w:bookmarkStart w:id="54" w:name="_Toc488846233"/>
      <w:r w:rsidRPr="00B547A2">
        <w:rPr>
          <w:rFonts w:ascii="Times New Roman" w:eastAsia="华文新魏" w:hAnsi="Times New Roman" w:hint="eastAsia"/>
          <w:b/>
          <w:bCs/>
          <w:color w:val="000000"/>
          <w:kern w:val="0"/>
          <w:sz w:val="36"/>
          <w:szCs w:val="36"/>
        </w:rPr>
        <w:lastRenderedPageBreak/>
        <w:t>动画</w:t>
      </w:r>
      <w:r w:rsidR="00C513D9" w:rsidRPr="00AC6DB7">
        <w:rPr>
          <w:rFonts w:ascii="Times New Roman" w:eastAsia="黑体" w:hAnsi="Times New Roman"/>
          <w:color w:val="000000"/>
          <w:kern w:val="0"/>
          <w:sz w:val="36"/>
          <w:szCs w:val="36"/>
        </w:rPr>
        <w:t>专业应用型人才培养方案</w:t>
      </w:r>
      <w:bookmarkEnd w:id="54"/>
    </w:p>
    <w:p w:rsidR="005A136F" w:rsidRPr="00B547A2" w:rsidRDefault="005A136F" w:rsidP="005A136F">
      <w:pPr>
        <w:spacing w:line="360" w:lineRule="auto"/>
        <w:rPr>
          <w:rStyle w:val="2Char"/>
          <w:rFonts w:ascii="Times New Roman" w:eastAsia="仿宋" w:hAnsi="Times New Roman"/>
          <w:sz w:val="28"/>
          <w:szCs w:val="28"/>
        </w:rPr>
      </w:pPr>
      <w:bookmarkStart w:id="55" w:name="_Toc486322066"/>
      <w:bookmarkStart w:id="56" w:name="_Toc486322344"/>
      <w:bookmarkStart w:id="57" w:name="_Toc486323194"/>
      <w:bookmarkStart w:id="58" w:name="_Toc488846234"/>
      <w:r w:rsidRPr="00B547A2">
        <w:rPr>
          <w:rStyle w:val="2Char"/>
          <w:rFonts w:ascii="Times New Roman" w:eastAsia="仿宋" w:hAnsi="Times New Roman" w:hint="eastAsia"/>
          <w:sz w:val="28"/>
          <w:szCs w:val="28"/>
        </w:rPr>
        <w:t>一、人才需求分析</w:t>
      </w:r>
      <w:bookmarkEnd w:id="55"/>
      <w:bookmarkEnd w:id="56"/>
      <w:bookmarkEnd w:id="57"/>
      <w:bookmarkEnd w:id="58"/>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作为一门独立的综合艺术形式并且实践性较强的专业，动画专业</w:t>
      </w:r>
      <w:r w:rsidRPr="00B547A2">
        <w:rPr>
          <w:rFonts w:ascii="Times New Roman" w:hAnsi="Times New Roman"/>
          <w:sz w:val="24"/>
          <w:szCs w:val="24"/>
        </w:rPr>
        <w:t>具有鲜明特色</w:t>
      </w:r>
      <w:r w:rsidRPr="00B547A2">
        <w:rPr>
          <w:rFonts w:ascii="Times New Roman" w:hAnsi="Times New Roman" w:hint="eastAsia"/>
          <w:sz w:val="24"/>
          <w:szCs w:val="24"/>
        </w:rPr>
        <w:t>，其注重艺术与科学的平衡、注重分析与解决问题的能力，优秀的动画师要熟练掌握关于绘画、漫画、电影、数字媒体、摄影、音乐、文学等众多艺术门类方面的知识与技能。</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安徽信息工程学院以“产业工程师和创业企业家摇篮”为愿景，从行业、企业、职业发展的趋势以及对人才的需求出发，改革现有专业。按照学院的部署，艺术设计系在充分调研市场需求的基础上有针对性的将现有专业课程调整。致力于培养具有创新思维能力以及项目实际操作能力的高级应用型人才。</w:t>
      </w:r>
    </w:p>
    <w:p w:rsidR="005A136F" w:rsidRPr="00B547A2" w:rsidRDefault="005A136F" w:rsidP="00122578">
      <w:pPr>
        <w:pStyle w:val="a8"/>
        <w:numPr>
          <w:ilvl w:val="0"/>
          <w:numId w:val="20"/>
        </w:numPr>
        <w:rPr>
          <w:rFonts w:ascii="Times New Roman" w:hAnsi="Times New Roman" w:cs="宋体"/>
        </w:rPr>
      </w:pPr>
      <w:r w:rsidRPr="00B547A2">
        <w:rPr>
          <w:rFonts w:ascii="Times New Roman" w:hAnsi="Times New Roman" w:hint="eastAsia"/>
          <w:b/>
        </w:rPr>
        <w:t>动画行业前景</w:t>
      </w:r>
    </w:p>
    <w:p w:rsidR="005A136F" w:rsidRPr="00B547A2" w:rsidRDefault="005A136F" w:rsidP="005A136F">
      <w:pPr>
        <w:spacing w:line="360" w:lineRule="auto"/>
        <w:ind w:firstLineChars="200" w:firstLine="480"/>
        <w:rPr>
          <w:rFonts w:ascii="Times New Roman" w:eastAsia="宋体" w:hAnsi="Times New Roman" w:cs="宋体"/>
          <w:sz w:val="24"/>
        </w:rPr>
      </w:pPr>
      <w:r w:rsidRPr="00B547A2">
        <w:rPr>
          <w:rFonts w:ascii="Times New Roman" w:eastAsia="宋体" w:hAnsi="Times New Roman" w:cs="宋体" w:hint="eastAsia"/>
          <w:sz w:val="24"/>
        </w:rPr>
        <w:t>动画行业属于知识和技术型行业，所以人才缺口是制约影视动画行业发展的关键。据统计，目前我国影视动画及多媒体行业需要的人才是</w:t>
      </w:r>
      <w:r w:rsidRPr="00B547A2">
        <w:rPr>
          <w:rFonts w:ascii="Times New Roman" w:eastAsia="宋体" w:hAnsi="Times New Roman" w:cs="宋体" w:hint="eastAsia"/>
          <w:sz w:val="24"/>
        </w:rPr>
        <w:t>15</w:t>
      </w:r>
      <w:r w:rsidRPr="00B547A2">
        <w:rPr>
          <w:rFonts w:ascii="Times New Roman" w:eastAsia="宋体" w:hAnsi="Times New Roman" w:cs="宋体" w:hint="eastAsia"/>
          <w:sz w:val="24"/>
        </w:rPr>
        <w:t>万至</w:t>
      </w:r>
      <w:r w:rsidRPr="00B547A2">
        <w:rPr>
          <w:rFonts w:ascii="Times New Roman" w:eastAsia="宋体" w:hAnsi="Times New Roman" w:cs="宋体" w:hint="eastAsia"/>
          <w:sz w:val="24"/>
        </w:rPr>
        <w:t>20</w:t>
      </w:r>
      <w:r w:rsidRPr="00B547A2">
        <w:rPr>
          <w:rFonts w:ascii="Times New Roman" w:eastAsia="宋体" w:hAnsi="Times New Roman" w:cs="宋体" w:hint="eastAsia"/>
          <w:sz w:val="24"/>
        </w:rPr>
        <w:t>万，而每年人才输出仅为</w:t>
      </w:r>
      <w:r w:rsidRPr="00B547A2">
        <w:rPr>
          <w:rFonts w:ascii="Times New Roman" w:eastAsia="宋体" w:hAnsi="Times New Roman" w:cs="宋体" w:hint="eastAsia"/>
          <w:sz w:val="24"/>
        </w:rPr>
        <w:t>1</w:t>
      </w:r>
      <w:r w:rsidRPr="00B547A2">
        <w:rPr>
          <w:rFonts w:ascii="Times New Roman" w:eastAsia="宋体" w:hAnsi="Times New Roman" w:cs="宋体" w:hint="eastAsia"/>
          <w:sz w:val="24"/>
        </w:rPr>
        <w:t>万人左右。中国动漫产业巨大的市场被外国动漫产品所占领，原因是国内动漫人才的奇缺。我国设置动画专业的院校仅</w:t>
      </w:r>
      <w:r w:rsidRPr="00B547A2">
        <w:rPr>
          <w:rFonts w:ascii="Times New Roman" w:eastAsia="宋体" w:hAnsi="Times New Roman" w:cs="宋体" w:hint="eastAsia"/>
          <w:sz w:val="24"/>
        </w:rPr>
        <w:t>200</w:t>
      </w:r>
      <w:r w:rsidRPr="00B547A2">
        <w:rPr>
          <w:rFonts w:ascii="Times New Roman" w:eastAsia="宋体" w:hAnsi="Times New Roman" w:cs="宋体" w:hint="eastAsia"/>
          <w:sz w:val="24"/>
        </w:rPr>
        <w:t>所，日本仅东京地区就有动画学校</w:t>
      </w:r>
      <w:r w:rsidRPr="00B547A2">
        <w:rPr>
          <w:rFonts w:ascii="Times New Roman" w:eastAsia="宋体" w:hAnsi="Times New Roman" w:cs="宋体" w:hint="eastAsia"/>
          <w:sz w:val="24"/>
        </w:rPr>
        <w:t>20</w:t>
      </w:r>
      <w:r w:rsidRPr="00B547A2">
        <w:rPr>
          <w:rFonts w:ascii="Times New Roman" w:eastAsia="宋体" w:hAnsi="Times New Roman" w:cs="宋体" w:hint="eastAsia"/>
          <w:sz w:val="24"/>
        </w:rPr>
        <w:t>多所，韩国动画类学校在首尔有</w:t>
      </w:r>
      <w:r w:rsidRPr="00B547A2">
        <w:rPr>
          <w:rFonts w:ascii="Times New Roman" w:eastAsia="宋体" w:hAnsi="Times New Roman" w:cs="宋体" w:hint="eastAsia"/>
          <w:sz w:val="24"/>
        </w:rPr>
        <w:t>160</w:t>
      </w:r>
      <w:r w:rsidRPr="00B547A2">
        <w:rPr>
          <w:rFonts w:ascii="Times New Roman" w:eastAsia="宋体" w:hAnsi="Times New Roman" w:cs="宋体" w:hint="eastAsia"/>
          <w:sz w:val="24"/>
        </w:rPr>
        <w:t>所之多。在日本，直接运用电脑从事图形图像工作的至少有</w:t>
      </w:r>
      <w:r w:rsidRPr="00B547A2">
        <w:rPr>
          <w:rFonts w:ascii="Times New Roman" w:eastAsia="宋体" w:hAnsi="Times New Roman" w:cs="宋体" w:hint="eastAsia"/>
          <w:sz w:val="24"/>
        </w:rPr>
        <w:t>10</w:t>
      </w:r>
      <w:r w:rsidRPr="00B547A2">
        <w:rPr>
          <w:rFonts w:ascii="Times New Roman" w:eastAsia="宋体" w:hAnsi="Times New Roman" w:cs="宋体" w:hint="eastAsia"/>
          <w:sz w:val="24"/>
        </w:rPr>
        <w:t>万人，每年有</w:t>
      </w:r>
      <w:r w:rsidRPr="00B547A2">
        <w:rPr>
          <w:rFonts w:ascii="Times New Roman" w:eastAsia="宋体" w:hAnsi="Times New Roman" w:cs="宋体" w:hint="eastAsia"/>
          <w:sz w:val="24"/>
        </w:rPr>
        <w:t>30</w:t>
      </w:r>
      <w:r w:rsidRPr="00B547A2">
        <w:rPr>
          <w:rFonts w:ascii="Times New Roman" w:eastAsia="宋体" w:hAnsi="Times New Roman" w:cs="宋体" w:hint="eastAsia"/>
          <w:sz w:val="24"/>
        </w:rPr>
        <w:t>万人接受数码动画教育。在韩国，动画产值仅次于美国和日本，处于世界第三位。这三个国家开发的电脑游戏、动画，占据了全球游戏市场的很大部分，为他们带来了十分丰厚的经济收入。目前，电脑特技已大量应用于影视业，如近几年的票房大户《魔戒》、《黑客帝国》等都采用了大量的电脑特技。而《海底总动员》更是全</w:t>
      </w:r>
      <w:r w:rsidRPr="00B547A2">
        <w:rPr>
          <w:rFonts w:ascii="Times New Roman" w:eastAsia="宋体" w:hAnsi="Times New Roman" w:cs="宋体" w:hint="eastAsia"/>
          <w:sz w:val="24"/>
        </w:rPr>
        <w:t>3D</w:t>
      </w:r>
      <w:r w:rsidRPr="00B547A2">
        <w:rPr>
          <w:rFonts w:ascii="Times New Roman" w:eastAsia="宋体" w:hAnsi="Times New Roman" w:cs="宋体" w:hint="eastAsia"/>
          <w:sz w:val="24"/>
        </w:rPr>
        <w:t>动画的应用。与发达国家相比，我国的动画专业还处于市场需求量很大的阶段。图</w:t>
      </w:r>
      <w:r w:rsidRPr="00B547A2">
        <w:rPr>
          <w:rFonts w:ascii="Times New Roman" w:eastAsia="宋体" w:hAnsi="Times New Roman" w:cs="宋体" w:hint="eastAsia"/>
          <w:sz w:val="24"/>
        </w:rPr>
        <w:t>1</w:t>
      </w:r>
      <w:r w:rsidRPr="00B547A2">
        <w:rPr>
          <w:rFonts w:ascii="Times New Roman" w:eastAsia="宋体" w:hAnsi="Times New Roman" w:cs="宋体" w:hint="eastAsia"/>
          <w:sz w:val="24"/>
        </w:rPr>
        <w:t>所示，</w:t>
      </w:r>
      <w:r w:rsidRPr="00B547A2">
        <w:rPr>
          <w:rFonts w:ascii="Times New Roman" w:eastAsia="宋体" w:hAnsi="Times New Roman" w:cs="宋体" w:hint="eastAsia"/>
          <w:sz w:val="24"/>
        </w:rPr>
        <w:t>2010-2015</w:t>
      </w:r>
      <w:r w:rsidRPr="00B547A2">
        <w:rPr>
          <w:rFonts w:ascii="Times New Roman" w:eastAsia="宋体" w:hAnsi="Times New Roman" w:cs="宋体" w:hint="eastAsia"/>
          <w:sz w:val="24"/>
        </w:rPr>
        <w:t>年度我国动画产业产值。</w:t>
      </w:r>
    </w:p>
    <w:p w:rsidR="005A136F" w:rsidRPr="00B547A2" w:rsidRDefault="005A136F" w:rsidP="005A136F">
      <w:pPr>
        <w:spacing w:line="360" w:lineRule="auto"/>
        <w:jc w:val="center"/>
        <w:rPr>
          <w:rFonts w:ascii="Times New Roman" w:eastAsia="宋体" w:hAnsi="Times New Roman" w:cs="宋体"/>
          <w:sz w:val="24"/>
        </w:rPr>
      </w:pPr>
      <w:r w:rsidRPr="00B547A2">
        <w:rPr>
          <w:rFonts w:ascii="Times New Roman" w:eastAsia="宋体" w:hAnsi="Times New Roman" w:cs="宋体" w:hint="eastAsia"/>
          <w:noProof/>
          <w:sz w:val="24"/>
        </w:rPr>
        <w:drawing>
          <wp:inline distT="0" distB="0" distL="114300" distR="114300" wp14:anchorId="6805260A" wp14:editId="2891442C">
            <wp:extent cx="3487420" cy="2349500"/>
            <wp:effectExtent l="0" t="0" r="0" b="0"/>
            <wp:docPr id="26" name="图片 26" descr="2016052015470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60520154700_m"/>
                    <pic:cNvPicPr>
                      <a:picLocks noChangeAspect="1"/>
                    </pic:cNvPicPr>
                  </pic:nvPicPr>
                  <pic:blipFill>
                    <a:blip r:embed="rId42"/>
                    <a:stretch>
                      <a:fillRect/>
                    </a:stretch>
                  </pic:blipFill>
                  <pic:spPr>
                    <a:xfrm>
                      <a:off x="0" y="0"/>
                      <a:ext cx="3505397" cy="2361868"/>
                    </a:xfrm>
                    <a:prstGeom prst="rect">
                      <a:avLst/>
                    </a:prstGeom>
                  </pic:spPr>
                </pic:pic>
              </a:graphicData>
            </a:graphic>
          </wp:inline>
        </w:drawing>
      </w:r>
    </w:p>
    <w:p w:rsidR="005A136F" w:rsidRPr="00B547A2" w:rsidRDefault="005A136F" w:rsidP="005A136F">
      <w:pPr>
        <w:spacing w:line="360" w:lineRule="auto"/>
        <w:jc w:val="center"/>
        <w:rPr>
          <w:rFonts w:ascii="Times New Roman" w:eastAsia="宋体" w:hAnsi="Times New Roman" w:cs="宋体"/>
        </w:rPr>
      </w:pPr>
      <w:r w:rsidRPr="00B547A2">
        <w:rPr>
          <w:rFonts w:ascii="Times New Roman" w:eastAsia="宋体" w:hAnsi="Times New Roman" w:cs="宋体" w:hint="eastAsia"/>
        </w:rPr>
        <w:lastRenderedPageBreak/>
        <w:t>图</w:t>
      </w:r>
      <w:r w:rsidRPr="00B547A2">
        <w:rPr>
          <w:rFonts w:ascii="Times New Roman" w:eastAsia="宋体" w:hAnsi="Times New Roman" w:cs="宋体" w:hint="eastAsia"/>
        </w:rPr>
        <w:t>1 2010-2015</w:t>
      </w:r>
      <w:r w:rsidRPr="00B547A2">
        <w:rPr>
          <w:rFonts w:ascii="Times New Roman" w:eastAsia="宋体" w:hAnsi="Times New Roman" w:cs="宋体" w:hint="eastAsia"/>
        </w:rPr>
        <w:t>年度我国动画产业产值</w:t>
      </w:r>
    </w:p>
    <w:p w:rsidR="005A136F" w:rsidRPr="00B547A2" w:rsidRDefault="005A136F" w:rsidP="005A136F">
      <w:pPr>
        <w:spacing w:line="360" w:lineRule="auto"/>
        <w:ind w:firstLineChars="200" w:firstLine="480"/>
        <w:rPr>
          <w:rFonts w:ascii="Times New Roman" w:eastAsia="宋体" w:hAnsi="Times New Roman" w:cs="宋体"/>
          <w:sz w:val="24"/>
        </w:rPr>
      </w:pPr>
      <w:r w:rsidRPr="00B547A2">
        <w:rPr>
          <w:rFonts w:ascii="Times New Roman" w:eastAsia="宋体" w:hAnsi="Times New Roman" w:cs="宋体" w:hint="eastAsia"/>
          <w:sz w:val="24"/>
        </w:rPr>
        <w:t>计算机技术、网络技术和数字通信技术的高速发展为动画技术和艺术的发展带来广阔的空间。传统媒体的数字化、网络化是一个世界性的潮流，尤其是各级电视台的摄、编、播已经数字化、网络化，网络游戏、卡通动漫、电脑动画、多媒体和数字音乐等已经成为媒体传播的重要形式。同时，人们可以在电脑的帮助下根据真实的场景或任务来进行室内装潢设计、建筑效果图和栏目包装设计等，为此我国已经将发展动画产业列入“十三五”期间国家推进高新技术产业化的重点领域。</w:t>
      </w:r>
    </w:p>
    <w:p w:rsidR="005A136F" w:rsidRPr="00B547A2" w:rsidRDefault="005A136F" w:rsidP="005A136F">
      <w:pPr>
        <w:spacing w:line="360" w:lineRule="auto"/>
        <w:ind w:firstLineChars="200" w:firstLine="480"/>
        <w:jc w:val="left"/>
        <w:rPr>
          <w:rFonts w:ascii="Times New Roman" w:eastAsia="宋体" w:hAnsi="Times New Roman" w:cs="宋体"/>
          <w:sz w:val="24"/>
        </w:rPr>
      </w:pPr>
      <w:r w:rsidRPr="00B547A2">
        <w:rPr>
          <w:rFonts w:ascii="Times New Roman" w:eastAsia="宋体" w:hAnsi="Times New Roman" w:cs="宋体" w:hint="eastAsia"/>
          <w:sz w:val="24"/>
        </w:rPr>
        <w:t>目前国内的大型互联网和软件公司都会设有独立的动画设计部门，负责设计大到企业宣传片、建筑漫游动画，小的诸如一个卡通形象、一个标志等，一些独立的动画传媒公司根据市场需求应运而生，动画设计已然成为一门单独的行业。</w:t>
      </w:r>
    </w:p>
    <w:p w:rsidR="005A136F" w:rsidRPr="00B547A2" w:rsidRDefault="005A136F" w:rsidP="005A136F">
      <w:pPr>
        <w:spacing w:line="360" w:lineRule="auto"/>
        <w:ind w:firstLineChars="200" w:firstLine="480"/>
        <w:jc w:val="left"/>
        <w:rPr>
          <w:rFonts w:ascii="Times New Roman" w:eastAsia="宋体" w:hAnsi="Times New Roman" w:cs="宋体"/>
          <w:sz w:val="24"/>
        </w:rPr>
      </w:pPr>
      <w:r w:rsidRPr="00B547A2">
        <w:rPr>
          <w:rFonts w:ascii="Times New Roman" w:eastAsia="宋体" w:hAnsi="Times New Roman" w:cs="宋体" w:hint="eastAsia"/>
          <w:sz w:val="24"/>
        </w:rPr>
        <w:t>以下为全国热门城市</w:t>
      </w:r>
      <w:r w:rsidRPr="00B547A2">
        <w:rPr>
          <w:rFonts w:ascii="Times New Roman" w:eastAsia="宋体" w:hAnsi="Times New Roman" w:cs="宋体" w:hint="eastAsia"/>
          <w:sz w:val="24"/>
        </w:rPr>
        <w:t>2015</w:t>
      </w:r>
      <w:r w:rsidRPr="00B547A2">
        <w:rPr>
          <w:rFonts w:ascii="Times New Roman" w:eastAsia="宋体" w:hAnsi="Times New Roman" w:cs="宋体" w:hint="eastAsia"/>
          <w:sz w:val="24"/>
        </w:rPr>
        <w:t>年度动画行业平均薪酬构成解析：</w:t>
      </w:r>
    </w:p>
    <w:p w:rsidR="005A136F" w:rsidRPr="00B547A2" w:rsidRDefault="005A136F" w:rsidP="005A136F">
      <w:pPr>
        <w:spacing w:line="360" w:lineRule="auto"/>
        <w:ind w:firstLineChars="200" w:firstLine="480"/>
        <w:jc w:val="left"/>
        <w:rPr>
          <w:rFonts w:ascii="Times New Roman" w:eastAsia="宋体" w:hAnsi="Times New Roman" w:cs="宋体"/>
          <w:sz w:val="24"/>
        </w:rPr>
      </w:pPr>
      <w:r w:rsidRPr="00B547A2">
        <w:rPr>
          <w:rFonts w:ascii="Times New Roman" w:eastAsia="宋体" w:hAnsi="Times New Roman" w:cs="宋体" w:hint="eastAsia"/>
          <w:sz w:val="24"/>
        </w:rPr>
        <w:t>上海动画行业整体平均薪酬水平</w:t>
      </w:r>
      <w:r w:rsidRPr="00B547A2">
        <w:rPr>
          <w:rFonts w:ascii="Times New Roman" w:eastAsia="宋体" w:hAnsi="Times New Roman" w:cs="宋体" w:hint="eastAsia"/>
          <w:sz w:val="24"/>
        </w:rPr>
        <w:t>5060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月，</w:t>
      </w:r>
      <w:r w:rsidRPr="00B547A2">
        <w:rPr>
          <w:rFonts w:ascii="Times New Roman" w:eastAsia="宋体" w:hAnsi="Times New Roman" w:cs="宋体" w:hint="eastAsia"/>
          <w:sz w:val="24"/>
        </w:rPr>
        <w:t>2000-3000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23.7%</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3000-4500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10.3%</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4500-6000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24.1%</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6000-8000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17.1%</w:t>
      </w:r>
      <w:r w:rsidRPr="00B547A2">
        <w:rPr>
          <w:rFonts w:ascii="Times New Roman" w:eastAsia="宋体" w:hAnsi="Times New Roman" w:cs="宋体" w:hint="eastAsia"/>
          <w:sz w:val="24"/>
        </w:rPr>
        <w:t>，高于</w:t>
      </w:r>
      <w:r w:rsidRPr="00B547A2">
        <w:rPr>
          <w:rFonts w:ascii="Times New Roman" w:eastAsia="宋体" w:hAnsi="Times New Roman" w:cs="宋体" w:hint="eastAsia"/>
          <w:sz w:val="24"/>
        </w:rPr>
        <w:t>8000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24.8%</w:t>
      </w:r>
      <w:r w:rsidRPr="00B547A2">
        <w:rPr>
          <w:rFonts w:ascii="Times New Roman" w:eastAsia="宋体" w:hAnsi="Times New Roman" w:cs="宋体" w:hint="eastAsia"/>
          <w:sz w:val="24"/>
        </w:rPr>
        <w:t>。最低工资</w:t>
      </w:r>
      <w:r w:rsidRPr="00B547A2">
        <w:rPr>
          <w:rFonts w:ascii="Times New Roman" w:eastAsia="宋体" w:hAnsi="Times New Roman" w:cs="宋体" w:hint="eastAsia"/>
          <w:sz w:val="24"/>
        </w:rPr>
        <w:t>2000-3000</w:t>
      </w:r>
      <w:r w:rsidRPr="00B547A2">
        <w:rPr>
          <w:rFonts w:ascii="Times New Roman" w:eastAsia="宋体" w:hAnsi="Times New Roman" w:cs="宋体" w:hint="eastAsia"/>
          <w:sz w:val="24"/>
        </w:rPr>
        <w:t>元，最高工资为高于</w:t>
      </w:r>
      <w:r w:rsidRPr="00B547A2">
        <w:rPr>
          <w:rFonts w:ascii="Times New Roman" w:eastAsia="宋体" w:hAnsi="Times New Roman" w:cs="宋体" w:hint="eastAsia"/>
          <w:sz w:val="24"/>
        </w:rPr>
        <w:t>10000</w:t>
      </w:r>
      <w:r w:rsidRPr="00B547A2">
        <w:rPr>
          <w:rFonts w:ascii="Times New Roman" w:eastAsia="宋体" w:hAnsi="Times New Roman" w:cs="宋体" w:hint="eastAsia"/>
          <w:sz w:val="24"/>
        </w:rPr>
        <w:t>元。上海是我国经济中心地区之一，薪酬水平自然水涨船高，动画行业高端人才和技术人才扎堆，收入大于</w:t>
      </w:r>
      <w:r w:rsidRPr="00B547A2">
        <w:rPr>
          <w:rFonts w:ascii="Times New Roman" w:eastAsia="宋体" w:hAnsi="Times New Roman" w:cs="宋体" w:hint="eastAsia"/>
          <w:sz w:val="24"/>
        </w:rPr>
        <w:t>8000</w:t>
      </w:r>
      <w:r w:rsidRPr="00B547A2">
        <w:rPr>
          <w:rFonts w:ascii="Times New Roman" w:eastAsia="宋体" w:hAnsi="Times New Roman" w:cs="宋体" w:hint="eastAsia"/>
          <w:sz w:val="24"/>
        </w:rPr>
        <w:t>元的从业者几乎占总数的</w:t>
      </w:r>
      <w:r w:rsidRPr="00B547A2">
        <w:rPr>
          <w:rFonts w:ascii="Times New Roman" w:eastAsia="宋体" w:hAnsi="Times New Roman" w:cs="宋体" w:hint="eastAsia"/>
          <w:sz w:val="24"/>
        </w:rPr>
        <w:t>1/4</w:t>
      </w:r>
      <w:r w:rsidRPr="00B547A2">
        <w:rPr>
          <w:rFonts w:ascii="Times New Roman" w:eastAsia="宋体" w:hAnsi="Times New Roman" w:cs="宋体" w:hint="eastAsia"/>
          <w:sz w:val="24"/>
        </w:rPr>
        <w:t>。</w:t>
      </w:r>
    </w:p>
    <w:p w:rsidR="005A136F" w:rsidRPr="00B547A2" w:rsidRDefault="005A136F" w:rsidP="005A136F">
      <w:pPr>
        <w:spacing w:line="360" w:lineRule="auto"/>
        <w:jc w:val="center"/>
        <w:rPr>
          <w:rFonts w:ascii="Times New Roman" w:eastAsia="宋体" w:hAnsi="Times New Roman" w:cs="宋体"/>
        </w:rPr>
      </w:pPr>
      <w:r w:rsidRPr="00B547A2">
        <w:rPr>
          <w:rFonts w:ascii="Times New Roman" w:eastAsia="宋体" w:hAnsi="Times New Roman" w:cs="宋体" w:hint="eastAsia"/>
          <w:noProof/>
          <w:sz w:val="24"/>
        </w:rPr>
        <w:drawing>
          <wp:inline distT="0" distB="0" distL="114300" distR="114300" wp14:anchorId="67F10D18" wp14:editId="25904C01">
            <wp:extent cx="3051810" cy="2016125"/>
            <wp:effectExtent l="0" t="0" r="0" b="0"/>
            <wp:docPr id="2" name="图片 2" descr="上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上海"/>
                    <pic:cNvPicPr>
                      <a:picLocks noChangeAspect="1"/>
                    </pic:cNvPicPr>
                  </pic:nvPicPr>
                  <pic:blipFill>
                    <a:blip r:embed="rId43"/>
                    <a:srcRect l="2266" t="20326" r="1942" b="3796"/>
                    <a:stretch>
                      <a:fillRect/>
                    </a:stretch>
                  </pic:blipFill>
                  <pic:spPr>
                    <a:xfrm>
                      <a:off x="0" y="0"/>
                      <a:ext cx="3061520" cy="2023080"/>
                    </a:xfrm>
                    <a:prstGeom prst="rect">
                      <a:avLst/>
                    </a:prstGeom>
                    <a:ln>
                      <a:noFill/>
                    </a:ln>
                  </pic:spPr>
                </pic:pic>
              </a:graphicData>
            </a:graphic>
          </wp:inline>
        </w:drawing>
      </w:r>
    </w:p>
    <w:p w:rsidR="005A136F" w:rsidRPr="00B547A2" w:rsidRDefault="005A136F" w:rsidP="005A136F">
      <w:pPr>
        <w:spacing w:line="360" w:lineRule="auto"/>
        <w:jc w:val="center"/>
        <w:rPr>
          <w:rFonts w:ascii="Times New Roman" w:eastAsia="宋体" w:hAnsi="Times New Roman" w:cs="宋体"/>
        </w:rPr>
      </w:pPr>
      <w:r w:rsidRPr="00B547A2">
        <w:rPr>
          <w:rFonts w:ascii="Times New Roman" w:eastAsia="宋体" w:hAnsi="Times New Roman" w:cs="宋体" w:hint="eastAsia"/>
        </w:rPr>
        <w:t>图</w:t>
      </w:r>
      <w:r w:rsidRPr="00B547A2">
        <w:rPr>
          <w:rFonts w:ascii="Times New Roman" w:eastAsia="宋体" w:hAnsi="Times New Roman" w:cs="宋体" w:hint="eastAsia"/>
        </w:rPr>
        <w:t>2 2015</w:t>
      </w:r>
      <w:r w:rsidRPr="00B547A2">
        <w:rPr>
          <w:rFonts w:ascii="Times New Roman" w:eastAsia="宋体" w:hAnsi="Times New Roman" w:cs="宋体" w:hint="eastAsia"/>
        </w:rPr>
        <w:t>年上海动画行业平均薪资</w:t>
      </w:r>
    </w:p>
    <w:p w:rsidR="005A136F" w:rsidRPr="00B547A2" w:rsidRDefault="005A136F" w:rsidP="005A136F">
      <w:pPr>
        <w:spacing w:line="360" w:lineRule="auto"/>
        <w:ind w:firstLineChars="200" w:firstLine="480"/>
        <w:jc w:val="left"/>
        <w:rPr>
          <w:rFonts w:ascii="Times New Roman" w:eastAsia="宋体" w:hAnsi="Times New Roman" w:cs="宋体"/>
          <w:sz w:val="24"/>
        </w:rPr>
      </w:pPr>
      <w:r w:rsidRPr="00B547A2">
        <w:rPr>
          <w:rFonts w:ascii="Times New Roman" w:eastAsia="宋体" w:hAnsi="Times New Roman" w:cs="宋体" w:hint="eastAsia"/>
          <w:sz w:val="24"/>
        </w:rPr>
        <w:t>北京动画行业整体平均薪酬水平</w:t>
      </w:r>
      <w:r w:rsidRPr="00B547A2">
        <w:rPr>
          <w:rFonts w:ascii="Times New Roman" w:eastAsia="宋体" w:hAnsi="Times New Roman" w:cs="宋体" w:hint="eastAsia"/>
          <w:sz w:val="24"/>
        </w:rPr>
        <w:t>4707</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月，</w:t>
      </w:r>
      <w:r w:rsidRPr="00B547A2">
        <w:rPr>
          <w:rFonts w:ascii="Times New Roman" w:eastAsia="宋体" w:hAnsi="Times New Roman" w:cs="宋体" w:hint="eastAsia"/>
          <w:sz w:val="24"/>
        </w:rPr>
        <w:t>2000-3000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20.5%</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3000-4500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12.2%</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4500-6000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26.9%</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6000-8000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16.7%</w:t>
      </w:r>
      <w:r w:rsidRPr="00B547A2">
        <w:rPr>
          <w:rFonts w:ascii="Times New Roman" w:eastAsia="宋体" w:hAnsi="Times New Roman" w:cs="宋体" w:hint="eastAsia"/>
          <w:sz w:val="24"/>
        </w:rPr>
        <w:t>，大于</w:t>
      </w:r>
      <w:r w:rsidRPr="00B547A2">
        <w:rPr>
          <w:rFonts w:ascii="Times New Roman" w:eastAsia="宋体" w:hAnsi="Times New Roman" w:cs="宋体" w:hint="eastAsia"/>
          <w:sz w:val="24"/>
        </w:rPr>
        <w:t>8000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23.7%</w:t>
      </w:r>
      <w:r w:rsidRPr="00B547A2">
        <w:rPr>
          <w:rFonts w:ascii="Times New Roman" w:eastAsia="宋体" w:hAnsi="Times New Roman" w:cs="宋体" w:hint="eastAsia"/>
          <w:sz w:val="24"/>
        </w:rPr>
        <w:t>。最低工资</w:t>
      </w:r>
      <w:r w:rsidRPr="00B547A2">
        <w:rPr>
          <w:rFonts w:ascii="Times New Roman" w:eastAsia="宋体" w:hAnsi="Times New Roman" w:cs="宋体" w:hint="eastAsia"/>
          <w:sz w:val="24"/>
        </w:rPr>
        <w:t>2000-3000</w:t>
      </w:r>
      <w:r w:rsidRPr="00B547A2">
        <w:rPr>
          <w:rFonts w:ascii="Times New Roman" w:eastAsia="宋体" w:hAnsi="Times New Roman" w:cs="宋体" w:hint="eastAsia"/>
          <w:sz w:val="24"/>
        </w:rPr>
        <w:t>元，最高工资</w:t>
      </w:r>
      <w:r w:rsidRPr="00B547A2">
        <w:rPr>
          <w:rFonts w:ascii="Times New Roman" w:eastAsia="宋体" w:hAnsi="Times New Roman" w:cs="宋体" w:hint="eastAsia"/>
          <w:sz w:val="24"/>
        </w:rPr>
        <w:t>8000-10000</w:t>
      </w:r>
      <w:r w:rsidRPr="00B547A2">
        <w:rPr>
          <w:rFonts w:ascii="Times New Roman" w:eastAsia="宋体" w:hAnsi="Times New Roman" w:cs="宋体" w:hint="eastAsia"/>
          <w:sz w:val="24"/>
        </w:rPr>
        <w:t>元。北京是国家经济的心脏，薪酬水平的竞争力十分强，收入高于</w:t>
      </w:r>
      <w:r w:rsidRPr="00B547A2">
        <w:rPr>
          <w:rFonts w:ascii="Times New Roman" w:eastAsia="宋体" w:hAnsi="Times New Roman" w:cs="宋体" w:hint="eastAsia"/>
          <w:sz w:val="24"/>
        </w:rPr>
        <w:t>5000</w:t>
      </w:r>
      <w:r w:rsidRPr="00B547A2">
        <w:rPr>
          <w:rFonts w:ascii="Times New Roman" w:eastAsia="宋体" w:hAnsi="Times New Roman" w:cs="宋体" w:hint="eastAsia"/>
          <w:sz w:val="24"/>
        </w:rPr>
        <w:t>元的行业从业者占</w:t>
      </w:r>
      <w:r w:rsidRPr="00B547A2">
        <w:rPr>
          <w:rFonts w:ascii="Times New Roman" w:eastAsia="宋体" w:hAnsi="Times New Roman" w:cs="宋体" w:hint="eastAsia"/>
          <w:sz w:val="24"/>
        </w:rPr>
        <w:t>50%</w:t>
      </w:r>
      <w:r w:rsidRPr="00B547A2">
        <w:rPr>
          <w:rFonts w:ascii="Times New Roman" w:eastAsia="宋体" w:hAnsi="Times New Roman" w:cs="宋体" w:hint="eastAsia"/>
          <w:sz w:val="24"/>
        </w:rPr>
        <w:t>以上。而动画产业高端岗位，最好的技术团队几乎都在北京，对于从业者来说在北京充实学习，磨练专业技能是个不错的选择。</w:t>
      </w:r>
    </w:p>
    <w:p w:rsidR="005A136F" w:rsidRPr="00B547A2" w:rsidRDefault="005A136F" w:rsidP="005A136F">
      <w:pPr>
        <w:spacing w:line="360" w:lineRule="auto"/>
        <w:jc w:val="center"/>
        <w:rPr>
          <w:rFonts w:ascii="Times New Roman" w:eastAsia="宋体" w:hAnsi="Times New Roman" w:cs="宋体"/>
          <w:sz w:val="24"/>
        </w:rPr>
      </w:pPr>
      <w:r w:rsidRPr="00B547A2">
        <w:rPr>
          <w:rFonts w:ascii="Times New Roman" w:eastAsia="宋体" w:hAnsi="Times New Roman" w:cs="宋体" w:hint="eastAsia"/>
          <w:noProof/>
          <w:sz w:val="24"/>
        </w:rPr>
        <w:lastRenderedPageBreak/>
        <w:drawing>
          <wp:inline distT="0" distB="0" distL="114300" distR="114300" wp14:anchorId="2BC086A0" wp14:editId="13F96DD0">
            <wp:extent cx="2992120" cy="2024380"/>
            <wp:effectExtent l="0" t="0" r="0" b="0"/>
            <wp:docPr id="27" name="图片 27" descr="北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北京"/>
                    <pic:cNvPicPr>
                      <a:picLocks noChangeAspect="1"/>
                    </pic:cNvPicPr>
                  </pic:nvPicPr>
                  <pic:blipFill>
                    <a:blip r:embed="rId44"/>
                    <a:srcRect l="1834" t="20500" r="1529" b="2783"/>
                    <a:stretch>
                      <a:fillRect/>
                    </a:stretch>
                  </pic:blipFill>
                  <pic:spPr>
                    <a:xfrm>
                      <a:off x="0" y="0"/>
                      <a:ext cx="3009939" cy="2036858"/>
                    </a:xfrm>
                    <a:prstGeom prst="rect">
                      <a:avLst/>
                    </a:prstGeom>
                    <a:ln>
                      <a:noFill/>
                    </a:ln>
                  </pic:spPr>
                </pic:pic>
              </a:graphicData>
            </a:graphic>
          </wp:inline>
        </w:drawing>
      </w:r>
    </w:p>
    <w:p w:rsidR="005A136F" w:rsidRPr="00B547A2" w:rsidRDefault="005A136F" w:rsidP="005A136F">
      <w:pPr>
        <w:spacing w:line="360" w:lineRule="auto"/>
        <w:jc w:val="center"/>
        <w:rPr>
          <w:rFonts w:ascii="Times New Roman" w:eastAsia="宋体" w:hAnsi="Times New Roman" w:cs="宋体"/>
          <w:sz w:val="24"/>
        </w:rPr>
      </w:pPr>
      <w:r w:rsidRPr="00B547A2">
        <w:rPr>
          <w:rFonts w:ascii="Times New Roman" w:eastAsia="宋体" w:hAnsi="Times New Roman" w:cs="宋体" w:hint="eastAsia"/>
        </w:rPr>
        <w:t>图</w:t>
      </w:r>
      <w:r w:rsidRPr="00B547A2">
        <w:rPr>
          <w:rFonts w:ascii="Times New Roman" w:eastAsia="宋体" w:hAnsi="Times New Roman" w:cs="宋体" w:hint="eastAsia"/>
        </w:rPr>
        <w:t>3 2015</w:t>
      </w:r>
      <w:r w:rsidRPr="00B547A2">
        <w:rPr>
          <w:rFonts w:ascii="Times New Roman" w:eastAsia="宋体" w:hAnsi="Times New Roman" w:cs="宋体" w:hint="eastAsia"/>
        </w:rPr>
        <w:t>年北京动画行业平均薪资</w:t>
      </w:r>
    </w:p>
    <w:p w:rsidR="005A136F" w:rsidRPr="00B547A2" w:rsidRDefault="005A136F" w:rsidP="005A136F">
      <w:pPr>
        <w:spacing w:line="360" w:lineRule="auto"/>
        <w:ind w:firstLineChars="200" w:firstLine="480"/>
        <w:rPr>
          <w:rFonts w:ascii="Times New Roman" w:eastAsia="宋体" w:hAnsi="Times New Roman" w:cs="宋体"/>
          <w:sz w:val="24"/>
        </w:rPr>
      </w:pPr>
      <w:r w:rsidRPr="00B547A2">
        <w:rPr>
          <w:rFonts w:ascii="Times New Roman" w:eastAsia="宋体" w:hAnsi="Times New Roman" w:cs="宋体" w:hint="eastAsia"/>
          <w:sz w:val="24"/>
        </w:rPr>
        <w:t>广州动画行业整体平均薪酬水平</w:t>
      </w:r>
      <w:r w:rsidRPr="00B547A2">
        <w:rPr>
          <w:rFonts w:ascii="Times New Roman" w:eastAsia="宋体" w:hAnsi="Times New Roman" w:cs="宋体" w:hint="eastAsia"/>
          <w:sz w:val="24"/>
        </w:rPr>
        <w:t>3456</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月，</w:t>
      </w:r>
      <w:r w:rsidRPr="00B547A2">
        <w:rPr>
          <w:rFonts w:ascii="Times New Roman" w:eastAsia="宋体" w:hAnsi="Times New Roman" w:cs="宋体" w:hint="eastAsia"/>
          <w:sz w:val="24"/>
        </w:rPr>
        <w:t>1500</w:t>
      </w:r>
      <w:r w:rsidRPr="00B547A2">
        <w:rPr>
          <w:rFonts w:ascii="Times New Roman" w:eastAsia="宋体" w:hAnsi="Times New Roman" w:cs="宋体" w:hint="eastAsia"/>
          <w:sz w:val="24"/>
        </w:rPr>
        <w:t>元以下</w:t>
      </w:r>
      <w:r w:rsidRPr="00B547A2">
        <w:rPr>
          <w:rFonts w:ascii="Times New Roman" w:eastAsia="宋体" w:hAnsi="Times New Roman" w:cs="宋体" w:hint="eastAsia"/>
          <w:sz w:val="24"/>
        </w:rPr>
        <w:t>4.6%</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2000-3000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46.9%</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3000-4500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18.6%</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4500-6000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15.9%</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6000-8000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14%</w:t>
      </w:r>
      <w:r w:rsidRPr="00B547A2">
        <w:rPr>
          <w:rFonts w:ascii="Times New Roman" w:eastAsia="宋体" w:hAnsi="Times New Roman" w:cs="宋体" w:hint="eastAsia"/>
          <w:sz w:val="24"/>
        </w:rPr>
        <w:t>。中国动画产业相关企业最多的地区，依托全省</w:t>
      </w:r>
      <w:r w:rsidRPr="00B547A2">
        <w:rPr>
          <w:rFonts w:ascii="Times New Roman" w:eastAsia="宋体" w:hAnsi="Times New Roman" w:cs="宋体" w:hint="eastAsia"/>
          <w:sz w:val="24"/>
        </w:rPr>
        <w:t>1000</w:t>
      </w:r>
      <w:r w:rsidRPr="00B547A2">
        <w:rPr>
          <w:rFonts w:ascii="Times New Roman" w:eastAsia="宋体" w:hAnsi="Times New Roman" w:cs="宋体" w:hint="eastAsia"/>
          <w:sz w:val="24"/>
        </w:rPr>
        <w:t>家以上产业链相关企业的优势，动画行业从业者需求量十分巨大，但是由于大量的玩具制造，</w:t>
      </w:r>
      <w:r w:rsidRPr="00B547A2">
        <w:rPr>
          <w:rFonts w:ascii="Times New Roman" w:eastAsia="宋体" w:hAnsi="Times New Roman" w:cs="宋体" w:hint="eastAsia"/>
          <w:sz w:val="24"/>
        </w:rPr>
        <w:t>showgirl</w:t>
      </w:r>
      <w:r w:rsidRPr="00B547A2">
        <w:rPr>
          <w:rFonts w:ascii="Times New Roman" w:eastAsia="宋体" w:hAnsi="Times New Roman" w:cs="宋体" w:hint="eastAsia"/>
          <w:sz w:val="24"/>
        </w:rPr>
        <w:t>模特，影像制品等动画衍生物制造行业发达，所以</w:t>
      </w:r>
      <w:r w:rsidRPr="00B547A2">
        <w:rPr>
          <w:rFonts w:ascii="Times New Roman" w:eastAsia="宋体" w:hAnsi="Times New Roman" w:cs="宋体" w:hint="eastAsia"/>
          <w:sz w:val="24"/>
        </w:rPr>
        <w:t>2000-3000</w:t>
      </w:r>
      <w:r w:rsidRPr="00B547A2">
        <w:rPr>
          <w:rFonts w:ascii="Times New Roman" w:eastAsia="宋体" w:hAnsi="Times New Roman" w:cs="宋体" w:hint="eastAsia"/>
          <w:sz w:val="24"/>
        </w:rPr>
        <w:t>元收入者占最大的比例。</w:t>
      </w:r>
    </w:p>
    <w:p w:rsidR="005A136F" w:rsidRPr="00B547A2" w:rsidRDefault="005A136F" w:rsidP="005A136F">
      <w:pPr>
        <w:spacing w:line="360" w:lineRule="auto"/>
        <w:jc w:val="center"/>
        <w:rPr>
          <w:rFonts w:ascii="Times New Roman" w:eastAsia="宋体" w:hAnsi="Times New Roman" w:cs="宋体"/>
        </w:rPr>
      </w:pPr>
      <w:r w:rsidRPr="00B547A2">
        <w:rPr>
          <w:rFonts w:ascii="Times New Roman" w:eastAsia="宋体" w:hAnsi="Times New Roman" w:cs="宋体" w:hint="eastAsia"/>
          <w:noProof/>
          <w:sz w:val="24"/>
        </w:rPr>
        <w:drawing>
          <wp:inline distT="0" distB="0" distL="114300" distR="114300" wp14:anchorId="62F67530" wp14:editId="23FAAE39">
            <wp:extent cx="2955925" cy="2015490"/>
            <wp:effectExtent l="0" t="0" r="0" b="0"/>
            <wp:docPr id="28" name="图片 28" descr="广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广州"/>
                    <pic:cNvPicPr>
                      <a:picLocks noChangeAspect="1"/>
                    </pic:cNvPicPr>
                  </pic:nvPicPr>
                  <pic:blipFill>
                    <a:blip r:embed="rId45"/>
                    <a:srcRect l="1834" t="20398" r="2141" b="2783"/>
                    <a:stretch>
                      <a:fillRect/>
                    </a:stretch>
                  </pic:blipFill>
                  <pic:spPr>
                    <a:xfrm>
                      <a:off x="0" y="0"/>
                      <a:ext cx="2983977" cy="2034861"/>
                    </a:xfrm>
                    <a:prstGeom prst="rect">
                      <a:avLst/>
                    </a:prstGeom>
                    <a:ln>
                      <a:noFill/>
                    </a:ln>
                  </pic:spPr>
                </pic:pic>
              </a:graphicData>
            </a:graphic>
          </wp:inline>
        </w:drawing>
      </w:r>
    </w:p>
    <w:p w:rsidR="005A136F" w:rsidRPr="00B547A2" w:rsidRDefault="005A136F" w:rsidP="005A136F">
      <w:pPr>
        <w:spacing w:line="360" w:lineRule="auto"/>
        <w:jc w:val="center"/>
        <w:rPr>
          <w:rFonts w:ascii="Times New Roman" w:eastAsia="宋体" w:hAnsi="Times New Roman" w:cs="宋体"/>
          <w:sz w:val="24"/>
        </w:rPr>
      </w:pPr>
      <w:r w:rsidRPr="00B547A2">
        <w:rPr>
          <w:rFonts w:ascii="Times New Roman" w:eastAsia="宋体" w:hAnsi="Times New Roman" w:cs="宋体" w:hint="eastAsia"/>
        </w:rPr>
        <w:t>图</w:t>
      </w:r>
      <w:r w:rsidRPr="00B547A2">
        <w:rPr>
          <w:rFonts w:ascii="Times New Roman" w:eastAsia="宋体" w:hAnsi="Times New Roman" w:cs="宋体" w:hint="eastAsia"/>
        </w:rPr>
        <w:t>4 2015</w:t>
      </w:r>
      <w:r w:rsidRPr="00B547A2">
        <w:rPr>
          <w:rFonts w:ascii="Times New Roman" w:eastAsia="宋体" w:hAnsi="Times New Roman" w:cs="宋体" w:hint="eastAsia"/>
        </w:rPr>
        <w:t>年广州动画行业平均薪资</w:t>
      </w:r>
    </w:p>
    <w:p w:rsidR="005A136F" w:rsidRPr="00B547A2" w:rsidRDefault="005A136F" w:rsidP="005A136F">
      <w:pPr>
        <w:spacing w:line="360" w:lineRule="auto"/>
        <w:ind w:firstLineChars="200" w:firstLine="480"/>
        <w:jc w:val="left"/>
        <w:rPr>
          <w:rFonts w:ascii="Times New Roman" w:eastAsia="宋体" w:hAnsi="Times New Roman" w:cs="宋体"/>
          <w:sz w:val="24"/>
        </w:rPr>
      </w:pPr>
      <w:r w:rsidRPr="00B547A2">
        <w:rPr>
          <w:rFonts w:ascii="Times New Roman" w:eastAsia="宋体" w:hAnsi="Times New Roman" w:cs="宋体" w:hint="eastAsia"/>
          <w:sz w:val="24"/>
        </w:rPr>
        <w:t>杭州动画行业整体平均薪酬水平</w:t>
      </w:r>
      <w:r w:rsidRPr="00B547A2">
        <w:rPr>
          <w:rFonts w:ascii="Times New Roman" w:eastAsia="宋体" w:hAnsi="Times New Roman" w:cs="宋体" w:hint="eastAsia"/>
          <w:sz w:val="24"/>
        </w:rPr>
        <w:t>5044</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月，</w:t>
      </w:r>
      <w:r w:rsidRPr="00B547A2">
        <w:rPr>
          <w:rFonts w:ascii="Times New Roman" w:eastAsia="宋体" w:hAnsi="Times New Roman" w:cs="宋体" w:hint="eastAsia"/>
          <w:sz w:val="24"/>
        </w:rPr>
        <w:t>2000-3000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29.2%</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3000-4500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10.4%</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4500-6000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26.2%</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6000-8000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14.5%</w:t>
      </w:r>
      <w:r w:rsidRPr="00B547A2">
        <w:rPr>
          <w:rFonts w:ascii="Times New Roman" w:eastAsia="宋体" w:hAnsi="Times New Roman" w:cs="宋体" w:hint="eastAsia"/>
          <w:sz w:val="24"/>
        </w:rPr>
        <w:t>，大于</w:t>
      </w:r>
      <w:r w:rsidRPr="00B547A2">
        <w:rPr>
          <w:rFonts w:ascii="Times New Roman" w:eastAsia="宋体" w:hAnsi="Times New Roman" w:cs="宋体" w:hint="eastAsia"/>
          <w:sz w:val="24"/>
        </w:rPr>
        <w:t>8000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8.4%</w:t>
      </w:r>
      <w:r w:rsidRPr="00B547A2">
        <w:rPr>
          <w:rFonts w:ascii="Times New Roman" w:eastAsia="宋体" w:hAnsi="Times New Roman" w:cs="宋体" w:hint="eastAsia"/>
          <w:sz w:val="24"/>
        </w:rPr>
        <w:t>。杭州是文化产业重点城市。除了动画产业，游戏产业在杭州的比重也很大，对于原画、平面设计、三维动画、动漫编剧等原创性人才十分需求，所以在杭州动画行业收入</w:t>
      </w:r>
      <w:r w:rsidRPr="00B547A2">
        <w:rPr>
          <w:rFonts w:ascii="Times New Roman" w:eastAsia="宋体" w:hAnsi="Times New Roman" w:cs="宋体" w:hint="eastAsia"/>
          <w:sz w:val="24"/>
        </w:rPr>
        <w:t>6000</w:t>
      </w:r>
      <w:r w:rsidRPr="00B547A2">
        <w:rPr>
          <w:rFonts w:ascii="Times New Roman" w:eastAsia="宋体" w:hAnsi="Times New Roman" w:cs="宋体" w:hint="eastAsia"/>
          <w:sz w:val="24"/>
        </w:rPr>
        <w:t>以上的达到百分之二十以上。</w:t>
      </w:r>
    </w:p>
    <w:p w:rsidR="005A136F" w:rsidRPr="00B547A2" w:rsidRDefault="005A136F" w:rsidP="005A136F">
      <w:pPr>
        <w:spacing w:line="360" w:lineRule="auto"/>
        <w:jc w:val="center"/>
        <w:rPr>
          <w:rFonts w:ascii="Times New Roman" w:eastAsia="宋体" w:hAnsi="Times New Roman" w:cs="宋体"/>
        </w:rPr>
      </w:pPr>
      <w:r w:rsidRPr="00B547A2">
        <w:rPr>
          <w:rFonts w:ascii="Times New Roman" w:eastAsia="宋体" w:hAnsi="Times New Roman" w:cs="宋体" w:hint="eastAsia"/>
          <w:noProof/>
          <w:sz w:val="24"/>
        </w:rPr>
        <w:lastRenderedPageBreak/>
        <w:drawing>
          <wp:inline distT="0" distB="0" distL="114300" distR="114300" wp14:anchorId="62FA76E1" wp14:editId="3DAF7C17">
            <wp:extent cx="2832100" cy="1951990"/>
            <wp:effectExtent l="0" t="0" r="0" b="0"/>
            <wp:docPr id="29" name="图片 29" descr="杭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杭州"/>
                    <pic:cNvPicPr>
                      <a:picLocks noChangeAspect="1"/>
                    </pic:cNvPicPr>
                  </pic:nvPicPr>
                  <pic:blipFill>
                    <a:blip r:embed="rId46"/>
                    <a:srcRect l="1220" t="19498" r="2134" b="2359"/>
                    <a:stretch>
                      <a:fillRect/>
                    </a:stretch>
                  </pic:blipFill>
                  <pic:spPr>
                    <a:xfrm>
                      <a:off x="0" y="0"/>
                      <a:ext cx="2838368" cy="1956300"/>
                    </a:xfrm>
                    <a:prstGeom prst="rect">
                      <a:avLst/>
                    </a:prstGeom>
                    <a:ln>
                      <a:noFill/>
                    </a:ln>
                  </pic:spPr>
                </pic:pic>
              </a:graphicData>
            </a:graphic>
          </wp:inline>
        </w:drawing>
      </w:r>
    </w:p>
    <w:p w:rsidR="005A136F" w:rsidRPr="00B547A2" w:rsidRDefault="005A136F" w:rsidP="005A136F">
      <w:pPr>
        <w:spacing w:line="360" w:lineRule="auto"/>
        <w:jc w:val="center"/>
        <w:rPr>
          <w:rFonts w:ascii="Times New Roman" w:eastAsia="宋体" w:hAnsi="Times New Roman" w:cs="宋体"/>
          <w:sz w:val="24"/>
        </w:rPr>
      </w:pPr>
      <w:r w:rsidRPr="00B547A2">
        <w:rPr>
          <w:rFonts w:ascii="Times New Roman" w:eastAsia="宋体" w:hAnsi="Times New Roman" w:cs="宋体" w:hint="eastAsia"/>
        </w:rPr>
        <w:t>图</w:t>
      </w:r>
      <w:r w:rsidRPr="00B547A2">
        <w:rPr>
          <w:rFonts w:ascii="Times New Roman" w:eastAsia="宋体" w:hAnsi="Times New Roman" w:cs="宋体" w:hint="eastAsia"/>
        </w:rPr>
        <w:t>5 2015</w:t>
      </w:r>
      <w:r w:rsidRPr="00B547A2">
        <w:rPr>
          <w:rFonts w:ascii="Times New Roman" w:eastAsia="宋体" w:hAnsi="Times New Roman" w:cs="宋体" w:hint="eastAsia"/>
        </w:rPr>
        <w:t>年杭州动画行业平均薪资</w:t>
      </w:r>
    </w:p>
    <w:p w:rsidR="005A136F" w:rsidRPr="00B547A2" w:rsidRDefault="005A136F" w:rsidP="00122578">
      <w:pPr>
        <w:pStyle w:val="a8"/>
        <w:numPr>
          <w:ilvl w:val="0"/>
          <w:numId w:val="20"/>
        </w:numPr>
        <w:rPr>
          <w:rFonts w:ascii="Times New Roman" w:hAnsi="Times New Roman"/>
          <w:b/>
        </w:rPr>
      </w:pPr>
      <w:r w:rsidRPr="00B547A2">
        <w:rPr>
          <w:rFonts w:ascii="Times New Roman" w:hAnsi="Times New Roman" w:hint="eastAsia"/>
          <w:b/>
        </w:rPr>
        <w:t>动画专业就业岗位</w:t>
      </w:r>
    </w:p>
    <w:p w:rsidR="005A136F" w:rsidRPr="00B547A2" w:rsidRDefault="005A136F" w:rsidP="005A136F">
      <w:pPr>
        <w:spacing w:line="360" w:lineRule="auto"/>
        <w:ind w:firstLineChars="200" w:firstLine="480"/>
        <w:rPr>
          <w:rFonts w:ascii="Times New Roman" w:eastAsia="宋体" w:hAnsi="Times New Roman" w:cs="宋体"/>
          <w:sz w:val="24"/>
        </w:rPr>
      </w:pPr>
      <w:r w:rsidRPr="00B547A2">
        <w:rPr>
          <w:rFonts w:ascii="Times New Roman" w:eastAsia="宋体" w:hAnsi="Times New Roman" w:cs="宋体" w:hint="eastAsia"/>
          <w:sz w:val="24"/>
        </w:rPr>
        <w:t>动画专业培养具备深厚的艺术功底，具有熟练的计算机图形处理技术的高素质人才，以满足</w:t>
      </w:r>
      <w:r w:rsidRPr="00B547A2">
        <w:rPr>
          <w:rFonts w:ascii="Times New Roman" w:eastAsia="宋体" w:hAnsi="Times New Roman" w:cs="宋体" w:hint="eastAsia"/>
          <w:sz w:val="24"/>
        </w:rPr>
        <w:t>IT</w:t>
      </w:r>
      <w:r w:rsidRPr="00B547A2">
        <w:rPr>
          <w:rFonts w:ascii="Times New Roman" w:eastAsia="宋体" w:hAnsi="Times New Roman" w:cs="宋体" w:hint="eastAsia"/>
          <w:sz w:val="24"/>
        </w:rPr>
        <w:t>技术最新应用的需求，是科学与艺术的结合，为高品质的生活，现代化的生产消费、娱乐、通讯和教育提供技术支持。</w:t>
      </w:r>
      <w:r w:rsidRPr="00B547A2">
        <w:rPr>
          <w:rFonts w:ascii="Times New Roman" w:hAnsi="Times New Roman" w:hint="eastAsia"/>
          <w:sz w:val="24"/>
        </w:rPr>
        <w:t>考虑到我院艺术设计系动画专业学生的学科背景和层次，本专业培养的多数学生毕业后将从事</w:t>
      </w:r>
      <w:r w:rsidRPr="00B547A2">
        <w:rPr>
          <w:rFonts w:ascii="Times New Roman" w:eastAsia="宋体" w:hAnsi="Times New Roman" w:cs="宋体" w:hint="eastAsia"/>
          <w:sz w:val="24"/>
        </w:rPr>
        <w:t>影视动画制作、</w:t>
      </w:r>
      <w:r w:rsidRPr="00B547A2">
        <w:rPr>
          <w:rFonts w:ascii="Times New Roman" w:eastAsia="宋体" w:hAnsi="Times New Roman" w:cs="宋体" w:hint="eastAsia"/>
          <w:sz w:val="24"/>
        </w:rPr>
        <w:t>TVC</w:t>
      </w:r>
      <w:r w:rsidRPr="00B547A2">
        <w:rPr>
          <w:rFonts w:ascii="Times New Roman" w:eastAsia="宋体" w:hAnsi="Times New Roman" w:cs="宋体" w:hint="eastAsia"/>
          <w:sz w:val="24"/>
        </w:rPr>
        <w:t>广告设计、建筑漫游等热门行业就业，具体岗位有：</w:t>
      </w:r>
    </w:p>
    <w:p w:rsidR="005A136F" w:rsidRPr="00B547A2" w:rsidRDefault="005A136F" w:rsidP="005A136F">
      <w:pPr>
        <w:pStyle w:val="a8"/>
        <w:ind w:firstLineChars="100" w:firstLine="240"/>
        <w:rPr>
          <w:rFonts w:ascii="Times New Roman" w:hAnsi="Times New Roman"/>
          <w:bCs/>
          <w:szCs w:val="24"/>
        </w:rPr>
      </w:pPr>
      <w:r w:rsidRPr="00B547A2">
        <w:rPr>
          <w:rFonts w:ascii="Times New Roman" w:hAnsi="Times New Roman" w:hint="eastAsia"/>
          <w:bCs/>
          <w:szCs w:val="24"/>
        </w:rPr>
        <w:t>（</w:t>
      </w:r>
      <w:r w:rsidRPr="00B547A2">
        <w:rPr>
          <w:rFonts w:ascii="Times New Roman" w:hAnsi="Times New Roman" w:hint="eastAsia"/>
          <w:bCs/>
          <w:szCs w:val="24"/>
        </w:rPr>
        <w:t>1</w:t>
      </w:r>
      <w:r w:rsidRPr="00B547A2">
        <w:rPr>
          <w:rFonts w:ascii="Times New Roman" w:hAnsi="Times New Roman" w:hint="eastAsia"/>
          <w:bCs/>
          <w:szCs w:val="24"/>
        </w:rPr>
        <w:t>）广告公司、</w:t>
      </w:r>
      <w:hyperlink r:id="rId47" w:tgtFrame="https://zhidao.baidu.com/question/_blank" w:history="1">
        <w:r w:rsidRPr="00B547A2">
          <w:rPr>
            <w:rFonts w:ascii="Times New Roman" w:hAnsi="Times New Roman" w:hint="eastAsia"/>
            <w:bCs/>
            <w:szCs w:val="24"/>
          </w:rPr>
          <w:t>影视后期</w:t>
        </w:r>
      </w:hyperlink>
      <w:r w:rsidRPr="00B547A2">
        <w:rPr>
          <w:rFonts w:ascii="Times New Roman" w:hAnsi="Times New Roman" w:hint="eastAsia"/>
          <w:bCs/>
          <w:szCs w:val="24"/>
        </w:rPr>
        <w:t>公司、各类制造业、服务业等从事</w:t>
      </w:r>
      <w:hyperlink r:id="rId48" w:tgtFrame="https://zhidao.baidu.com/question/_blank" w:history="1">
        <w:r w:rsidRPr="00B547A2">
          <w:rPr>
            <w:rFonts w:ascii="Times New Roman" w:hAnsi="Times New Roman" w:hint="eastAsia"/>
            <w:bCs/>
            <w:szCs w:val="24"/>
          </w:rPr>
          <w:t>影视特效</w:t>
        </w:r>
      </w:hyperlink>
      <w:r w:rsidRPr="00B547A2">
        <w:rPr>
          <w:rFonts w:ascii="Times New Roman" w:hAnsi="Times New Roman" w:hint="eastAsia"/>
          <w:bCs/>
          <w:szCs w:val="24"/>
        </w:rPr>
        <w:t>工作；</w:t>
      </w:r>
    </w:p>
    <w:p w:rsidR="005A136F" w:rsidRPr="00B547A2" w:rsidRDefault="005A136F" w:rsidP="005A136F">
      <w:pPr>
        <w:pStyle w:val="a8"/>
        <w:ind w:firstLineChars="100" w:firstLine="240"/>
        <w:rPr>
          <w:rFonts w:ascii="Times New Roman" w:hAnsi="Times New Roman"/>
          <w:bCs/>
          <w:szCs w:val="24"/>
        </w:rPr>
      </w:pPr>
      <w:r w:rsidRPr="00B547A2">
        <w:rPr>
          <w:rFonts w:ascii="Times New Roman" w:hAnsi="Times New Roman" w:hint="eastAsia"/>
          <w:bCs/>
          <w:szCs w:val="24"/>
        </w:rPr>
        <w:t>（</w:t>
      </w:r>
      <w:r w:rsidRPr="00B547A2">
        <w:rPr>
          <w:rFonts w:ascii="Times New Roman" w:hAnsi="Times New Roman" w:hint="eastAsia"/>
          <w:bCs/>
          <w:szCs w:val="24"/>
        </w:rPr>
        <w:t>2</w:t>
      </w:r>
      <w:r w:rsidRPr="00B547A2">
        <w:rPr>
          <w:rFonts w:ascii="Times New Roman" w:hAnsi="Times New Roman" w:hint="eastAsia"/>
          <w:bCs/>
          <w:szCs w:val="24"/>
        </w:rPr>
        <w:t>）制片厂、电视剧制作中心等各类事业单位从事影片特效、影片剪辑等工作；</w:t>
      </w:r>
    </w:p>
    <w:p w:rsidR="005A136F" w:rsidRPr="00B547A2" w:rsidRDefault="005A136F" w:rsidP="005A136F">
      <w:pPr>
        <w:pStyle w:val="a8"/>
        <w:ind w:firstLineChars="100" w:firstLine="240"/>
        <w:rPr>
          <w:rFonts w:ascii="Times New Roman" w:hAnsi="Times New Roman"/>
          <w:bCs/>
          <w:szCs w:val="24"/>
        </w:rPr>
      </w:pPr>
      <w:r w:rsidRPr="00B547A2">
        <w:rPr>
          <w:rFonts w:ascii="Times New Roman" w:hAnsi="Times New Roman" w:hint="eastAsia"/>
          <w:bCs/>
          <w:szCs w:val="24"/>
        </w:rPr>
        <w:t>（</w:t>
      </w:r>
      <w:r w:rsidRPr="00B547A2">
        <w:rPr>
          <w:rFonts w:ascii="Times New Roman" w:hAnsi="Times New Roman" w:hint="eastAsia"/>
          <w:bCs/>
          <w:szCs w:val="24"/>
        </w:rPr>
        <w:t>3</w:t>
      </w:r>
      <w:r w:rsidRPr="00B547A2">
        <w:rPr>
          <w:rFonts w:ascii="Times New Roman" w:hAnsi="Times New Roman" w:hint="eastAsia"/>
          <w:bCs/>
          <w:szCs w:val="24"/>
        </w:rPr>
        <w:t>）影视公司、电视台、</w:t>
      </w:r>
      <w:hyperlink r:id="rId49" w:tgtFrame="https://zhidao.baidu.com/question/_blank" w:history="1">
        <w:r w:rsidRPr="00B547A2">
          <w:rPr>
            <w:rFonts w:ascii="Times New Roman" w:hAnsi="Times New Roman" w:hint="eastAsia"/>
            <w:bCs/>
            <w:szCs w:val="24"/>
          </w:rPr>
          <w:t>动画制作</w:t>
        </w:r>
      </w:hyperlink>
      <w:r w:rsidRPr="00B547A2">
        <w:rPr>
          <w:rFonts w:ascii="Times New Roman" w:hAnsi="Times New Roman" w:hint="eastAsia"/>
          <w:bCs/>
          <w:szCs w:val="24"/>
        </w:rPr>
        <w:t>公司从事二维动画，</w:t>
      </w:r>
      <w:hyperlink r:id="rId50" w:tgtFrame="https://zhidao.baidu.com/question/_blank" w:history="1">
        <w:r w:rsidRPr="00B547A2">
          <w:rPr>
            <w:rFonts w:ascii="Times New Roman" w:hAnsi="Times New Roman" w:hint="eastAsia"/>
            <w:bCs/>
            <w:szCs w:val="24"/>
          </w:rPr>
          <w:t>三维动画</w:t>
        </w:r>
      </w:hyperlink>
      <w:r w:rsidRPr="00B547A2">
        <w:rPr>
          <w:rFonts w:ascii="Times New Roman" w:hAnsi="Times New Roman" w:hint="eastAsia"/>
          <w:bCs/>
          <w:szCs w:val="24"/>
        </w:rPr>
        <w:t>制作等工作；</w:t>
      </w:r>
    </w:p>
    <w:p w:rsidR="005A136F" w:rsidRPr="00B547A2" w:rsidRDefault="005A136F" w:rsidP="005A136F">
      <w:pPr>
        <w:pStyle w:val="a8"/>
        <w:ind w:firstLineChars="100" w:firstLine="240"/>
        <w:rPr>
          <w:rFonts w:ascii="Times New Roman" w:hAnsi="Times New Roman"/>
          <w:bCs/>
          <w:szCs w:val="24"/>
        </w:rPr>
      </w:pPr>
      <w:r w:rsidRPr="00B547A2">
        <w:rPr>
          <w:rFonts w:ascii="Times New Roman" w:hAnsi="Times New Roman" w:hint="eastAsia"/>
          <w:bCs/>
          <w:szCs w:val="24"/>
        </w:rPr>
        <w:t>（</w:t>
      </w:r>
      <w:r w:rsidRPr="00B547A2">
        <w:rPr>
          <w:rFonts w:ascii="Times New Roman" w:hAnsi="Times New Roman" w:hint="eastAsia"/>
          <w:bCs/>
          <w:szCs w:val="24"/>
        </w:rPr>
        <w:t>4</w:t>
      </w:r>
      <w:r w:rsidRPr="00B547A2">
        <w:rPr>
          <w:rFonts w:ascii="Times New Roman" w:hAnsi="Times New Roman" w:hint="eastAsia"/>
          <w:bCs/>
          <w:szCs w:val="24"/>
        </w:rPr>
        <w:t>）游戏公司、</w:t>
      </w:r>
      <w:hyperlink r:id="rId51" w:tgtFrame="https://zhidao.baidu.com/question/_blank" w:history="1">
        <w:r w:rsidRPr="00B547A2">
          <w:rPr>
            <w:rFonts w:ascii="Times New Roman" w:hAnsi="Times New Roman" w:hint="eastAsia"/>
            <w:bCs/>
            <w:szCs w:val="24"/>
          </w:rPr>
          <w:t>次时代游戏</w:t>
        </w:r>
      </w:hyperlink>
      <w:r w:rsidRPr="00B547A2">
        <w:rPr>
          <w:rFonts w:ascii="Times New Roman" w:hAnsi="Times New Roman" w:hint="eastAsia"/>
          <w:bCs/>
          <w:szCs w:val="24"/>
        </w:rPr>
        <w:t>工作室等工作。</w:t>
      </w:r>
    </w:p>
    <w:p w:rsidR="005A136F" w:rsidRPr="00B547A2" w:rsidRDefault="005A136F" w:rsidP="00122578">
      <w:pPr>
        <w:pStyle w:val="a8"/>
        <w:numPr>
          <w:ilvl w:val="0"/>
          <w:numId w:val="20"/>
        </w:numPr>
        <w:rPr>
          <w:rFonts w:ascii="Times New Roman" w:hAnsi="Times New Roman"/>
          <w:b/>
        </w:rPr>
      </w:pPr>
      <w:r w:rsidRPr="00B547A2">
        <w:rPr>
          <w:rFonts w:ascii="Times New Roman" w:hAnsi="Times New Roman" w:hint="eastAsia"/>
          <w:b/>
        </w:rPr>
        <w:t>动画专业人才培养能力体系</w:t>
      </w:r>
    </w:p>
    <w:p w:rsidR="005A136F" w:rsidRPr="00B547A2" w:rsidRDefault="005A136F" w:rsidP="005A136F">
      <w:pPr>
        <w:pStyle w:val="a8"/>
        <w:rPr>
          <w:rFonts w:ascii="Times New Roman" w:hAnsi="Times New Roman"/>
          <w:b/>
        </w:rPr>
      </w:pPr>
      <w:r w:rsidRPr="00B547A2">
        <w:rPr>
          <w:rFonts w:ascii="Times New Roman" w:hAnsi="Times New Roman" w:hint="eastAsia"/>
          <w:b/>
        </w:rPr>
        <w:t xml:space="preserve">3.1 </w:t>
      </w:r>
      <w:r w:rsidRPr="00B547A2">
        <w:rPr>
          <w:rFonts w:ascii="Times New Roman" w:hAnsi="Times New Roman" w:hint="eastAsia"/>
          <w:b/>
        </w:rPr>
        <w:t>人才培养能力需求</w:t>
      </w:r>
    </w:p>
    <w:p w:rsidR="005A136F" w:rsidRPr="00B547A2" w:rsidRDefault="005A136F" w:rsidP="005A136F">
      <w:pPr>
        <w:spacing w:line="360" w:lineRule="auto"/>
        <w:ind w:firstLineChars="200" w:firstLine="480"/>
        <w:rPr>
          <w:rFonts w:ascii="Times New Roman" w:eastAsia="宋体" w:hAnsi="Times New Roman" w:cs="宋体"/>
          <w:sz w:val="24"/>
        </w:rPr>
      </w:pPr>
      <w:r w:rsidRPr="00B547A2">
        <w:rPr>
          <w:rFonts w:ascii="Times New Roman" w:eastAsia="宋体" w:hAnsi="Times New Roman" w:cs="宋体" w:hint="eastAsia"/>
          <w:sz w:val="24"/>
        </w:rPr>
        <w:t>从动画设计师整个行业的需求来看：</w:t>
      </w:r>
    </w:p>
    <w:p w:rsidR="005A136F" w:rsidRPr="00B547A2" w:rsidRDefault="005A136F" w:rsidP="00122578">
      <w:pPr>
        <w:numPr>
          <w:ilvl w:val="0"/>
          <w:numId w:val="21"/>
        </w:numPr>
        <w:spacing w:line="360" w:lineRule="auto"/>
        <w:ind w:firstLineChars="118" w:firstLine="283"/>
        <w:rPr>
          <w:rFonts w:ascii="Times New Roman" w:eastAsia="宋体" w:hAnsi="Times New Roman" w:cs="宋体"/>
          <w:sz w:val="24"/>
        </w:rPr>
      </w:pPr>
      <w:r w:rsidRPr="00B547A2">
        <w:rPr>
          <w:rFonts w:ascii="Times New Roman" w:eastAsia="宋体" w:hAnsi="Times New Roman" w:cs="宋体" w:hint="eastAsia"/>
          <w:sz w:val="24"/>
        </w:rPr>
        <w:t>要能够系统的掌握本专业所必需的基础科学理论，较宽厚扎实的技术基础理论及必须的专业知识，懂得一定的社会、人文学科和法律知识，对相关学科、文化动向及其发展有一定了解；</w:t>
      </w:r>
    </w:p>
    <w:p w:rsidR="005A136F" w:rsidRPr="00B547A2" w:rsidRDefault="005A136F" w:rsidP="00122578">
      <w:pPr>
        <w:numPr>
          <w:ilvl w:val="0"/>
          <w:numId w:val="21"/>
        </w:numPr>
        <w:spacing w:line="360" w:lineRule="auto"/>
        <w:ind w:firstLineChars="118" w:firstLine="283"/>
        <w:rPr>
          <w:rFonts w:ascii="Times New Roman" w:eastAsia="宋体" w:hAnsi="Times New Roman" w:cs="宋体"/>
          <w:sz w:val="24"/>
        </w:rPr>
      </w:pPr>
      <w:r w:rsidRPr="00B547A2">
        <w:rPr>
          <w:rFonts w:ascii="Times New Roman" w:eastAsia="宋体" w:hAnsi="Times New Roman" w:cs="宋体" w:hint="eastAsia"/>
          <w:sz w:val="24"/>
        </w:rPr>
        <w:t>具有本专业所必须的造型艺术、动画、数字媒体设计能力，掌握动画专业的创作方法程序、美学理论、计算机应用以及基本工艺操作等技能；</w:t>
      </w:r>
    </w:p>
    <w:p w:rsidR="005A136F" w:rsidRPr="00B547A2" w:rsidRDefault="005A136F" w:rsidP="00122578">
      <w:pPr>
        <w:numPr>
          <w:ilvl w:val="0"/>
          <w:numId w:val="21"/>
        </w:numPr>
        <w:spacing w:line="360" w:lineRule="auto"/>
        <w:ind w:firstLineChars="118" w:firstLine="283"/>
        <w:rPr>
          <w:rFonts w:ascii="Times New Roman" w:eastAsia="宋体" w:hAnsi="Times New Roman" w:cs="宋体"/>
          <w:sz w:val="24"/>
        </w:rPr>
      </w:pPr>
      <w:r w:rsidRPr="00B547A2">
        <w:rPr>
          <w:rFonts w:ascii="Times New Roman" w:eastAsia="宋体" w:hAnsi="Times New Roman" w:cs="宋体" w:hint="eastAsia"/>
          <w:sz w:val="24"/>
        </w:rPr>
        <w:t>具备较强的自学能力和分析、解决一般设计中实际问题的能力，掌握设计方法和相关科技知识的能力，具有初步的科学研究、组织管理的基础能力，具有良好的公共和社会意识，能够不断提高自身的文化修养和审美水平，思维活跃，富于创新；</w:t>
      </w:r>
    </w:p>
    <w:p w:rsidR="005A136F" w:rsidRPr="00B547A2" w:rsidRDefault="005A136F" w:rsidP="00122578">
      <w:pPr>
        <w:numPr>
          <w:ilvl w:val="0"/>
          <w:numId w:val="21"/>
        </w:numPr>
        <w:spacing w:line="360" w:lineRule="auto"/>
        <w:ind w:firstLineChars="118" w:firstLine="283"/>
        <w:rPr>
          <w:rFonts w:ascii="Times New Roman" w:eastAsia="宋体" w:hAnsi="Times New Roman" w:cs="宋体"/>
          <w:sz w:val="24"/>
        </w:rPr>
      </w:pPr>
      <w:r w:rsidRPr="00B547A2">
        <w:rPr>
          <w:rFonts w:ascii="Times New Roman" w:eastAsia="宋体" w:hAnsi="Times New Roman" w:cs="宋体" w:hint="eastAsia"/>
          <w:sz w:val="24"/>
        </w:rPr>
        <w:t>掌握资料查询、文献检索的基本方法，并能够较为熟练应用到学习、工作和科</w:t>
      </w:r>
      <w:r w:rsidRPr="00B547A2">
        <w:rPr>
          <w:rFonts w:ascii="Times New Roman" w:eastAsia="宋体" w:hAnsi="Times New Roman" w:cs="宋体" w:hint="eastAsia"/>
          <w:sz w:val="24"/>
        </w:rPr>
        <w:lastRenderedPageBreak/>
        <w:t>学研究领域的能力；</w:t>
      </w:r>
    </w:p>
    <w:p w:rsidR="005A136F" w:rsidRPr="00B547A2" w:rsidRDefault="005A136F" w:rsidP="00122578">
      <w:pPr>
        <w:numPr>
          <w:ilvl w:val="0"/>
          <w:numId w:val="21"/>
        </w:numPr>
        <w:spacing w:line="360" w:lineRule="auto"/>
        <w:ind w:firstLineChars="118" w:firstLine="283"/>
        <w:rPr>
          <w:rFonts w:ascii="Times New Roman" w:eastAsia="宋体" w:hAnsi="Times New Roman" w:cs="宋体"/>
          <w:sz w:val="24"/>
        </w:rPr>
      </w:pPr>
      <w:r w:rsidRPr="00B547A2">
        <w:rPr>
          <w:rFonts w:ascii="Times New Roman" w:eastAsia="宋体" w:hAnsi="Times New Roman" w:cs="宋体" w:hint="eastAsia"/>
          <w:sz w:val="24"/>
        </w:rPr>
        <w:t>具有奋发向上、乐于奉献、团结协作的精神和遵纪守法的观念，有强烈的事业心和责任感，能承受工作带来的较大压力。</w:t>
      </w:r>
    </w:p>
    <w:p w:rsidR="005A136F" w:rsidRPr="00B547A2" w:rsidRDefault="005A136F" w:rsidP="005A136F">
      <w:pPr>
        <w:pStyle w:val="a8"/>
        <w:rPr>
          <w:rFonts w:ascii="Times New Roman" w:hAnsi="Times New Roman"/>
          <w:b/>
        </w:rPr>
      </w:pPr>
      <w:r w:rsidRPr="00B547A2">
        <w:rPr>
          <w:rFonts w:ascii="Times New Roman" w:hAnsi="Times New Roman" w:hint="eastAsia"/>
          <w:b/>
        </w:rPr>
        <w:t>3.2</w:t>
      </w:r>
      <w:r w:rsidRPr="00B547A2">
        <w:rPr>
          <w:rFonts w:ascii="Times New Roman" w:hAnsi="Times New Roman" w:hint="eastAsia"/>
          <w:b/>
        </w:rPr>
        <w:t>人才培养能力体系</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rPr>
        <w:t>结合行业整体对</w:t>
      </w:r>
      <w:r w:rsidRPr="00B547A2">
        <w:rPr>
          <w:rFonts w:ascii="Times New Roman" w:hAnsi="Times New Roman" w:hint="eastAsia"/>
        </w:rPr>
        <w:t>动画</w:t>
      </w:r>
      <w:r w:rsidRPr="00B547A2">
        <w:rPr>
          <w:rFonts w:ascii="Times New Roman" w:hAnsi="Times New Roman"/>
        </w:rPr>
        <w:t>设计人才核心竞争力的能力要求以及</w:t>
      </w:r>
      <w:r w:rsidRPr="00B547A2">
        <w:rPr>
          <w:rFonts w:ascii="Times New Roman" w:hAnsi="Times New Roman" w:hint="eastAsia"/>
        </w:rPr>
        <w:t>行业一线</w:t>
      </w:r>
      <w:r w:rsidRPr="00B547A2">
        <w:rPr>
          <w:rFonts w:ascii="Times New Roman" w:hAnsi="Times New Roman"/>
        </w:rPr>
        <w:t>设计</w:t>
      </w:r>
      <w:r w:rsidRPr="00B547A2">
        <w:rPr>
          <w:rFonts w:ascii="Times New Roman" w:hAnsi="Times New Roman" w:hint="eastAsia"/>
        </w:rPr>
        <w:t>公司</w:t>
      </w:r>
      <w:r w:rsidRPr="00B547A2">
        <w:rPr>
          <w:rFonts w:ascii="Times New Roman" w:hAnsi="Times New Roman"/>
        </w:rPr>
        <w:t>对</w:t>
      </w:r>
      <w:r w:rsidRPr="00B547A2">
        <w:rPr>
          <w:rFonts w:ascii="Times New Roman" w:hAnsi="Times New Roman" w:hint="eastAsia"/>
        </w:rPr>
        <w:t>动画</w:t>
      </w:r>
      <w:r w:rsidRPr="00B547A2">
        <w:rPr>
          <w:rFonts w:ascii="Times New Roman" w:hAnsi="Times New Roman"/>
        </w:rPr>
        <w:t>设计人才专业行为模块的要求</w:t>
      </w:r>
      <w:r w:rsidRPr="00B547A2">
        <w:rPr>
          <w:rFonts w:ascii="Times New Roman" w:hAnsi="Times New Roman" w:hint="eastAsia"/>
        </w:rPr>
        <w:t>，兼顾动画设计专业本身的属性、学生考研及就业的现实情况，建立</w:t>
      </w:r>
      <w:r w:rsidRPr="00B547A2">
        <w:rPr>
          <w:rFonts w:ascii="Times New Roman" w:hAnsi="Times New Roman"/>
        </w:rPr>
        <w:t>了本方向人才培养的能力体系</w:t>
      </w:r>
      <w:r w:rsidRPr="00B547A2">
        <w:rPr>
          <w:rFonts w:ascii="Times New Roman" w:hAnsi="Times New Roman" w:hint="eastAsia"/>
        </w:rPr>
        <w:t>，如下表：</w:t>
      </w:r>
    </w:p>
    <w:p w:rsidR="005A136F" w:rsidRPr="00B547A2" w:rsidRDefault="005A136F" w:rsidP="005A136F">
      <w:pPr>
        <w:pStyle w:val="a8"/>
        <w:jc w:val="center"/>
        <w:rPr>
          <w:rFonts w:ascii="Times New Roman" w:hAnsi="Times New Roman"/>
        </w:rPr>
      </w:pPr>
      <w:r w:rsidRPr="00B547A2">
        <w:rPr>
          <w:rFonts w:ascii="Times New Roman" w:hAnsi="Times New Roman" w:hint="eastAsia"/>
          <w:color w:val="000000" w:themeColor="text1"/>
        </w:rPr>
        <w:t>表</w:t>
      </w:r>
      <w:r w:rsidRPr="00B547A2">
        <w:rPr>
          <w:rFonts w:ascii="Times New Roman" w:hAnsi="Times New Roman" w:hint="eastAsia"/>
          <w:color w:val="000000" w:themeColor="text1"/>
        </w:rPr>
        <w:t>1</w:t>
      </w:r>
      <w:r w:rsidR="00267AC3">
        <w:rPr>
          <w:rFonts w:ascii="Times New Roman" w:hAnsi="Times New Roman"/>
          <w:color w:val="000000" w:themeColor="text1"/>
        </w:rPr>
        <w:t xml:space="preserve">  </w:t>
      </w:r>
      <w:r w:rsidRPr="00B547A2">
        <w:rPr>
          <w:rFonts w:ascii="Times New Roman" w:hAnsi="Times New Roman" w:hint="eastAsia"/>
          <w:color w:val="000000" w:themeColor="text1"/>
        </w:rPr>
        <w:t>动画专业人才培养能力体系</w:t>
      </w:r>
    </w:p>
    <w:tbl>
      <w:tblPr>
        <w:tblStyle w:val="ab"/>
        <w:tblW w:w="8296" w:type="dxa"/>
        <w:jc w:val="center"/>
        <w:tblLayout w:type="fixed"/>
        <w:tblLook w:val="04A0" w:firstRow="1" w:lastRow="0" w:firstColumn="1" w:lastColumn="0" w:noHBand="0" w:noVBand="1"/>
      </w:tblPr>
      <w:tblGrid>
        <w:gridCol w:w="1416"/>
        <w:gridCol w:w="1470"/>
        <w:gridCol w:w="1821"/>
        <w:gridCol w:w="1951"/>
        <w:gridCol w:w="1638"/>
      </w:tblGrid>
      <w:tr w:rsidR="005A136F" w:rsidRPr="00B547A2" w:rsidTr="00267AC3">
        <w:trPr>
          <w:trHeight w:val="20"/>
          <w:jc w:val="center"/>
        </w:trPr>
        <w:tc>
          <w:tcPr>
            <w:tcW w:w="1416" w:type="dxa"/>
            <w:vAlign w:val="center"/>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能力模块</w:t>
            </w:r>
          </w:p>
        </w:tc>
        <w:tc>
          <w:tcPr>
            <w:tcW w:w="1470" w:type="dxa"/>
            <w:vAlign w:val="center"/>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一级</w:t>
            </w:r>
          </w:p>
        </w:tc>
        <w:tc>
          <w:tcPr>
            <w:tcW w:w="1821" w:type="dxa"/>
            <w:vAlign w:val="center"/>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二级</w:t>
            </w:r>
          </w:p>
        </w:tc>
        <w:tc>
          <w:tcPr>
            <w:tcW w:w="1951" w:type="dxa"/>
            <w:vAlign w:val="center"/>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三级</w:t>
            </w:r>
          </w:p>
        </w:tc>
        <w:tc>
          <w:tcPr>
            <w:tcW w:w="1638" w:type="dxa"/>
            <w:vAlign w:val="center"/>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说明</w:t>
            </w:r>
          </w:p>
        </w:tc>
      </w:tr>
      <w:tr w:rsidR="005A136F" w:rsidRPr="00B547A2" w:rsidTr="00267AC3">
        <w:trPr>
          <w:trHeight w:val="20"/>
          <w:jc w:val="center"/>
        </w:trPr>
        <w:tc>
          <w:tcPr>
            <w:tcW w:w="1416"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知识</w:t>
            </w:r>
          </w:p>
        </w:tc>
        <w:tc>
          <w:tcPr>
            <w:tcW w:w="1470"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基础理论知识</w:t>
            </w:r>
          </w:p>
        </w:tc>
        <w:tc>
          <w:tcPr>
            <w:tcW w:w="1821" w:type="dxa"/>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专业理论知识</w:t>
            </w:r>
          </w:p>
        </w:tc>
        <w:tc>
          <w:tcPr>
            <w:tcW w:w="1821" w:type="dxa"/>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拓展知识</w:t>
            </w:r>
          </w:p>
        </w:tc>
        <w:tc>
          <w:tcPr>
            <w:tcW w:w="1821" w:type="dxa"/>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restart"/>
            <w:vAlign w:val="center"/>
          </w:tcPr>
          <w:p w:rsidR="005A136F" w:rsidRPr="00B547A2" w:rsidRDefault="005A136F" w:rsidP="005A136F">
            <w:pPr>
              <w:pStyle w:val="a8"/>
              <w:ind w:firstLineChars="200" w:firstLine="360"/>
              <w:jc w:val="center"/>
              <w:rPr>
                <w:rFonts w:ascii="Times New Roman" w:hAnsi="Times New Roman"/>
                <w:sz w:val="18"/>
                <w:szCs w:val="18"/>
              </w:rPr>
            </w:pPr>
            <w:r w:rsidRPr="00B547A2">
              <w:rPr>
                <w:rFonts w:ascii="Times New Roman" w:hAnsi="Times New Roman" w:hint="eastAsia"/>
                <w:sz w:val="18"/>
                <w:szCs w:val="18"/>
              </w:rPr>
              <w:t>能力</w:t>
            </w:r>
          </w:p>
        </w:tc>
        <w:tc>
          <w:tcPr>
            <w:tcW w:w="1470"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专业能力</w:t>
            </w:r>
          </w:p>
        </w:tc>
        <w:tc>
          <w:tcPr>
            <w:tcW w:w="1821"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分析（研究）能力</w:t>
            </w: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市场及客户需求分析</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技术、结构、工艺、材料分析</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设计趋势分析</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设计（执行）能力</w:t>
            </w: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影视剧作</w:t>
            </w:r>
            <w:r w:rsidRPr="00B547A2">
              <w:rPr>
                <w:rFonts w:ascii="Times New Roman" w:hAnsi="Times New Roman" w:hint="eastAsia"/>
                <w:sz w:val="18"/>
                <w:szCs w:val="18"/>
              </w:rPr>
              <w:t>*</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数字剪辑艺术</w:t>
            </w:r>
            <w:r w:rsidRPr="00B547A2">
              <w:rPr>
                <w:rFonts w:ascii="Times New Roman" w:hAnsi="Times New Roman" w:hint="eastAsia"/>
                <w:sz w:val="18"/>
                <w:szCs w:val="18"/>
              </w:rPr>
              <w:t>*</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高级建筑动画</w:t>
            </w:r>
            <w:r w:rsidRPr="00B547A2">
              <w:rPr>
                <w:rFonts w:ascii="Times New Roman" w:hAnsi="Times New Roman" w:hint="eastAsia"/>
                <w:sz w:val="18"/>
                <w:szCs w:val="18"/>
              </w:rPr>
              <w:t>*</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三维特效创作</w:t>
            </w:r>
            <w:r w:rsidRPr="00B547A2">
              <w:rPr>
                <w:rFonts w:ascii="Times New Roman" w:hAnsi="Times New Roman" w:hint="eastAsia"/>
                <w:sz w:val="18"/>
                <w:szCs w:val="18"/>
              </w:rPr>
              <w:t>*</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TVC</w:t>
            </w:r>
            <w:r w:rsidRPr="00B547A2">
              <w:rPr>
                <w:rFonts w:ascii="Times New Roman" w:hAnsi="Times New Roman" w:hint="eastAsia"/>
                <w:sz w:val="18"/>
                <w:szCs w:val="18"/>
              </w:rPr>
              <w:t>广告创作</w:t>
            </w:r>
            <w:r w:rsidRPr="00B547A2">
              <w:rPr>
                <w:rFonts w:ascii="Times New Roman" w:hAnsi="Times New Roman" w:hint="eastAsia"/>
                <w:sz w:val="18"/>
                <w:szCs w:val="18"/>
              </w:rPr>
              <w:t>*</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建筑工程</w:t>
            </w:r>
            <w:r w:rsidRPr="00B547A2">
              <w:rPr>
                <w:rFonts w:ascii="Times New Roman" w:hAnsi="Times New Roman" w:hint="eastAsia"/>
                <w:sz w:val="18"/>
                <w:szCs w:val="18"/>
              </w:rPr>
              <w:t>CAD*</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栏目整包设计</w:t>
            </w:r>
            <w:r w:rsidRPr="00B547A2">
              <w:rPr>
                <w:rFonts w:ascii="Times New Roman" w:hAnsi="Times New Roman" w:hint="eastAsia"/>
                <w:sz w:val="18"/>
                <w:szCs w:val="18"/>
              </w:rPr>
              <w:t>*</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443"/>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建筑漫游创作</w:t>
            </w:r>
            <w:r w:rsidRPr="00B547A2">
              <w:rPr>
                <w:rFonts w:ascii="Times New Roman" w:hAnsi="Times New Roman" w:hint="eastAsia"/>
                <w:sz w:val="18"/>
                <w:szCs w:val="18"/>
              </w:rPr>
              <w:t>*</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总结（验证）能力</w:t>
            </w: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设计走查</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满意度调研</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发展能力</w:t>
            </w: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学习能力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rPr>
                <w:rFonts w:ascii="Times New Roman" w:hAnsi="Times New Roman"/>
                <w:sz w:val="18"/>
                <w:szCs w:val="18"/>
              </w:rPr>
            </w:pPr>
            <w:r w:rsidRPr="00B547A2">
              <w:rPr>
                <w:rFonts w:ascii="Times New Roman" w:hAnsi="Times New Roman" w:hint="eastAsia"/>
                <w:sz w:val="18"/>
                <w:szCs w:val="18"/>
              </w:rPr>
              <w:t>通过网络平台自主学习相关行业最新的知识和技</w:t>
            </w:r>
            <w:r w:rsidRPr="00B547A2">
              <w:rPr>
                <w:rFonts w:ascii="Times New Roman" w:hAnsi="Times New Roman" w:hint="eastAsia"/>
                <w:sz w:val="18"/>
                <w:szCs w:val="18"/>
              </w:rPr>
              <w:lastRenderedPageBreak/>
              <w:t>术，并运用到相关工作中。</w:t>
            </w: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信息能力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rPr>
                <w:rFonts w:ascii="Times New Roman" w:hAnsi="Times New Roman"/>
                <w:sz w:val="18"/>
                <w:szCs w:val="18"/>
              </w:rPr>
            </w:pPr>
            <w:r w:rsidRPr="00B547A2">
              <w:rPr>
                <w:rFonts w:ascii="Times New Roman" w:hAnsi="Times New Roman" w:hint="eastAsia"/>
                <w:sz w:val="18"/>
                <w:szCs w:val="18"/>
              </w:rPr>
              <w:t>能够利用多种新媒体平台，收集、整理、使用各种信息。</w:t>
            </w: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思维</w:t>
            </w:r>
            <w:r w:rsidRPr="00B547A2">
              <w:rPr>
                <w:rFonts w:ascii="Times New Roman" w:hAnsi="Times New Roman"/>
                <w:sz w:val="18"/>
                <w:szCs w:val="18"/>
              </w:rPr>
              <w:t>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rPr>
                <w:rFonts w:ascii="Times New Roman" w:hAnsi="Times New Roman"/>
                <w:sz w:val="18"/>
                <w:szCs w:val="18"/>
              </w:rPr>
            </w:pPr>
            <w:r w:rsidRPr="00B547A2">
              <w:rPr>
                <w:rFonts w:ascii="Times New Roman" w:hAnsi="Times New Roman" w:hint="eastAsia"/>
                <w:sz w:val="18"/>
                <w:szCs w:val="18"/>
              </w:rPr>
              <w:t>结合最前沿的行业资讯，提出假设，分析问题，具有创造性的设计思维。</w:t>
            </w: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就业创业能力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rPr>
                <w:rFonts w:ascii="Times New Roman" w:hAnsi="Times New Roman"/>
                <w:sz w:val="18"/>
                <w:szCs w:val="18"/>
              </w:rPr>
            </w:pPr>
            <w:r w:rsidRPr="00B547A2">
              <w:rPr>
                <w:rFonts w:ascii="Times New Roman" w:hAnsi="Times New Roman" w:hint="eastAsia"/>
                <w:sz w:val="18"/>
                <w:szCs w:val="18"/>
              </w:rPr>
              <w:t>做好个人职业生涯规划，具有求职方法和技巧；掌握创业知识，参加创业实践活动等</w:t>
            </w:r>
          </w:p>
        </w:tc>
      </w:tr>
      <w:tr w:rsidR="005A136F" w:rsidRPr="00B547A2" w:rsidTr="00267AC3">
        <w:trPr>
          <w:trHeight w:val="20"/>
          <w:jc w:val="center"/>
        </w:trPr>
        <w:tc>
          <w:tcPr>
            <w:tcW w:w="1416"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素养</w:t>
            </w:r>
          </w:p>
        </w:tc>
        <w:tc>
          <w:tcPr>
            <w:tcW w:w="1470"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职业素质</w:t>
            </w:r>
          </w:p>
        </w:tc>
        <w:tc>
          <w:tcPr>
            <w:tcW w:w="1821"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沟通表达</w:t>
            </w: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沟通能力</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表达</w:t>
            </w:r>
            <w:r w:rsidRPr="00B547A2">
              <w:rPr>
                <w:rFonts w:ascii="Times New Roman" w:hAnsi="Times New Roman"/>
                <w:sz w:val="18"/>
                <w:szCs w:val="18"/>
              </w:rPr>
              <w:t>能力</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需求理解</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团队合作</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责任心</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艺术修养</w:t>
            </w: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审美能力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鉴赏能力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bl>
    <w:p w:rsidR="005A136F" w:rsidRPr="00B547A2" w:rsidRDefault="005A136F" w:rsidP="005A136F">
      <w:pPr>
        <w:pStyle w:val="a8"/>
        <w:jc w:val="center"/>
        <w:rPr>
          <w:rFonts w:ascii="Times New Roman" w:hAnsi="Times New Roman"/>
          <w:b/>
          <w:sz w:val="22"/>
        </w:rPr>
      </w:pPr>
    </w:p>
    <w:p w:rsidR="005A136F" w:rsidRPr="00B547A2" w:rsidRDefault="005A136F" w:rsidP="00122578">
      <w:pPr>
        <w:numPr>
          <w:ilvl w:val="0"/>
          <w:numId w:val="22"/>
        </w:numPr>
        <w:spacing w:line="360" w:lineRule="auto"/>
        <w:rPr>
          <w:rStyle w:val="2Char"/>
          <w:rFonts w:ascii="Times New Roman" w:eastAsia="仿宋" w:hAnsi="Times New Roman"/>
          <w:sz w:val="28"/>
          <w:szCs w:val="28"/>
        </w:rPr>
      </w:pPr>
      <w:bookmarkStart w:id="59" w:name="_Toc486322067"/>
      <w:bookmarkStart w:id="60" w:name="_Toc486322345"/>
      <w:bookmarkStart w:id="61" w:name="_Toc486323195"/>
      <w:bookmarkStart w:id="62" w:name="_Toc488846235"/>
      <w:r w:rsidRPr="00B547A2">
        <w:rPr>
          <w:rStyle w:val="2Char"/>
          <w:rFonts w:ascii="Times New Roman" w:eastAsia="仿宋" w:hAnsi="Times New Roman" w:hint="eastAsia"/>
          <w:sz w:val="28"/>
          <w:szCs w:val="28"/>
        </w:rPr>
        <w:t>专业培养目标</w:t>
      </w:r>
      <w:bookmarkEnd w:id="59"/>
      <w:bookmarkEnd w:id="60"/>
      <w:bookmarkEnd w:id="61"/>
      <w:bookmarkEnd w:id="62"/>
    </w:p>
    <w:p w:rsidR="005A136F" w:rsidRPr="00B547A2" w:rsidRDefault="005A136F" w:rsidP="005A136F">
      <w:pPr>
        <w:spacing w:line="360" w:lineRule="auto"/>
        <w:ind w:firstLineChars="200" w:firstLine="480"/>
        <w:rPr>
          <w:rFonts w:ascii="Times New Roman" w:eastAsia="宋体" w:hAnsi="Times New Roman" w:cs="宋体"/>
          <w:sz w:val="24"/>
        </w:rPr>
      </w:pPr>
      <w:r w:rsidRPr="00B547A2">
        <w:rPr>
          <w:rFonts w:ascii="Times New Roman" w:eastAsia="宋体" w:hAnsi="Times New Roman" w:cs="宋体" w:hint="eastAsia"/>
          <w:sz w:val="24"/>
        </w:rPr>
        <w:t>本专业培养具备动画、电影、电视、创作所需要的基础知识及理论，能在动画、电影、电视等媒体的制作岗位上，从事动画特效、动画创意设计、编导及建筑可视化等创作研究方面的专业人才。</w:t>
      </w:r>
    </w:p>
    <w:p w:rsidR="005A136F" w:rsidRPr="00B547A2" w:rsidRDefault="005A136F" w:rsidP="00BC06EC">
      <w:pPr>
        <w:spacing w:line="360" w:lineRule="auto"/>
        <w:ind w:firstLineChars="200" w:firstLine="480"/>
        <w:rPr>
          <w:rFonts w:ascii="Times New Roman" w:eastAsia="宋体" w:hAnsi="Times New Roman" w:cs="宋体"/>
          <w:sz w:val="24"/>
        </w:rPr>
      </w:pPr>
      <w:r w:rsidRPr="00B547A2">
        <w:rPr>
          <w:rFonts w:ascii="Times New Roman" w:eastAsia="宋体" w:hAnsi="Times New Roman" w:cs="宋体" w:hint="eastAsia"/>
          <w:sz w:val="24"/>
        </w:rPr>
        <w:t>本专业学生毕业后可到广播电视部门、影视制作公司、</w:t>
      </w:r>
      <w:hyperlink r:id="rId52" w:tgtFrame="http://baike.baidu.com/_blank" w:history="1">
        <w:r w:rsidRPr="00B547A2">
          <w:rPr>
            <w:rFonts w:ascii="Times New Roman" w:eastAsia="宋体" w:hAnsi="Times New Roman" w:cs="宋体" w:hint="eastAsia"/>
            <w:sz w:val="24"/>
          </w:rPr>
          <w:t>动画基地</w:t>
        </w:r>
      </w:hyperlink>
      <w:r w:rsidRPr="00B547A2">
        <w:rPr>
          <w:rFonts w:ascii="Times New Roman" w:eastAsia="宋体" w:hAnsi="Times New Roman" w:cs="宋体" w:hint="eastAsia"/>
          <w:sz w:val="24"/>
        </w:rPr>
        <w:t>、</w:t>
      </w:r>
      <w:hyperlink r:id="rId53" w:tgtFrame="http://baike.baidu.com/_blank" w:history="1">
        <w:r w:rsidRPr="00B547A2">
          <w:rPr>
            <w:rFonts w:ascii="Times New Roman" w:eastAsia="宋体" w:hAnsi="Times New Roman" w:cs="宋体" w:hint="eastAsia"/>
            <w:sz w:val="24"/>
          </w:rPr>
          <w:t>广告公司</w:t>
        </w:r>
      </w:hyperlink>
      <w:r w:rsidRPr="00B547A2">
        <w:rPr>
          <w:rFonts w:ascii="Times New Roman" w:eastAsia="宋体" w:hAnsi="Times New Roman" w:cs="宋体" w:hint="eastAsia"/>
          <w:sz w:val="24"/>
        </w:rPr>
        <w:t>、音像</w:t>
      </w:r>
      <w:r w:rsidRPr="00B547A2">
        <w:rPr>
          <w:rFonts w:ascii="Times New Roman" w:eastAsia="宋体" w:hAnsi="Times New Roman" w:cs="宋体" w:hint="eastAsia"/>
          <w:sz w:val="24"/>
        </w:rPr>
        <w:lastRenderedPageBreak/>
        <w:t>出版机构、学校、网络公司、游戏软件公司、新闻出版社、</w:t>
      </w:r>
      <w:hyperlink r:id="rId54" w:tgtFrame="http://baike.baidu.com/_blank" w:history="1">
        <w:r w:rsidRPr="00B547A2">
          <w:rPr>
            <w:rFonts w:ascii="Times New Roman" w:eastAsia="宋体" w:hAnsi="Times New Roman" w:cs="宋体" w:hint="eastAsia"/>
            <w:sz w:val="24"/>
          </w:rPr>
          <w:t>电子出版</w:t>
        </w:r>
      </w:hyperlink>
      <w:r w:rsidRPr="00B547A2">
        <w:rPr>
          <w:rFonts w:ascii="Times New Roman" w:eastAsia="宋体" w:hAnsi="Times New Roman" w:cs="宋体" w:hint="eastAsia"/>
          <w:sz w:val="24"/>
        </w:rPr>
        <w:t>、数码影视广告、企事业单位设计策划部门等公司工作。</w:t>
      </w:r>
    </w:p>
    <w:p w:rsidR="005A136F" w:rsidRPr="00B547A2" w:rsidRDefault="005A136F" w:rsidP="005A136F">
      <w:pPr>
        <w:spacing w:line="360" w:lineRule="auto"/>
        <w:rPr>
          <w:rStyle w:val="2Char"/>
          <w:rFonts w:ascii="Times New Roman" w:eastAsia="仿宋" w:hAnsi="Times New Roman"/>
          <w:sz w:val="28"/>
          <w:szCs w:val="28"/>
        </w:rPr>
      </w:pPr>
      <w:bookmarkStart w:id="63" w:name="_Toc486322068"/>
      <w:bookmarkStart w:id="64" w:name="_Toc486322346"/>
      <w:bookmarkStart w:id="65" w:name="_Toc486323196"/>
      <w:bookmarkStart w:id="66" w:name="_Toc488846236"/>
      <w:r w:rsidRPr="00B547A2">
        <w:rPr>
          <w:rStyle w:val="2Char"/>
          <w:rFonts w:ascii="Times New Roman" w:eastAsia="仿宋" w:hAnsi="Times New Roman" w:hint="eastAsia"/>
          <w:sz w:val="28"/>
          <w:szCs w:val="28"/>
        </w:rPr>
        <w:t>三、培养模式及特色</w:t>
      </w:r>
      <w:bookmarkEnd w:id="63"/>
      <w:bookmarkEnd w:id="64"/>
      <w:bookmarkEnd w:id="65"/>
      <w:bookmarkEnd w:id="66"/>
    </w:p>
    <w:p w:rsidR="005A136F" w:rsidRPr="00B547A2" w:rsidRDefault="005A136F" w:rsidP="005A136F">
      <w:pPr>
        <w:spacing w:line="360" w:lineRule="auto"/>
        <w:ind w:firstLineChars="200" w:firstLine="562"/>
        <w:rPr>
          <w:rStyle w:val="2Char"/>
          <w:rFonts w:ascii="Times New Roman" w:eastAsia="仿宋" w:hAnsi="Times New Roman"/>
          <w:bCs w:val="0"/>
          <w:sz w:val="28"/>
          <w:szCs w:val="28"/>
        </w:rPr>
      </w:pPr>
      <w:bookmarkStart w:id="67" w:name="_Toc486322069"/>
      <w:bookmarkStart w:id="68" w:name="_Toc486322347"/>
      <w:bookmarkStart w:id="69" w:name="_Toc486323197"/>
      <w:bookmarkStart w:id="70" w:name="_Toc488846237"/>
      <w:r w:rsidRPr="00B547A2">
        <w:rPr>
          <w:rStyle w:val="2Char"/>
          <w:rFonts w:ascii="Times New Roman" w:eastAsia="仿宋" w:hAnsi="Times New Roman"/>
          <w:sz w:val="28"/>
          <w:szCs w:val="28"/>
        </w:rPr>
        <w:t>培养模式</w:t>
      </w:r>
      <w:r w:rsidRPr="00B547A2">
        <w:rPr>
          <w:rStyle w:val="2Char"/>
          <w:rFonts w:ascii="Times New Roman" w:eastAsia="仿宋" w:hAnsi="Times New Roman" w:hint="eastAsia"/>
          <w:sz w:val="28"/>
          <w:szCs w:val="28"/>
        </w:rPr>
        <w:t>：</w:t>
      </w:r>
      <w:bookmarkEnd w:id="67"/>
      <w:bookmarkEnd w:id="68"/>
      <w:bookmarkEnd w:id="69"/>
      <w:bookmarkEnd w:id="70"/>
    </w:p>
    <w:p w:rsidR="005A136F" w:rsidRPr="00B547A2" w:rsidRDefault="005A136F" w:rsidP="005A136F">
      <w:pPr>
        <w:widowControl/>
        <w:spacing w:line="360" w:lineRule="auto"/>
        <w:ind w:firstLineChars="200" w:firstLine="480"/>
        <w:jc w:val="left"/>
        <w:rPr>
          <w:rFonts w:ascii="Times New Roman" w:eastAsia="宋体" w:hAnsi="Times New Roman" w:cs="宋体"/>
          <w:kern w:val="0"/>
          <w:sz w:val="24"/>
          <w:szCs w:val="24"/>
        </w:rPr>
      </w:pPr>
      <w:r w:rsidRPr="00B547A2">
        <w:rPr>
          <w:rFonts w:ascii="Times New Roman" w:hAnsi="Times New Roman"/>
          <w:sz w:val="24"/>
        </w:rPr>
        <w:t>本</w:t>
      </w:r>
      <w:r w:rsidRPr="00B547A2">
        <w:rPr>
          <w:rFonts w:ascii="Times New Roman" w:hAnsi="Times New Roman" w:hint="eastAsia"/>
          <w:sz w:val="24"/>
        </w:rPr>
        <w:t>专业学制一般四年，最长不超过</w:t>
      </w:r>
      <w:r w:rsidRPr="00B547A2">
        <w:rPr>
          <w:rFonts w:ascii="Times New Roman" w:hAnsi="Times New Roman" w:hint="eastAsia"/>
          <w:sz w:val="24"/>
        </w:rPr>
        <w:t>6</w:t>
      </w:r>
      <w:r w:rsidRPr="00B547A2">
        <w:rPr>
          <w:rFonts w:ascii="Times New Roman" w:hAnsi="Times New Roman" w:hint="eastAsia"/>
          <w:sz w:val="24"/>
        </w:rPr>
        <w:t>年，休学创业的学生可放宽至</w:t>
      </w:r>
      <w:r w:rsidRPr="00B547A2">
        <w:rPr>
          <w:rFonts w:ascii="Times New Roman" w:hAnsi="Times New Roman" w:hint="eastAsia"/>
          <w:sz w:val="24"/>
        </w:rPr>
        <w:t>8</w:t>
      </w:r>
      <w:r w:rsidRPr="00B547A2">
        <w:rPr>
          <w:rFonts w:ascii="Times New Roman" w:hAnsi="Times New Roman" w:hint="eastAsia"/>
          <w:sz w:val="24"/>
        </w:rPr>
        <w:t>年，采用</w:t>
      </w:r>
      <w:r w:rsidRPr="00B547A2">
        <w:rPr>
          <w:rFonts w:ascii="Times New Roman" w:hAnsi="Times New Roman" w:hint="eastAsia"/>
          <w:sz w:val="24"/>
        </w:rPr>
        <w:t>3+1</w:t>
      </w:r>
      <w:r w:rsidRPr="00B547A2">
        <w:rPr>
          <w:rFonts w:ascii="Times New Roman" w:hAnsi="Times New Roman" w:hint="eastAsia"/>
          <w:sz w:val="24"/>
        </w:rPr>
        <w:t>的培养模式，积极探索以分层教学为代表的个性化培养机制。前两年为专业基础课和专业课学习，然后进行为期一年集中式专业课程学习，为毕业和实习做准备，在大三夏季学期和</w:t>
      </w:r>
      <w:r w:rsidRPr="00B547A2">
        <w:rPr>
          <w:rFonts w:ascii="Times New Roman" w:hAnsi="Times New Roman"/>
          <w:sz w:val="24"/>
        </w:rPr>
        <w:t>大四秋季学期</w:t>
      </w:r>
      <w:r w:rsidRPr="00B547A2">
        <w:rPr>
          <w:rFonts w:ascii="Times New Roman" w:hAnsi="Times New Roman" w:hint="eastAsia"/>
          <w:sz w:val="24"/>
        </w:rPr>
        <w:t>进行毕业设计（论文），大四春季学期进入企业集中实习。</w:t>
      </w:r>
    </w:p>
    <w:p w:rsidR="005A136F" w:rsidRPr="00B547A2" w:rsidRDefault="005A136F" w:rsidP="005A136F">
      <w:pPr>
        <w:spacing w:line="360" w:lineRule="auto"/>
        <w:ind w:firstLineChars="200" w:firstLine="480"/>
        <w:rPr>
          <w:rFonts w:ascii="Times New Roman" w:hAnsi="Times New Roman"/>
          <w:sz w:val="24"/>
        </w:rPr>
      </w:pPr>
      <w:r w:rsidRPr="00B547A2">
        <w:rPr>
          <w:rFonts w:ascii="Times New Roman" w:hAnsi="Times New Roman" w:hint="eastAsia"/>
          <w:sz w:val="24"/>
        </w:rPr>
        <w:t>专业实行三学期制，秋季学期和春季学期主要安排专业基础课程学习，夏季学期安排专项实训课程，通过项目集中学习提高学生专项技能，如影视动画软件、制图技能等。</w:t>
      </w:r>
      <w:r w:rsidRPr="00B547A2">
        <w:rPr>
          <w:rFonts w:ascii="Times New Roman" w:hAnsi="Times New Roman"/>
          <w:sz w:val="24"/>
        </w:rPr>
        <w:t>夏季学期</w:t>
      </w:r>
      <w:r w:rsidRPr="00B547A2">
        <w:rPr>
          <w:rFonts w:ascii="Times New Roman" w:hAnsi="Times New Roman" w:hint="eastAsia"/>
          <w:sz w:val="24"/>
        </w:rPr>
        <w:t>课程一般由企业双师团队为主进行授课，让学生及早感受到企业工作模式和节奏。</w:t>
      </w:r>
    </w:p>
    <w:p w:rsidR="005A136F" w:rsidRPr="00B547A2" w:rsidRDefault="005A136F" w:rsidP="00FA14FA">
      <w:pPr>
        <w:widowControl/>
        <w:ind w:firstLineChars="146" w:firstLine="410"/>
        <w:jc w:val="left"/>
        <w:rPr>
          <w:rStyle w:val="2Char"/>
          <w:rFonts w:ascii="Times New Roman" w:eastAsia="仿宋" w:hAnsi="Times New Roman"/>
          <w:sz w:val="28"/>
          <w:szCs w:val="28"/>
        </w:rPr>
      </w:pPr>
      <w:bookmarkStart w:id="71" w:name="_Toc486322070"/>
      <w:bookmarkStart w:id="72" w:name="_Toc486322348"/>
      <w:bookmarkStart w:id="73" w:name="_Toc486323198"/>
      <w:bookmarkStart w:id="74" w:name="_Toc488846238"/>
      <w:r w:rsidRPr="00B547A2">
        <w:rPr>
          <w:rStyle w:val="2Char"/>
          <w:rFonts w:ascii="Times New Roman" w:eastAsia="仿宋" w:hAnsi="Times New Roman" w:hint="eastAsia"/>
          <w:sz w:val="28"/>
          <w:szCs w:val="28"/>
        </w:rPr>
        <w:t>特色：</w:t>
      </w:r>
      <w:bookmarkEnd w:id="71"/>
      <w:bookmarkEnd w:id="72"/>
      <w:bookmarkEnd w:id="73"/>
      <w:bookmarkEnd w:id="74"/>
    </w:p>
    <w:p w:rsidR="005A136F" w:rsidRPr="00B547A2" w:rsidRDefault="005A136F" w:rsidP="005A136F">
      <w:pPr>
        <w:widowControl/>
        <w:spacing w:line="360" w:lineRule="auto"/>
        <w:ind w:firstLineChars="200" w:firstLine="480"/>
        <w:jc w:val="left"/>
        <w:rPr>
          <w:rFonts w:ascii="Times New Roman" w:hAnsi="Times New Roman"/>
          <w:sz w:val="24"/>
        </w:rPr>
      </w:pPr>
      <w:r w:rsidRPr="00B547A2">
        <w:rPr>
          <w:rFonts w:ascii="Times New Roman" w:hAnsi="Times New Roman"/>
          <w:sz w:val="24"/>
        </w:rPr>
        <w:t>根据社会、行业对艺术类人才的能力需求，设计和实施理论与实践、课内与课外、校内与校外、专业教育与素质教育和创新创业教育等相结合的一体化应用型人才培养方案。坚持知识、能力与素质协调发展的原则</w:t>
      </w:r>
      <w:r w:rsidRPr="00B547A2">
        <w:rPr>
          <w:rFonts w:ascii="Times New Roman" w:hAnsi="Times New Roman" w:hint="eastAsia"/>
          <w:sz w:val="24"/>
        </w:rPr>
        <w:t>，</w:t>
      </w:r>
      <w:r w:rsidRPr="00B547A2">
        <w:rPr>
          <w:rFonts w:ascii="Times New Roman" w:hAnsi="Times New Roman"/>
          <w:sz w:val="24"/>
        </w:rPr>
        <w:t>整个方案以知识学习为基础、能力培养为重点、素质教育为核心，形成融知识、能力、素质于一体的科学的人才培养体系</w:t>
      </w:r>
      <w:r w:rsidRPr="00B547A2">
        <w:rPr>
          <w:rFonts w:ascii="Times New Roman" w:hAnsi="Times New Roman" w:hint="eastAsia"/>
          <w:sz w:val="24"/>
        </w:rPr>
        <w:t>。将</w:t>
      </w:r>
      <w:r w:rsidRPr="00B547A2">
        <w:rPr>
          <w:rFonts w:ascii="Times New Roman" w:hAnsi="Times New Roman"/>
          <w:sz w:val="24"/>
        </w:rPr>
        <w:t>通识教育与专业教育、理论教学与实践教学的关系</w:t>
      </w:r>
      <w:r w:rsidRPr="00B547A2">
        <w:rPr>
          <w:rFonts w:ascii="Times New Roman" w:hAnsi="Times New Roman" w:hint="eastAsia"/>
          <w:sz w:val="24"/>
        </w:rPr>
        <w:t>相融合，</w:t>
      </w:r>
      <w:r w:rsidRPr="00B547A2">
        <w:rPr>
          <w:rFonts w:ascii="Times New Roman" w:hAnsi="Times New Roman"/>
          <w:sz w:val="24"/>
        </w:rPr>
        <w:t>压缩课内总学时，提高课外教学，培养学生自主学习能力</w:t>
      </w:r>
      <w:r w:rsidRPr="00B547A2">
        <w:rPr>
          <w:rFonts w:ascii="Times New Roman" w:hAnsi="Times New Roman" w:hint="eastAsia"/>
          <w:sz w:val="24"/>
        </w:rPr>
        <w:t>。</w:t>
      </w:r>
      <w:r w:rsidRPr="00B547A2">
        <w:rPr>
          <w:rFonts w:ascii="Times New Roman" w:hAnsi="Times New Roman"/>
          <w:sz w:val="24"/>
        </w:rPr>
        <w:t>在课程和教学环节设计上，</w:t>
      </w:r>
      <w:r w:rsidRPr="00B547A2">
        <w:rPr>
          <w:rFonts w:ascii="Times New Roman" w:hAnsi="Times New Roman" w:hint="eastAsia"/>
          <w:sz w:val="24"/>
        </w:rPr>
        <w:t>实行</w:t>
      </w:r>
      <w:r w:rsidRPr="00B547A2">
        <w:rPr>
          <w:rFonts w:ascii="Times New Roman" w:hAnsi="Times New Roman"/>
          <w:sz w:val="24"/>
        </w:rPr>
        <w:t>导师制，为学生个性化学习提供指导，注重实践育人，加强实践能力和创新、创业精神培养的</w:t>
      </w:r>
      <w:r w:rsidRPr="00B547A2">
        <w:rPr>
          <w:rFonts w:ascii="Times New Roman" w:hAnsi="Times New Roman" w:hint="eastAsia"/>
          <w:sz w:val="24"/>
        </w:rPr>
        <w:t>能力，</w:t>
      </w:r>
      <w:r w:rsidRPr="00B547A2">
        <w:rPr>
          <w:rFonts w:ascii="Times New Roman" w:hAnsi="Times New Roman"/>
          <w:sz w:val="24"/>
        </w:rPr>
        <w:t>将项目的设计、训练和实现贯穿于大学的全过程，通过逐级递进的项目实践循序渐进地提升学生的实践能力</w:t>
      </w:r>
      <w:r w:rsidRPr="00B547A2">
        <w:rPr>
          <w:rFonts w:ascii="Times New Roman" w:hAnsi="Times New Roman" w:hint="eastAsia"/>
          <w:sz w:val="24"/>
        </w:rPr>
        <w:t>。</w:t>
      </w:r>
      <w:r w:rsidRPr="00B547A2">
        <w:rPr>
          <w:rFonts w:ascii="Times New Roman" w:hAnsi="Times New Roman"/>
          <w:sz w:val="24"/>
        </w:rPr>
        <w:t>丰富与专业教育相关的创新创业实践活动内容。</w:t>
      </w:r>
      <w:r w:rsidRPr="00B547A2">
        <w:rPr>
          <w:rFonts w:ascii="Times New Roman" w:hAnsi="Times New Roman" w:hint="eastAsia"/>
          <w:sz w:val="24"/>
        </w:rPr>
        <w:t>培养学生</w:t>
      </w:r>
      <w:r w:rsidRPr="00B547A2">
        <w:rPr>
          <w:rFonts w:ascii="Times New Roman" w:hAnsi="Times New Roman"/>
          <w:sz w:val="24"/>
        </w:rPr>
        <w:t>实践能力和创新创业精神</w:t>
      </w:r>
      <w:r w:rsidRPr="00B547A2">
        <w:rPr>
          <w:rFonts w:ascii="Times New Roman" w:hAnsi="Times New Roman" w:hint="eastAsia"/>
          <w:sz w:val="24"/>
        </w:rPr>
        <w:t>。</w:t>
      </w:r>
    </w:p>
    <w:p w:rsidR="005A136F" w:rsidRPr="00B547A2" w:rsidRDefault="005A136F" w:rsidP="005A136F">
      <w:pPr>
        <w:spacing w:line="360" w:lineRule="auto"/>
        <w:rPr>
          <w:rStyle w:val="2Char"/>
          <w:rFonts w:ascii="Times New Roman" w:eastAsia="仿宋" w:hAnsi="Times New Roman"/>
          <w:sz w:val="28"/>
          <w:szCs w:val="28"/>
        </w:rPr>
      </w:pPr>
      <w:bookmarkStart w:id="75" w:name="_Toc486322071"/>
      <w:bookmarkStart w:id="76" w:name="_Toc486322349"/>
      <w:bookmarkStart w:id="77" w:name="_Toc486323199"/>
      <w:bookmarkStart w:id="78" w:name="_Toc488846239"/>
      <w:r w:rsidRPr="00B547A2">
        <w:rPr>
          <w:rStyle w:val="2Char"/>
          <w:rFonts w:ascii="Times New Roman" w:eastAsia="仿宋" w:hAnsi="Times New Roman" w:hint="eastAsia"/>
          <w:sz w:val="28"/>
          <w:szCs w:val="28"/>
        </w:rPr>
        <w:t>四、学位授予与</w:t>
      </w:r>
      <w:r w:rsidRPr="00B547A2">
        <w:rPr>
          <w:rStyle w:val="2Char"/>
          <w:rFonts w:ascii="Times New Roman" w:eastAsia="仿宋" w:hAnsi="Times New Roman"/>
          <w:sz w:val="28"/>
          <w:szCs w:val="28"/>
        </w:rPr>
        <w:t>毕业要求</w:t>
      </w:r>
      <w:bookmarkEnd w:id="75"/>
      <w:bookmarkEnd w:id="76"/>
      <w:bookmarkEnd w:id="77"/>
      <w:bookmarkEnd w:id="78"/>
    </w:p>
    <w:p w:rsidR="005A136F" w:rsidRPr="00B547A2" w:rsidRDefault="005A136F" w:rsidP="005A136F">
      <w:pPr>
        <w:spacing w:line="360" w:lineRule="auto"/>
        <w:ind w:firstLineChars="200" w:firstLine="480"/>
        <w:rPr>
          <w:rFonts w:ascii="Times New Roman" w:eastAsia="宋体" w:hAnsi="Times New Roman" w:cs="Times New Roman"/>
          <w:sz w:val="24"/>
        </w:rPr>
      </w:pPr>
      <w:r w:rsidRPr="00B547A2">
        <w:rPr>
          <w:rFonts w:ascii="Times New Roman" w:eastAsia="宋体" w:hAnsi="Times New Roman" w:cs="Times New Roman" w:hint="eastAsia"/>
          <w:sz w:val="24"/>
        </w:rPr>
        <w:t>授予</w:t>
      </w:r>
      <w:r w:rsidRPr="00B547A2">
        <w:rPr>
          <w:rFonts w:ascii="Times New Roman" w:eastAsia="宋体" w:hAnsi="Times New Roman" w:cs="Times New Roman"/>
          <w:sz w:val="24"/>
        </w:rPr>
        <w:t>学位：</w:t>
      </w:r>
      <w:r w:rsidRPr="00B547A2">
        <w:rPr>
          <w:rFonts w:ascii="Times New Roman" w:hAnsi="Times New Roman" w:hint="eastAsia"/>
          <w:sz w:val="24"/>
        </w:rPr>
        <w:t>艺术学学士</w:t>
      </w:r>
      <w:r w:rsidRPr="00B547A2">
        <w:rPr>
          <w:rFonts w:ascii="Times New Roman" w:eastAsia="宋体" w:hAnsi="Times New Roman" w:cs="Times New Roman" w:hint="eastAsia"/>
          <w:sz w:val="24"/>
        </w:rPr>
        <w:t>。</w:t>
      </w:r>
    </w:p>
    <w:p w:rsidR="005A136F" w:rsidRPr="00B547A2" w:rsidRDefault="005A136F" w:rsidP="005A136F">
      <w:pPr>
        <w:spacing w:line="360" w:lineRule="auto"/>
        <w:ind w:firstLineChars="200" w:firstLine="480"/>
        <w:rPr>
          <w:rFonts w:ascii="Times New Roman" w:eastAsia="宋体" w:hAnsi="Times New Roman" w:cs="Times New Roman"/>
          <w:sz w:val="24"/>
        </w:rPr>
      </w:pPr>
      <w:r w:rsidRPr="00B547A2">
        <w:rPr>
          <w:rFonts w:ascii="Times New Roman" w:eastAsia="宋体" w:hAnsi="Times New Roman" w:cs="Times New Roman"/>
          <w:sz w:val="24"/>
        </w:rPr>
        <w:t>毕业要求</w:t>
      </w:r>
      <w:r w:rsidRPr="00B547A2">
        <w:rPr>
          <w:rFonts w:ascii="Times New Roman" w:eastAsia="宋体" w:hAnsi="Times New Roman" w:cs="Times New Roman" w:hint="eastAsia"/>
          <w:sz w:val="24"/>
        </w:rPr>
        <w:t>：</w:t>
      </w:r>
    </w:p>
    <w:p w:rsidR="005A136F" w:rsidRPr="00B547A2" w:rsidRDefault="005A136F" w:rsidP="005A136F">
      <w:pPr>
        <w:spacing w:line="360" w:lineRule="auto"/>
        <w:rPr>
          <w:rFonts w:ascii="Times New Roman" w:eastAsia="宋体" w:hAnsi="Times New Roman" w:cs="Times New Roman"/>
          <w:sz w:val="24"/>
        </w:rPr>
      </w:pPr>
      <w:r w:rsidRPr="00B547A2">
        <w:rPr>
          <w:rFonts w:ascii="Times New Roman" w:eastAsia="宋体" w:hAnsi="Times New Roman" w:cs="Times New Roman" w:hint="eastAsia"/>
          <w:sz w:val="24"/>
        </w:rPr>
        <w:t>1</w:t>
      </w:r>
      <w:r w:rsidRPr="00B547A2">
        <w:rPr>
          <w:rFonts w:ascii="Times New Roman" w:eastAsia="宋体" w:hAnsi="Times New Roman" w:cs="Times New Roman" w:hint="eastAsia"/>
          <w:sz w:val="24"/>
        </w:rPr>
        <w:t>、总学分</w:t>
      </w:r>
      <w:r w:rsidRPr="00B547A2">
        <w:rPr>
          <w:rFonts w:ascii="Times New Roman" w:eastAsia="宋体" w:hAnsi="Times New Roman" w:cs="Times New Roman"/>
          <w:sz w:val="24"/>
        </w:rPr>
        <w:t>要求</w:t>
      </w:r>
      <w:r w:rsidRPr="00B547A2">
        <w:rPr>
          <w:rFonts w:ascii="Times New Roman" w:eastAsia="宋体" w:hAnsi="Times New Roman" w:cs="Times New Roman" w:hint="eastAsia"/>
          <w:sz w:val="24"/>
        </w:rPr>
        <w:t>：总学分</w:t>
      </w:r>
      <w:r w:rsidRPr="00B547A2">
        <w:rPr>
          <w:rFonts w:ascii="Times New Roman" w:eastAsia="宋体" w:hAnsi="Times New Roman" w:cs="Times New Roman"/>
          <w:sz w:val="24"/>
        </w:rPr>
        <w:t>修满</w:t>
      </w:r>
      <w:r w:rsidRPr="00B547A2">
        <w:rPr>
          <w:rFonts w:ascii="Times New Roman" w:eastAsia="宋体" w:hAnsi="Times New Roman" w:cs="Times New Roman"/>
          <w:sz w:val="24"/>
        </w:rPr>
        <w:t>1</w:t>
      </w:r>
      <w:r w:rsidRPr="00B547A2">
        <w:rPr>
          <w:rFonts w:ascii="Times New Roman" w:eastAsia="宋体" w:hAnsi="Times New Roman" w:cs="Times New Roman" w:hint="eastAsia"/>
          <w:sz w:val="24"/>
        </w:rPr>
        <w:t>73</w:t>
      </w:r>
      <w:r w:rsidRPr="00B547A2">
        <w:rPr>
          <w:rFonts w:ascii="Times New Roman" w:eastAsia="宋体" w:hAnsi="Times New Roman" w:cs="Times New Roman"/>
          <w:sz w:val="24"/>
        </w:rPr>
        <w:t>学分。</w:t>
      </w:r>
    </w:p>
    <w:tbl>
      <w:tblPr>
        <w:tblStyle w:val="ab"/>
        <w:tblW w:w="8522" w:type="dxa"/>
        <w:jc w:val="center"/>
        <w:tblLayout w:type="fixed"/>
        <w:tblLook w:val="04A0" w:firstRow="1" w:lastRow="0" w:firstColumn="1" w:lastColumn="0" w:noHBand="0" w:noVBand="1"/>
      </w:tblPr>
      <w:tblGrid>
        <w:gridCol w:w="3402"/>
        <w:gridCol w:w="3653"/>
        <w:gridCol w:w="1467"/>
      </w:tblGrid>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课程类型</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学分</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比例（</w:t>
            </w:r>
            <w:r w:rsidRPr="00B547A2">
              <w:rPr>
                <w:rFonts w:ascii="Times New Roman" w:hAnsi="Times New Roman" w:hint="eastAsia"/>
                <w:sz w:val="24"/>
              </w:rPr>
              <w:t>%</w:t>
            </w:r>
            <w:r w:rsidRPr="00B547A2">
              <w:rPr>
                <w:rFonts w:ascii="Times New Roman" w:hAnsi="Times New Roman"/>
                <w:sz w:val="24"/>
              </w:rPr>
              <w:t>）</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lastRenderedPageBreak/>
              <w:t>通识课</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44</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26.3</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专业基础课</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26</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15.6</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专业课</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46</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27.5</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专业任选课</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7</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4.2</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公共选修课</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8</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4.8</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集中</w:t>
            </w:r>
            <w:r w:rsidRPr="00B547A2">
              <w:rPr>
                <w:rFonts w:ascii="Times New Roman" w:hAnsi="Times New Roman"/>
                <w:sz w:val="24"/>
              </w:rPr>
              <w:t>实践教学环节</w:t>
            </w:r>
          </w:p>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含</w:t>
            </w:r>
            <w:r w:rsidRPr="00B547A2">
              <w:rPr>
                <w:rFonts w:ascii="Times New Roman" w:hAnsi="Times New Roman"/>
                <w:sz w:val="24"/>
              </w:rPr>
              <w:t>企业实习和</w:t>
            </w:r>
            <w:r w:rsidRPr="00B547A2">
              <w:rPr>
                <w:rFonts w:ascii="Times New Roman" w:hAnsi="Times New Roman" w:hint="eastAsia"/>
                <w:sz w:val="24"/>
              </w:rPr>
              <w:t>毕业设计（论文</w:t>
            </w:r>
            <w:r w:rsidRPr="00B547A2">
              <w:rPr>
                <w:rFonts w:ascii="Times New Roman" w:hAnsi="Times New Roman"/>
                <w:sz w:val="24"/>
              </w:rPr>
              <w:t>）</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36</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21.6</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合计</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167</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100</w:t>
            </w:r>
          </w:p>
        </w:tc>
      </w:tr>
    </w:tbl>
    <w:p w:rsidR="005A136F" w:rsidRPr="00B547A2" w:rsidRDefault="005A136F" w:rsidP="005A136F">
      <w:pPr>
        <w:spacing w:line="360" w:lineRule="auto"/>
        <w:rPr>
          <w:rFonts w:ascii="Times New Roman" w:eastAsia="宋体" w:hAnsi="Times New Roman" w:cs="Times New Roman"/>
          <w:sz w:val="24"/>
        </w:rPr>
      </w:pPr>
      <w:r w:rsidRPr="00B547A2">
        <w:rPr>
          <w:rFonts w:ascii="Times New Roman" w:eastAsia="宋体" w:hAnsi="Times New Roman" w:cs="Times New Roman" w:hint="eastAsia"/>
          <w:sz w:val="24"/>
        </w:rPr>
        <w:t>2</w:t>
      </w:r>
      <w:r w:rsidRPr="00B547A2">
        <w:rPr>
          <w:rFonts w:ascii="Times New Roman" w:eastAsia="宋体" w:hAnsi="Times New Roman" w:cs="Times New Roman" w:hint="eastAsia"/>
          <w:sz w:val="24"/>
        </w:rPr>
        <w:t>、分项要求：</w:t>
      </w:r>
    </w:p>
    <w:p w:rsidR="005A136F" w:rsidRPr="00B547A2" w:rsidRDefault="005A136F" w:rsidP="005A136F">
      <w:pPr>
        <w:spacing w:line="360" w:lineRule="auto"/>
        <w:ind w:firstLineChars="100" w:firstLine="240"/>
        <w:rPr>
          <w:rFonts w:ascii="Times New Roman" w:eastAsia="宋体" w:hAnsi="Times New Roman" w:cs="Times New Roman"/>
          <w:sz w:val="24"/>
        </w:rPr>
      </w:pPr>
      <w:r w:rsidRPr="00B547A2">
        <w:rPr>
          <w:rFonts w:ascii="Times New Roman" w:eastAsia="宋体" w:hAnsi="Times New Roman" w:cs="Times New Roman" w:hint="eastAsia"/>
          <w:sz w:val="24"/>
        </w:rPr>
        <w:t>（</w:t>
      </w:r>
      <w:r w:rsidRPr="00B547A2">
        <w:rPr>
          <w:rFonts w:ascii="Times New Roman" w:eastAsia="宋体" w:hAnsi="Times New Roman" w:cs="Times New Roman" w:hint="eastAsia"/>
          <w:sz w:val="24"/>
        </w:rPr>
        <w:t>1</w:t>
      </w:r>
      <w:r w:rsidRPr="00B547A2">
        <w:rPr>
          <w:rFonts w:ascii="Times New Roman" w:eastAsia="宋体" w:hAnsi="Times New Roman" w:cs="Times New Roman" w:hint="eastAsia"/>
          <w:sz w:val="24"/>
        </w:rPr>
        <w:t>）完成综合</w:t>
      </w:r>
      <w:r w:rsidRPr="00B547A2">
        <w:rPr>
          <w:rFonts w:ascii="Times New Roman" w:eastAsia="宋体" w:hAnsi="Times New Roman" w:cs="Times New Roman"/>
          <w:sz w:val="24"/>
        </w:rPr>
        <w:t>素质与能力</w:t>
      </w:r>
      <w:r w:rsidRPr="00B547A2">
        <w:rPr>
          <w:rFonts w:ascii="Times New Roman" w:eastAsia="宋体" w:hAnsi="Times New Roman" w:cs="Times New Roman" w:hint="eastAsia"/>
          <w:sz w:val="24"/>
        </w:rPr>
        <w:t>培养模块的</w:t>
      </w:r>
      <w:r w:rsidRPr="00B547A2">
        <w:rPr>
          <w:rFonts w:ascii="Times New Roman" w:eastAsia="宋体" w:hAnsi="Times New Roman" w:cs="Times New Roman"/>
          <w:sz w:val="24"/>
        </w:rPr>
        <w:t>所有课程</w:t>
      </w:r>
      <w:r w:rsidRPr="00B547A2">
        <w:rPr>
          <w:rFonts w:ascii="Times New Roman" w:eastAsia="宋体" w:hAnsi="Times New Roman" w:cs="Times New Roman" w:hint="eastAsia"/>
          <w:sz w:val="24"/>
        </w:rPr>
        <w:t>。</w:t>
      </w:r>
    </w:p>
    <w:p w:rsidR="005A136F" w:rsidRPr="00B547A2" w:rsidRDefault="005A136F" w:rsidP="005A136F">
      <w:pPr>
        <w:spacing w:line="360" w:lineRule="auto"/>
        <w:ind w:firstLineChars="100" w:firstLine="240"/>
        <w:rPr>
          <w:rFonts w:ascii="Times New Roman" w:eastAsia="宋体" w:hAnsi="Times New Roman" w:cs="Times New Roman"/>
          <w:sz w:val="24"/>
        </w:rPr>
      </w:pPr>
      <w:r w:rsidRPr="00B547A2">
        <w:rPr>
          <w:rFonts w:ascii="Times New Roman" w:eastAsia="宋体" w:hAnsi="Times New Roman" w:cs="Times New Roman" w:hint="eastAsia"/>
          <w:sz w:val="24"/>
        </w:rPr>
        <w:t>（</w:t>
      </w:r>
      <w:r w:rsidRPr="00B547A2">
        <w:rPr>
          <w:rFonts w:ascii="Times New Roman" w:eastAsia="宋体" w:hAnsi="Times New Roman" w:cs="Times New Roman" w:hint="eastAsia"/>
          <w:sz w:val="24"/>
        </w:rPr>
        <w:t>2</w:t>
      </w:r>
      <w:r w:rsidRPr="00B547A2">
        <w:rPr>
          <w:rFonts w:ascii="Times New Roman" w:eastAsia="宋体" w:hAnsi="Times New Roman" w:cs="Times New Roman" w:hint="eastAsia"/>
          <w:sz w:val="24"/>
        </w:rPr>
        <w:t>）完成小</w:t>
      </w:r>
      <w:r w:rsidRPr="00B547A2">
        <w:rPr>
          <w:rFonts w:ascii="Times New Roman" w:eastAsia="宋体" w:hAnsi="Times New Roman" w:cs="Times New Roman"/>
          <w:sz w:val="24"/>
        </w:rPr>
        <w:t>组学习</w:t>
      </w:r>
      <w:r w:rsidRPr="00B547A2">
        <w:rPr>
          <w:rFonts w:ascii="Times New Roman" w:eastAsia="宋体" w:hAnsi="Times New Roman" w:cs="Times New Roman" w:hint="eastAsia"/>
          <w:sz w:val="24"/>
        </w:rPr>
        <w:t>和</w:t>
      </w:r>
      <w:r w:rsidRPr="00B547A2">
        <w:rPr>
          <w:rFonts w:ascii="Times New Roman" w:eastAsia="宋体" w:hAnsi="Times New Roman" w:cs="Times New Roman"/>
          <w:sz w:val="24"/>
        </w:rPr>
        <w:t>独立学习</w:t>
      </w:r>
      <w:r w:rsidRPr="00B547A2">
        <w:rPr>
          <w:rFonts w:ascii="Times New Roman" w:eastAsia="宋体" w:hAnsi="Times New Roman" w:cs="Times New Roman" w:hint="eastAsia"/>
          <w:sz w:val="24"/>
        </w:rPr>
        <w:t>模块的所有课程。</w:t>
      </w:r>
    </w:p>
    <w:p w:rsidR="005A136F" w:rsidRPr="00B547A2" w:rsidRDefault="005A136F" w:rsidP="005A136F">
      <w:pPr>
        <w:spacing w:line="360" w:lineRule="auto"/>
        <w:ind w:firstLineChars="100" w:firstLine="240"/>
        <w:rPr>
          <w:rFonts w:ascii="Times New Roman" w:eastAsia="宋体" w:hAnsi="Times New Roman" w:cs="Times New Roman"/>
          <w:sz w:val="24"/>
        </w:rPr>
      </w:pPr>
      <w:r w:rsidRPr="00B547A2">
        <w:rPr>
          <w:rFonts w:ascii="Times New Roman" w:eastAsia="宋体" w:hAnsi="Times New Roman" w:cs="Times New Roman" w:hint="eastAsia"/>
          <w:sz w:val="24"/>
        </w:rPr>
        <w:t>（</w:t>
      </w:r>
      <w:r w:rsidRPr="00B547A2">
        <w:rPr>
          <w:rFonts w:ascii="Times New Roman" w:eastAsia="宋体" w:hAnsi="Times New Roman" w:cs="Times New Roman" w:hint="eastAsia"/>
          <w:sz w:val="24"/>
        </w:rPr>
        <w:t>3</w:t>
      </w:r>
      <w:r w:rsidRPr="00B547A2">
        <w:rPr>
          <w:rFonts w:ascii="Times New Roman" w:eastAsia="宋体" w:hAnsi="Times New Roman" w:cs="Times New Roman" w:hint="eastAsia"/>
          <w:sz w:val="24"/>
        </w:rPr>
        <w:t>）</w:t>
      </w:r>
      <w:r w:rsidRPr="00B547A2">
        <w:rPr>
          <w:rFonts w:ascii="Times New Roman" w:eastAsia="宋体" w:hAnsi="Times New Roman" w:cs="Times New Roman"/>
          <w:sz w:val="24"/>
        </w:rPr>
        <w:t>综合素质</w:t>
      </w:r>
      <w:r w:rsidRPr="00B547A2">
        <w:rPr>
          <w:rFonts w:ascii="Times New Roman" w:eastAsia="宋体" w:hAnsi="Times New Roman" w:cs="Times New Roman" w:hint="eastAsia"/>
          <w:sz w:val="24"/>
        </w:rPr>
        <w:t>认定学分</w:t>
      </w:r>
      <w:r w:rsidRPr="00B547A2">
        <w:rPr>
          <w:rFonts w:ascii="Times New Roman" w:eastAsia="宋体" w:hAnsi="Times New Roman" w:cs="Times New Roman"/>
          <w:sz w:val="24"/>
        </w:rPr>
        <w:t>要求</w:t>
      </w:r>
      <w:r w:rsidRPr="00B547A2">
        <w:rPr>
          <w:rFonts w:ascii="Times New Roman" w:eastAsia="宋体" w:hAnsi="Times New Roman" w:cs="Times New Roman" w:hint="eastAsia"/>
          <w:sz w:val="24"/>
        </w:rPr>
        <w:t>：</w:t>
      </w:r>
      <w:r w:rsidRPr="00B547A2">
        <w:rPr>
          <w:rFonts w:ascii="Times New Roman" w:eastAsia="宋体" w:hAnsi="Times New Roman" w:cs="Times New Roman" w:hint="eastAsia"/>
          <w:sz w:val="24"/>
        </w:rPr>
        <w:t>2</w:t>
      </w:r>
      <w:r w:rsidRPr="00B547A2">
        <w:rPr>
          <w:rFonts w:ascii="Times New Roman" w:eastAsia="宋体" w:hAnsi="Times New Roman" w:cs="Times New Roman" w:hint="eastAsia"/>
          <w:sz w:val="24"/>
        </w:rPr>
        <w:t>学分，</w:t>
      </w:r>
      <w:r w:rsidRPr="00B547A2">
        <w:rPr>
          <w:rFonts w:ascii="Times New Roman" w:eastAsia="宋体" w:hAnsi="Times New Roman" w:cs="Times New Roman"/>
          <w:sz w:val="24"/>
        </w:rPr>
        <w:t>具体参</w:t>
      </w:r>
      <w:r w:rsidRPr="00B547A2">
        <w:rPr>
          <w:rFonts w:ascii="Times New Roman" w:eastAsia="宋体" w:hAnsi="Times New Roman" w:cs="Times New Roman" w:hint="eastAsia"/>
          <w:sz w:val="24"/>
        </w:rPr>
        <w:t>见《安徽信息工程学院学生综合素质学分认定管理办法》（院教字〔</w:t>
      </w:r>
      <w:r w:rsidRPr="00B547A2">
        <w:rPr>
          <w:rFonts w:ascii="Times New Roman" w:eastAsia="宋体" w:hAnsi="Times New Roman" w:cs="Times New Roman" w:hint="eastAsia"/>
          <w:sz w:val="24"/>
        </w:rPr>
        <w:t>2016</w:t>
      </w:r>
      <w:r w:rsidRPr="00B547A2">
        <w:rPr>
          <w:rFonts w:ascii="Times New Roman" w:eastAsia="宋体" w:hAnsi="Times New Roman" w:cs="Times New Roman" w:hint="eastAsia"/>
          <w:sz w:val="24"/>
        </w:rPr>
        <w:t>〕</w:t>
      </w:r>
      <w:r w:rsidRPr="00B547A2">
        <w:rPr>
          <w:rFonts w:ascii="Times New Roman" w:eastAsia="宋体" w:hAnsi="Times New Roman" w:cs="Times New Roman" w:hint="eastAsia"/>
          <w:sz w:val="24"/>
        </w:rPr>
        <w:t>23</w:t>
      </w:r>
      <w:r w:rsidRPr="00B547A2">
        <w:rPr>
          <w:rFonts w:ascii="Times New Roman" w:eastAsia="宋体" w:hAnsi="Times New Roman" w:cs="Times New Roman" w:hint="eastAsia"/>
          <w:sz w:val="24"/>
        </w:rPr>
        <w:t>号）。</w:t>
      </w:r>
    </w:p>
    <w:p w:rsidR="005A136F" w:rsidRPr="00B547A2" w:rsidRDefault="005A136F" w:rsidP="00BC06EC">
      <w:pPr>
        <w:spacing w:line="360" w:lineRule="auto"/>
        <w:ind w:firstLineChars="100" w:firstLine="240"/>
        <w:rPr>
          <w:rStyle w:val="2Char"/>
          <w:rFonts w:ascii="Times New Roman" w:eastAsia="宋体" w:hAnsi="Times New Roman" w:cs="Times New Roman"/>
          <w:b w:val="0"/>
          <w:bCs w:val="0"/>
          <w:sz w:val="24"/>
          <w:szCs w:val="22"/>
        </w:rPr>
      </w:pPr>
      <w:r w:rsidRPr="00B547A2">
        <w:rPr>
          <w:rFonts w:ascii="Times New Roman" w:eastAsia="宋体" w:hAnsi="Times New Roman" w:cs="Times New Roman" w:hint="eastAsia"/>
          <w:sz w:val="24"/>
        </w:rPr>
        <w:t>（</w:t>
      </w:r>
      <w:r w:rsidRPr="00B547A2">
        <w:rPr>
          <w:rFonts w:ascii="Times New Roman" w:eastAsia="宋体" w:hAnsi="Times New Roman" w:cs="Times New Roman" w:hint="eastAsia"/>
          <w:sz w:val="24"/>
        </w:rPr>
        <w:t>4</w:t>
      </w:r>
      <w:r w:rsidRPr="00B547A2">
        <w:rPr>
          <w:rFonts w:ascii="Times New Roman" w:eastAsia="宋体" w:hAnsi="Times New Roman" w:cs="Times New Roman" w:hint="eastAsia"/>
          <w:sz w:val="24"/>
        </w:rPr>
        <w:t>）</w:t>
      </w:r>
      <w:r w:rsidRPr="00B547A2">
        <w:rPr>
          <w:rFonts w:ascii="Times New Roman" w:eastAsia="宋体" w:hAnsi="Times New Roman" w:cs="Times New Roman"/>
          <w:sz w:val="24"/>
        </w:rPr>
        <w:t>社会责任教育学分</w:t>
      </w:r>
      <w:r w:rsidRPr="00B547A2">
        <w:rPr>
          <w:rFonts w:ascii="Times New Roman" w:eastAsia="宋体" w:hAnsi="Times New Roman" w:cs="Times New Roman" w:hint="eastAsia"/>
          <w:sz w:val="24"/>
        </w:rPr>
        <w:t>要求：</w:t>
      </w:r>
      <w:r w:rsidRPr="00B547A2">
        <w:rPr>
          <w:rFonts w:ascii="Times New Roman" w:eastAsia="宋体" w:hAnsi="Times New Roman" w:cs="Times New Roman" w:hint="eastAsia"/>
          <w:sz w:val="24"/>
        </w:rPr>
        <w:t>4</w:t>
      </w:r>
      <w:r w:rsidRPr="00B547A2">
        <w:rPr>
          <w:rFonts w:ascii="Times New Roman" w:eastAsia="宋体" w:hAnsi="Times New Roman" w:cs="Times New Roman" w:hint="eastAsia"/>
          <w:sz w:val="24"/>
        </w:rPr>
        <w:t>学分，具体参见《安徽工程大学机电学院社会责任教育培养方案和学分认定办法》（院字〔</w:t>
      </w:r>
      <w:r w:rsidRPr="00B547A2">
        <w:rPr>
          <w:rFonts w:ascii="Times New Roman" w:eastAsia="宋体" w:hAnsi="Times New Roman" w:cs="Times New Roman" w:hint="eastAsia"/>
          <w:sz w:val="24"/>
        </w:rPr>
        <w:t>201</w:t>
      </w:r>
      <w:r w:rsidRPr="00B547A2">
        <w:rPr>
          <w:rFonts w:ascii="Times New Roman" w:eastAsia="宋体" w:hAnsi="Times New Roman" w:cs="Times New Roman"/>
          <w:sz w:val="24"/>
        </w:rPr>
        <w:t>5</w:t>
      </w:r>
      <w:r w:rsidRPr="00B547A2">
        <w:rPr>
          <w:rFonts w:ascii="Times New Roman" w:eastAsia="宋体" w:hAnsi="Times New Roman" w:cs="Times New Roman" w:hint="eastAsia"/>
          <w:sz w:val="24"/>
        </w:rPr>
        <w:t>〕</w:t>
      </w:r>
      <w:r w:rsidRPr="00B547A2">
        <w:rPr>
          <w:rFonts w:ascii="Times New Roman" w:eastAsia="宋体" w:hAnsi="Times New Roman" w:cs="Times New Roman"/>
          <w:sz w:val="24"/>
        </w:rPr>
        <w:t>65</w:t>
      </w:r>
      <w:r w:rsidRPr="00B547A2">
        <w:rPr>
          <w:rFonts w:ascii="Times New Roman" w:eastAsia="宋体" w:hAnsi="Times New Roman" w:cs="Times New Roman" w:hint="eastAsia"/>
          <w:sz w:val="24"/>
        </w:rPr>
        <w:t>号</w:t>
      </w:r>
      <w:r w:rsidRPr="00B547A2">
        <w:rPr>
          <w:rFonts w:ascii="Times New Roman" w:eastAsia="宋体" w:hAnsi="Times New Roman" w:cs="Times New Roman"/>
          <w:sz w:val="24"/>
        </w:rPr>
        <w:t>）</w:t>
      </w:r>
      <w:r w:rsidRPr="00B547A2">
        <w:rPr>
          <w:rFonts w:ascii="Times New Roman" w:eastAsia="宋体" w:hAnsi="Times New Roman" w:cs="Times New Roman" w:hint="eastAsia"/>
          <w:sz w:val="24"/>
        </w:rPr>
        <w:t>。</w:t>
      </w:r>
    </w:p>
    <w:p w:rsidR="005A136F" w:rsidRPr="00B547A2" w:rsidRDefault="005A136F" w:rsidP="005A136F">
      <w:pPr>
        <w:spacing w:line="360" w:lineRule="auto"/>
        <w:ind w:right="-1"/>
        <w:rPr>
          <w:rStyle w:val="2Char"/>
          <w:rFonts w:ascii="Times New Roman" w:eastAsia="仿宋" w:hAnsi="Times New Roman"/>
          <w:sz w:val="28"/>
          <w:szCs w:val="28"/>
        </w:rPr>
      </w:pPr>
      <w:bookmarkStart w:id="79" w:name="_Toc486322072"/>
      <w:bookmarkStart w:id="80" w:name="_Toc486322350"/>
      <w:bookmarkStart w:id="81" w:name="_Toc486323200"/>
      <w:bookmarkStart w:id="82" w:name="_Toc488846240"/>
      <w:r w:rsidRPr="00B547A2">
        <w:rPr>
          <w:rStyle w:val="2Char"/>
          <w:rFonts w:ascii="Times New Roman" w:eastAsia="仿宋" w:hAnsi="Times New Roman" w:hint="eastAsia"/>
          <w:sz w:val="28"/>
          <w:szCs w:val="28"/>
        </w:rPr>
        <w:t>五、</w:t>
      </w:r>
      <w:r w:rsidRPr="00B547A2">
        <w:rPr>
          <w:rStyle w:val="2Char"/>
          <w:rFonts w:ascii="Times New Roman" w:eastAsia="仿宋" w:hAnsi="Times New Roman"/>
          <w:sz w:val="28"/>
          <w:szCs w:val="28"/>
        </w:rPr>
        <w:t>主干学科、主要课程、</w:t>
      </w:r>
      <w:r w:rsidRPr="00B547A2">
        <w:rPr>
          <w:rStyle w:val="2Char"/>
          <w:rFonts w:ascii="Times New Roman" w:eastAsia="仿宋" w:hAnsi="Times New Roman" w:hint="eastAsia"/>
          <w:sz w:val="28"/>
          <w:szCs w:val="28"/>
        </w:rPr>
        <w:t>专业核心课程</w:t>
      </w:r>
      <w:bookmarkEnd w:id="79"/>
      <w:bookmarkEnd w:id="80"/>
      <w:bookmarkEnd w:id="81"/>
      <w:bookmarkEnd w:id="82"/>
    </w:p>
    <w:p w:rsidR="005A136F" w:rsidRPr="00B547A2" w:rsidRDefault="005A136F" w:rsidP="005A136F">
      <w:pPr>
        <w:spacing w:line="360" w:lineRule="auto"/>
        <w:ind w:firstLineChars="200" w:firstLine="480"/>
        <w:rPr>
          <w:rFonts w:ascii="Times New Roman" w:eastAsia="宋体" w:hAnsi="Times New Roman" w:cs="Times New Roman"/>
          <w:sz w:val="24"/>
        </w:rPr>
      </w:pPr>
      <w:r w:rsidRPr="00B547A2">
        <w:rPr>
          <w:rFonts w:ascii="Times New Roman" w:eastAsia="宋体" w:hAnsi="Times New Roman" w:cs="Times New Roman" w:hint="eastAsia"/>
          <w:sz w:val="24"/>
        </w:rPr>
        <w:t>主干</w:t>
      </w:r>
      <w:r w:rsidRPr="00B547A2">
        <w:rPr>
          <w:rFonts w:ascii="Times New Roman" w:eastAsia="宋体" w:hAnsi="Times New Roman" w:cs="Times New Roman"/>
          <w:sz w:val="24"/>
        </w:rPr>
        <w:t>学科：电影学、戏剧学、美术学、设计学、艺术学理论。</w:t>
      </w:r>
    </w:p>
    <w:p w:rsidR="005A136F" w:rsidRPr="00B547A2" w:rsidRDefault="00417620" w:rsidP="005A136F">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主要课程：</w:t>
      </w:r>
      <w:r>
        <w:rPr>
          <w:rFonts w:ascii="Times New Roman" w:eastAsia="宋体" w:hAnsi="Times New Roman" w:cs="Times New Roman" w:hint="eastAsia"/>
          <w:sz w:val="24"/>
          <w:szCs w:val="24"/>
        </w:rPr>
        <w:t>设计造型思维</w:t>
      </w:r>
      <w:r w:rsidR="005A136F" w:rsidRPr="00B547A2">
        <w:rPr>
          <w:rFonts w:ascii="Times New Roman" w:eastAsia="宋体" w:hAnsi="Times New Roman" w:cs="Times New Roman"/>
          <w:sz w:val="24"/>
          <w:szCs w:val="24"/>
        </w:rPr>
        <w:t>、设计素描</w:t>
      </w:r>
      <w:r w:rsidR="005A136F" w:rsidRPr="00B547A2">
        <w:rPr>
          <w:rFonts w:ascii="Times New Roman" w:eastAsia="宋体" w:hAnsi="Times New Roman" w:cs="宋体" w:hint="eastAsia"/>
          <w:sz w:val="24"/>
          <w:szCs w:val="24"/>
        </w:rPr>
        <w:t>Ⅱ</w:t>
      </w:r>
      <w:r w:rsidR="005A136F" w:rsidRPr="00B547A2">
        <w:rPr>
          <w:rFonts w:ascii="Times New Roman" w:eastAsia="宋体" w:hAnsi="Times New Roman" w:cs="Times New Roman"/>
          <w:sz w:val="24"/>
          <w:szCs w:val="24"/>
        </w:rPr>
        <w:t>、设计色彩</w:t>
      </w:r>
      <w:r w:rsidR="005A136F" w:rsidRPr="00B547A2">
        <w:rPr>
          <w:rFonts w:ascii="Times New Roman" w:eastAsia="宋体" w:hAnsi="Times New Roman" w:cs="宋体" w:hint="eastAsia"/>
          <w:sz w:val="24"/>
          <w:szCs w:val="24"/>
        </w:rPr>
        <w:t>Ⅱ</w:t>
      </w:r>
      <w:r w:rsidR="005A136F" w:rsidRPr="00B547A2">
        <w:rPr>
          <w:rFonts w:ascii="Times New Roman" w:eastAsia="宋体" w:hAnsi="Times New Roman" w:cs="Times New Roman"/>
          <w:sz w:val="24"/>
          <w:szCs w:val="24"/>
        </w:rPr>
        <w:t>、影视剧作、世界电影简史</w:t>
      </w:r>
      <w:r w:rsidR="005A136F" w:rsidRPr="00B547A2">
        <w:rPr>
          <w:rFonts w:ascii="Times New Roman" w:hAnsi="Times New Roman" w:cs="Times New Roman"/>
          <w:sz w:val="24"/>
          <w:szCs w:val="24"/>
        </w:rPr>
        <w:t>、视听语言、三维模型设计、建筑手绘表现、建筑工程</w:t>
      </w:r>
      <w:r w:rsidR="005A136F" w:rsidRPr="00B547A2">
        <w:rPr>
          <w:rFonts w:ascii="Times New Roman" w:hAnsi="Times New Roman" w:cs="Times New Roman"/>
          <w:sz w:val="24"/>
          <w:szCs w:val="24"/>
        </w:rPr>
        <w:t>CAD</w:t>
      </w:r>
      <w:r w:rsidR="005A136F" w:rsidRPr="00B547A2">
        <w:rPr>
          <w:rFonts w:ascii="Times New Roman" w:hAnsi="Times New Roman" w:cs="Times New Roman"/>
          <w:sz w:val="24"/>
          <w:szCs w:val="24"/>
        </w:rPr>
        <w:t>、数字剪辑艺术、高级合成技术、材质灯光设计、效果图高级渲染、</w:t>
      </w:r>
      <w:r w:rsidR="005A136F" w:rsidRPr="00B547A2">
        <w:rPr>
          <w:rFonts w:ascii="Times New Roman" w:hAnsi="Times New Roman" w:cs="Times New Roman"/>
          <w:sz w:val="24"/>
          <w:szCs w:val="24"/>
        </w:rPr>
        <w:t>SketchUp</w:t>
      </w:r>
      <w:r w:rsidR="005A136F" w:rsidRPr="00B547A2">
        <w:rPr>
          <w:rFonts w:ascii="Times New Roman" w:hAnsi="Times New Roman" w:cs="Times New Roman"/>
          <w:sz w:val="24"/>
          <w:szCs w:val="24"/>
        </w:rPr>
        <w:t>模型设计、</w:t>
      </w:r>
      <w:r w:rsidR="005A136F" w:rsidRPr="00B547A2">
        <w:rPr>
          <w:rFonts w:ascii="Times New Roman" w:eastAsia="宋体" w:hAnsi="Times New Roman" w:cs="Times New Roman"/>
          <w:sz w:val="24"/>
          <w:szCs w:val="24"/>
        </w:rPr>
        <w:t>高级建筑动画</w:t>
      </w:r>
      <w:r w:rsidR="005A136F" w:rsidRPr="00B547A2">
        <w:rPr>
          <w:rFonts w:ascii="Times New Roman" w:hAnsi="Times New Roman" w:cs="Times New Roman"/>
          <w:sz w:val="24"/>
          <w:szCs w:val="24"/>
        </w:rPr>
        <w:t>、</w:t>
      </w:r>
      <w:r w:rsidR="005A136F" w:rsidRPr="00B547A2">
        <w:rPr>
          <w:rFonts w:ascii="Times New Roman" w:eastAsia="宋体" w:hAnsi="Times New Roman" w:cs="Times New Roman"/>
          <w:sz w:val="24"/>
          <w:szCs w:val="24"/>
        </w:rPr>
        <w:t>三维特效创作、类型包装设计、短片拍摄与制作、</w:t>
      </w:r>
      <w:r w:rsidR="005A136F" w:rsidRPr="00B547A2">
        <w:rPr>
          <w:rFonts w:ascii="Times New Roman" w:eastAsia="宋体" w:hAnsi="Times New Roman" w:cs="Times New Roman"/>
          <w:sz w:val="24"/>
          <w:szCs w:val="24"/>
        </w:rPr>
        <w:t>TVC</w:t>
      </w:r>
      <w:r w:rsidR="005A136F" w:rsidRPr="00B547A2">
        <w:rPr>
          <w:rFonts w:ascii="Times New Roman" w:eastAsia="宋体" w:hAnsi="Times New Roman" w:cs="Times New Roman"/>
          <w:sz w:val="24"/>
          <w:szCs w:val="24"/>
        </w:rPr>
        <w:t>广告创作、建筑漫游创作、栏目</w:t>
      </w:r>
      <w:r w:rsidR="005A136F" w:rsidRPr="00B547A2">
        <w:rPr>
          <w:rFonts w:ascii="Times New Roman" w:eastAsia="宋体" w:hAnsi="Times New Roman" w:cs="Times New Roman" w:hint="eastAsia"/>
          <w:sz w:val="24"/>
          <w:szCs w:val="24"/>
        </w:rPr>
        <w:t>包装</w:t>
      </w:r>
      <w:r w:rsidR="005A136F" w:rsidRPr="00B547A2">
        <w:rPr>
          <w:rFonts w:ascii="Times New Roman" w:eastAsia="宋体" w:hAnsi="Times New Roman" w:cs="Times New Roman"/>
          <w:sz w:val="24"/>
          <w:szCs w:val="24"/>
        </w:rPr>
        <w:t>设计</w:t>
      </w:r>
      <w:r w:rsidR="005A136F" w:rsidRPr="00B547A2">
        <w:rPr>
          <w:rFonts w:ascii="Times New Roman" w:hAnsi="Times New Roman" w:cs="Times New Roman"/>
          <w:sz w:val="24"/>
          <w:szCs w:val="24"/>
        </w:rPr>
        <w:t>。</w:t>
      </w:r>
    </w:p>
    <w:p w:rsidR="005A136F" w:rsidRPr="00B547A2" w:rsidRDefault="005A136F" w:rsidP="005A136F">
      <w:pPr>
        <w:spacing w:line="360" w:lineRule="auto"/>
        <w:ind w:firstLineChars="200" w:firstLine="480"/>
        <w:rPr>
          <w:rFonts w:ascii="Times New Roman" w:eastAsia="宋体" w:hAnsi="Times New Roman" w:cs="Times New Roman"/>
          <w:sz w:val="24"/>
          <w:szCs w:val="24"/>
        </w:rPr>
      </w:pPr>
      <w:r w:rsidRPr="00B547A2">
        <w:rPr>
          <w:rFonts w:ascii="Times New Roman" w:eastAsia="宋体" w:hAnsi="Times New Roman" w:cs="Times New Roman"/>
          <w:sz w:val="24"/>
          <w:szCs w:val="24"/>
        </w:rPr>
        <w:t>专业核心课程：效果图高级渲染、高级合成技术、高级建筑动画、三维特效创作、短片拍摄与制作、</w:t>
      </w:r>
      <w:r w:rsidRPr="00B547A2">
        <w:rPr>
          <w:rFonts w:ascii="Times New Roman" w:eastAsia="宋体" w:hAnsi="Times New Roman" w:cs="Times New Roman"/>
          <w:sz w:val="24"/>
          <w:szCs w:val="24"/>
        </w:rPr>
        <w:t>TVC</w:t>
      </w:r>
      <w:r w:rsidRPr="00B547A2">
        <w:rPr>
          <w:rFonts w:ascii="Times New Roman" w:eastAsia="宋体" w:hAnsi="Times New Roman" w:cs="Times New Roman"/>
          <w:sz w:val="24"/>
          <w:szCs w:val="24"/>
        </w:rPr>
        <w:t>广告创作、建筑漫游创作、</w:t>
      </w:r>
      <w:r w:rsidRPr="00B547A2">
        <w:rPr>
          <w:rFonts w:ascii="Times New Roman" w:eastAsia="宋体" w:hAnsi="Times New Roman" w:cs="Times New Roman" w:hint="eastAsia"/>
          <w:sz w:val="24"/>
          <w:szCs w:val="24"/>
        </w:rPr>
        <w:t>栏目包装设计</w:t>
      </w:r>
      <w:r w:rsidRPr="00B547A2">
        <w:rPr>
          <w:rFonts w:ascii="Times New Roman" w:eastAsia="宋体" w:hAnsi="Times New Roman" w:cs="Times New Roman"/>
          <w:sz w:val="24"/>
          <w:szCs w:val="24"/>
        </w:rPr>
        <w:t>。</w:t>
      </w:r>
    </w:p>
    <w:p w:rsidR="005A136F" w:rsidRPr="00B547A2" w:rsidRDefault="005A136F" w:rsidP="005A136F">
      <w:pPr>
        <w:spacing w:line="360" w:lineRule="auto"/>
        <w:ind w:firstLineChars="200" w:firstLine="480"/>
        <w:rPr>
          <w:rFonts w:ascii="Times New Roman" w:eastAsia="宋体" w:hAnsi="Times New Roman" w:cs="Times New Roman"/>
          <w:sz w:val="24"/>
          <w:szCs w:val="24"/>
        </w:rPr>
      </w:pPr>
      <w:r w:rsidRPr="00B547A2">
        <w:rPr>
          <w:rFonts w:ascii="Times New Roman" w:eastAsia="宋体" w:hAnsi="Times New Roman" w:cs="Times New Roman" w:hint="eastAsia"/>
          <w:sz w:val="24"/>
          <w:szCs w:val="24"/>
        </w:rPr>
        <w:t>主要课程关系结构图如下：</w:t>
      </w:r>
    </w:p>
    <w:p w:rsidR="005A136F" w:rsidRPr="00B547A2" w:rsidRDefault="005A136F" w:rsidP="00267AC3">
      <w:pPr>
        <w:spacing w:line="360" w:lineRule="auto"/>
        <w:jc w:val="center"/>
        <w:rPr>
          <w:rFonts w:ascii="Times New Roman" w:hAnsi="Times New Roman"/>
        </w:rPr>
      </w:pPr>
      <w:r w:rsidRPr="00B547A2">
        <w:rPr>
          <w:rFonts w:ascii="Times New Roman" w:hAnsi="Times New Roman"/>
          <w:noProof/>
        </w:rPr>
        <w:lastRenderedPageBreak/>
        <w:drawing>
          <wp:inline distT="0" distB="0" distL="114300" distR="114300" wp14:anchorId="10385CD8" wp14:editId="5D4E7FD1">
            <wp:extent cx="5808936" cy="2276475"/>
            <wp:effectExtent l="0" t="0" r="0" b="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55"/>
                    <a:srcRect t="4624" b="13838"/>
                    <a:stretch>
                      <a:fillRect/>
                    </a:stretch>
                  </pic:blipFill>
                  <pic:spPr>
                    <a:xfrm>
                      <a:off x="0" y="0"/>
                      <a:ext cx="5811547" cy="2277498"/>
                    </a:xfrm>
                    <a:prstGeom prst="rect">
                      <a:avLst/>
                    </a:prstGeom>
                    <a:noFill/>
                    <a:ln>
                      <a:noFill/>
                    </a:ln>
                  </pic:spPr>
                </pic:pic>
              </a:graphicData>
            </a:graphic>
          </wp:inline>
        </w:drawing>
      </w:r>
    </w:p>
    <w:p w:rsidR="00267AC3" w:rsidRDefault="00267AC3" w:rsidP="005A136F">
      <w:pPr>
        <w:spacing w:line="360" w:lineRule="auto"/>
        <w:rPr>
          <w:rStyle w:val="2Char"/>
          <w:rFonts w:ascii="Times New Roman" w:eastAsia="仿宋" w:hAnsi="Times New Roman"/>
          <w:sz w:val="28"/>
          <w:szCs w:val="28"/>
        </w:rPr>
        <w:sectPr w:rsidR="00267AC3" w:rsidSect="004F6244">
          <w:pgSz w:w="11906" w:h="16838"/>
          <w:pgMar w:top="1418" w:right="1418" w:bottom="1418" w:left="1418" w:header="851" w:footer="1134" w:gutter="0"/>
          <w:cols w:space="720"/>
          <w:docGrid w:type="lines" w:linePitch="312"/>
        </w:sectPr>
      </w:pPr>
      <w:bookmarkStart w:id="83" w:name="_Toc486322073"/>
      <w:bookmarkStart w:id="84" w:name="_Toc486322351"/>
      <w:bookmarkStart w:id="85" w:name="_Toc486323201"/>
    </w:p>
    <w:p w:rsidR="005A136F" w:rsidRPr="00B547A2" w:rsidRDefault="005A136F" w:rsidP="005A136F">
      <w:pPr>
        <w:spacing w:line="360" w:lineRule="auto"/>
        <w:rPr>
          <w:rStyle w:val="2Char"/>
          <w:rFonts w:ascii="Times New Roman" w:eastAsia="仿宋" w:hAnsi="Times New Roman"/>
          <w:sz w:val="28"/>
          <w:szCs w:val="28"/>
        </w:rPr>
      </w:pPr>
      <w:bookmarkStart w:id="86" w:name="_Toc488846241"/>
      <w:r w:rsidRPr="00B547A2">
        <w:rPr>
          <w:rStyle w:val="2Char"/>
          <w:rFonts w:ascii="Times New Roman" w:eastAsia="仿宋" w:hAnsi="Times New Roman" w:hint="eastAsia"/>
          <w:sz w:val="28"/>
          <w:szCs w:val="28"/>
        </w:rPr>
        <w:lastRenderedPageBreak/>
        <w:t>六、</w:t>
      </w:r>
      <w:r w:rsidRPr="00B547A2">
        <w:rPr>
          <w:rStyle w:val="2Char"/>
          <w:rFonts w:ascii="Times New Roman" w:eastAsia="仿宋" w:hAnsi="Times New Roman"/>
          <w:sz w:val="28"/>
          <w:szCs w:val="28"/>
        </w:rPr>
        <w:t>专业指导性培养计划表</w:t>
      </w:r>
      <w:bookmarkEnd w:id="83"/>
      <w:bookmarkEnd w:id="84"/>
      <w:bookmarkEnd w:id="85"/>
      <w:bookmarkEnd w:id="86"/>
    </w:p>
    <w:p w:rsidR="005A136F" w:rsidRPr="00B547A2" w:rsidRDefault="005A136F" w:rsidP="005A136F">
      <w:pPr>
        <w:spacing w:line="360" w:lineRule="auto"/>
        <w:rPr>
          <w:rFonts w:ascii="Times New Roman" w:eastAsia="宋体" w:hAnsi="Times New Roman" w:cs="Times New Roman"/>
          <w:sz w:val="24"/>
        </w:rPr>
      </w:pPr>
      <w:r w:rsidRPr="00B547A2">
        <w:rPr>
          <w:rFonts w:ascii="Times New Roman" w:eastAsia="宋体" w:hAnsi="Times New Roman" w:cs="Times New Roman" w:hint="eastAsia"/>
          <w:sz w:val="24"/>
        </w:rPr>
        <w:t>1</w:t>
      </w:r>
      <w:r w:rsidRPr="00B547A2">
        <w:rPr>
          <w:rFonts w:ascii="Times New Roman" w:eastAsia="宋体" w:hAnsi="Times New Roman" w:cs="Times New Roman" w:hint="eastAsia"/>
          <w:sz w:val="24"/>
        </w:rPr>
        <w:t>、课程设置</w:t>
      </w:r>
    </w:p>
    <w:tbl>
      <w:tblPr>
        <w:tblStyle w:val="ab"/>
        <w:tblW w:w="9639" w:type="dxa"/>
        <w:jc w:val="center"/>
        <w:tblLayout w:type="fixed"/>
        <w:tblLook w:val="04A0" w:firstRow="1" w:lastRow="0" w:firstColumn="1" w:lastColumn="0" w:noHBand="0" w:noVBand="1"/>
      </w:tblPr>
      <w:tblGrid>
        <w:gridCol w:w="401"/>
        <w:gridCol w:w="412"/>
        <w:gridCol w:w="1067"/>
        <w:gridCol w:w="1698"/>
        <w:gridCol w:w="618"/>
        <w:gridCol w:w="595"/>
        <w:gridCol w:w="658"/>
        <w:gridCol w:w="658"/>
        <w:gridCol w:w="658"/>
        <w:gridCol w:w="646"/>
        <w:gridCol w:w="486"/>
        <w:gridCol w:w="643"/>
        <w:gridCol w:w="1099"/>
      </w:tblGrid>
      <w:tr w:rsidR="005A136F" w:rsidRPr="00B547A2" w:rsidTr="005A136F">
        <w:trPr>
          <w:trHeight w:val="481"/>
          <w:tblHeader/>
          <w:jc w:val="center"/>
        </w:trPr>
        <w:tc>
          <w:tcPr>
            <w:tcW w:w="401"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类型</w:t>
            </w:r>
          </w:p>
        </w:tc>
        <w:tc>
          <w:tcPr>
            <w:tcW w:w="412"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序号</w:t>
            </w:r>
          </w:p>
        </w:tc>
        <w:tc>
          <w:tcPr>
            <w:tcW w:w="1067"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szCs w:val="21"/>
              </w:rPr>
              <w:t>编号</w:t>
            </w:r>
          </w:p>
        </w:tc>
        <w:tc>
          <w:tcPr>
            <w:tcW w:w="1698"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名称</w:t>
            </w:r>
          </w:p>
        </w:tc>
        <w:tc>
          <w:tcPr>
            <w:tcW w:w="618"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总学时</w:t>
            </w:r>
          </w:p>
        </w:tc>
        <w:tc>
          <w:tcPr>
            <w:tcW w:w="2569" w:type="dxa"/>
            <w:gridSpan w:val="4"/>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学时分配</w:t>
            </w:r>
          </w:p>
        </w:tc>
        <w:tc>
          <w:tcPr>
            <w:tcW w:w="646"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学分</w:t>
            </w:r>
          </w:p>
        </w:tc>
        <w:tc>
          <w:tcPr>
            <w:tcW w:w="486"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开课学期</w:t>
            </w:r>
          </w:p>
        </w:tc>
        <w:tc>
          <w:tcPr>
            <w:tcW w:w="643"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w:t>
            </w:r>
            <w:r w:rsidRPr="00B547A2">
              <w:rPr>
                <w:rFonts w:ascii="Times New Roman" w:hAnsi="Times New Roman"/>
                <w:szCs w:val="21"/>
              </w:rPr>
              <w:t>代码</w:t>
            </w:r>
          </w:p>
        </w:tc>
        <w:tc>
          <w:tcPr>
            <w:tcW w:w="1099"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先修</w:t>
            </w:r>
          </w:p>
          <w:p w:rsidR="005A136F" w:rsidRPr="00B547A2" w:rsidRDefault="005A136F" w:rsidP="005A136F">
            <w:pPr>
              <w:jc w:val="center"/>
              <w:rPr>
                <w:rFonts w:ascii="Times New Roman" w:hAnsi="Times New Roman"/>
                <w:szCs w:val="21"/>
              </w:rPr>
            </w:pPr>
            <w:r w:rsidRPr="00B547A2">
              <w:rPr>
                <w:rFonts w:ascii="Times New Roman" w:hAnsi="Times New Roman"/>
                <w:szCs w:val="21"/>
              </w:rPr>
              <w:t>课程</w:t>
            </w:r>
          </w:p>
        </w:tc>
      </w:tr>
      <w:tr w:rsidR="005A136F" w:rsidRPr="00B547A2" w:rsidTr="005A136F">
        <w:trPr>
          <w:trHeight w:val="481"/>
          <w:tblHeader/>
          <w:jc w:val="center"/>
        </w:trPr>
        <w:tc>
          <w:tcPr>
            <w:tcW w:w="401"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412"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67"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698"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18"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595"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理论</w:t>
            </w:r>
          </w:p>
        </w:tc>
        <w:tc>
          <w:tcPr>
            <w:tcW w:w="658"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实验</w:t>
            </w:r>
          </w:p>
        </w:tc>
        <w:tc>
          <w:tcPr>
            <w:tcW w:w="658"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上机</w:t>
            </w:r>
          </w:p>
        </w:tc>
        <w:tc>
          <w:tcPr>
            <w:tcW w:w="658"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课外</w:t>
            </w:r>
          </w:p>
        </w:tc>
        <w:tc>
          <w:tcPr>
            <w:tcW w:w="646"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486"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43"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99"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通识课</w:t>
            </w: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BAS1001</w:t>
            </w:r>
          </w:p>
        </w:tc>
        <w:tc>
          <w:tcPr>
            <w:tcW w:w="1698" w:type="dxa"/>
            <w:shd w:val="clear" w:color="auto" w:fill="auto"/>
            <w:vAlign w:val="center"/>
          </w:tcPr>
          <w:p w:rsidR="005A136F" w:rsidRPr="00B547A2" w:rsidRDefault="00244386" w:rsidP="005A136F">
            <w:pPr>
              <w:jc w:val="center"/>
              <w:rPr>
                <w:rFonts w:ascii="Times New Roman" w:hAnsi="Times New Roman"/>
                <w:sz w:val="18"/>
                <w:szCs w:val="18"/>
              </w:rPr>
            </w:pPr>
            <w:r>
              <w:rPr>
                <w:rFonts w:ascii="Times New Roman" w:hAnsi="Times New Roman" w:hint="eastAsia"/>
                <w:color w:val="000000"/>
                <w:sz w:val="18"/>
                <w:szCs w:val="18"/>
              </w:rPr>
              <w:t>大学生心理健康教育</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22"/>
              </w:rPr>
              <w:t xml:space="preserve">　</w:t>
            </w: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2</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BAS1003</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军事理论</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36</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36</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22"/>
              </w:rPr>
              <w:t xml:space="preserve">　</w:t>
            </w: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3</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ENG1005</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4</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ENG1006</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ENG1005</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5</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ENG1007</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ENG1006</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6</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ENG1008</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ENG1007</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7</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IAP1001</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思想道德修养与法律基础</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48</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32</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8</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IAP1002</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中国近现代史纲要</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24</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9</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IAP1003</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马克思主义基本原理概论</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48</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40</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10</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IAP1004</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毛泽东思想和中国特色社会主义理论体系概论（</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48</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40</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11</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IAP1005</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毛泽东思想和中国特色社会主义理论体系概论（</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48</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40</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widowControl/>
              <w:jc w:val="center"/>
              <w:rPr>
                <w:rFonts w:ascii="Times New Roman" w:hAnsi="Times New Roman"/>
                <w:color w:val="000000"/>
                <w:sz w:val="18"/>
                <w:szCs w:val="18"/>
              </w:rPr>
            </w:pPr>
            <w:r w:rsidRPr="00B547A2">
              <w:rPr>
                <w:rFonts w:ascii="Times New Roman" w:hAnsi="Times New Roman"/>
                <w:color w:val="000000"/>
                <w:sz w:val="18"/>
                <w:szCs w:val="18"/>
              </w:rPr>
              <w:t>IAP1004</w:t>
            </w:r>
          </w:p>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12</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IAP1006</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4</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12</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0.5</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13</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IAP1007</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4</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12</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0.5</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IAP1006</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14</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IAP1008</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4</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12</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0.5</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IAP1007</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15</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IAP1009</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4</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12</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0.5</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IAP1008</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16</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PHE1001</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17</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PHE1002</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PHE1001</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18</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PHE1003</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PHE1002</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19</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PHE1004</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PHE1003</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20</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CQD1001</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职业行为能力（</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w:t>
            </w: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21</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CQD1003</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交流与写作</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CW</w:t>
            </w: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22</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CQD1005</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大学生就业指导</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10</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w:t>
            </w: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23</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CQD1006</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创新与创意能力</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8</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8</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1-2</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w:t>
            </w: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24</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CSE1001</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计算机应用基础</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48</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24</w:t>
            </w: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24</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3177" w:type="dxa"/>
            <w:gridSpan w:val="3"/>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合计</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820</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418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370</w:t>
            </w: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44</w:t>
            </w:r>
          </w:p>
        </w:tc>
        <w:tc>
          <w:tcPr>
            <w:tcW w:w="486" w:type="dxa"/>
            <w:vAlign w:val="center"/>
          </w:tcPr>
          <w:p w:rsidR="005A136F" w:rsidRPr="00B547A2" w:rsidRDefault="005A136F" w:rsidP="005A136F">
            <w:pPr>
              <w:jc w:val="center"/>
              <w:rPr>
                <w:rFonts w:ascii="Times New Roman" w:hAnsi="Times New Roman"/>
                <w:sz w:val="18"/>
                <w:szCs w:val="18"/>
              </w:rPr>
            </w:pP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专业基础课</w:t>
            </w: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AAD2301</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设计造型思维</w:t>
            </w:r>
            <w:r w:rsidRPr="00B547A2">
              <w:rPr>
                <w:rFonts w:ascii="Times New Roman" w:hAnsi="Times New Roman" w:hint="eastAsia"/>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AAD2302</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设计素描Ⅱ</w:t>
            </w:r>
            <w:r w:rsidRPr="00B547A2">
              <w:rPr>
                <w:rFonts w:ascii="Times New Roman" w:hAnsi="Times New Roman" w:hint="eastAsia"/>
                <w:color w:val="000000"/>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AAD2303</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设计色彩Ⅱ</w:t>
            </w:r>
            <w:r w:rsidRPr="00B547A2">
              <w:rPr>
                <w:rFonts w:ascii="Times New Roman" w:hAnsi="Times New Roman" w:hint="eastAsia"/>
                <w:color w:val="000000"/>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AAD2304</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动画概论</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AAD2305</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专业导论</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bookmarkStart w:id="87" w:name="OLE_LINK13" w:colFirst="3" w:colLast="9"/>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AAD2306</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广告摄影</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1-3</w:t>
            </w:r>
          </w:p>
        </w:tc>
        <w:tc>
          <w:tcPr>
            <w:tcW w:w="643" w:type="dxa"/>
            <w:vAlign w:val="center"/>
          </w:tcPr>
          <w:p w:rsidR="005A136F" w:rsidRPr="00B547A2" w:rsidRDefault="005A136F" w:rsidP="005A136F">
            <w:pPr>
              <w:jc w:val="center"/>
              <w:rPr>
                <w:rFonts w:ascii="Times New Roman" w:hAnsi="Times New Roman"/>
                <w:sz w:val="18"/>
                <w:szCs w:val="18"/>
              </w:rPr>
            </w:pPr>
            <w:bookmarkStart w:id="88" w:name="OLE_LINK23"/>
            <w:r w:rsidRPr="00B547A2">
              <w:rPr>
                <w:rFonts w:ascii="Times New Roman" w:hAnsi="Times New Roman" w:hint="eastAsia"/>
                <w:sz w:val="18"/>
                <w:szCs w:val="18"/>
              </w:rPr>
              <w:t>PS</w:t>
            </w:r>
            <w:bookmarkEnd w:id="88"/>
          </w:p>
        </w:tc>
        <w:tc>
          <w:tcPr>
            <w:tcW w:w="1099" w:type="dxa"/>
            <w:vAlign w:val="center"/>
          </w:tcPr>
          <w:p w:rsidR="005A136F" w:rsidRPr="00B547A2" w:rsidRDefault="005A136F" w:rsidP="005A136F">
            <w:pPr>
              <w:jc w:val="center"/>
              <w:rPr>
                <w:rFonts w:ascii="Times New Roman" w:hAnsi="Times New Roman"/>
                <w:sz w:val="18"/>
                <w:szCs w:val="18"/>
              </w:rPr>
            </w:pPr>
          </w:p>
        </w:tc>
      </w:tr>
      <w:bookmarkEnd w:id="87"/>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AAD2307</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互动艺术创新思维</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w:t>
            </w:r>
          </w:p>
        </w:tc>
        <w:tc>
          <w:tcPr>
            <w:tcW w:w="64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SMN</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AAD2308</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影视剧作</w:t>
            </w:r>
            <w:r w:rsidRPr="00B547A2">
              <w:rPr>
                <w:rFonts w:ascii="Times New Roman" w:hAnsi="Times New Roman" w:hint="eastAsia"/>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w:t>
            </w:r>
          </w:p>
        </w:tc>
        <w:tc>
          <w:tcPr>
            <w:tcW w:w="64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SMN</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9</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AAD2309</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世界电影简史</w:t>
            </w:r>
            <w:r w:rsidRPr="00B547A2">
              <w:rPr>
                <w:rFonts w:ascii="Times New Roman" w:hAnsi="Times New Roman" w:hint="eastAsia"/>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w:t>
            </w: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10</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AAD2310</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平面广告创意设计</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80</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48</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1-2</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PS</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11</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AAD2311</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视听语言</w:t>
            </w:r>
            <w:r w:rsidRPr="00B547A2">
              <w:rPr>
                <w:rFonts w:ascii="Times New Roman" w:hAnsi="Times New Roman" w:hint="eastAsia"/>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2-1</w:t>
            </w: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AAD2312</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动画场景设计</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2-1</w:t>
            </w:r>
          </w:p>
        </w:tc>
        <w:tc>
          <w:tcPr>
            <w:tcW w:w="64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TTR</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13</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AAD2313</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数字插画设计</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2-2</w:t>
            </w:r>
          </w:p>
        </w:tc>
        <w:tc>
          <w:tcPr>
            <w:tcW w:w="64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TTR</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3177" w:type="dxa"/>
            <w:gridSpan w:val="3"/>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合计</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544</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288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240</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26</w:t>
            </w:r>
          </w:p>
        </w:tc>
        <w:tc>
          <w:tcPr>
            <w:tcW w:w="486" w:type="dxa"/>
            <w:vAlign w:val="center"/>
          </w:tcPr>
          <w:p w:rsidR="005A136F" w:rsidRPr="00B547A2" w:rsidRDefault="005A136F" w:rsidP="005A136F">
            <w:pPr>
              <w:jc w:val="center"/>
              <w:rPr>
                <w:rFonts w:ascii="Times New Roman" w:hAnsi="Times New Roman"/>
                <w:sz w:val="18"/>
                <w:szCs w:val="18"/>
              </w:rPr>
            </w:pP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restart"/>
            <w:vAlign w:val="center"/>
          </w:tcPr>
          <w:p w:rsidR="005A136F" w:rsidRPr="00B547A2" w:rsidRDefault="005A136F" w:rsidP="005A136F">
            <w:pPr>
              <w:jc w:val="center"/>
              <w:rPr>
                <w:rFonts w:ascii="Times New Roman" w:hAnsi="Times New Roman"/>
                <w:sz w:val="18"/>
                <w:szCs w:val="18"/>
              </w:rPr>
            </w:pPr>
            <w:bookmarkStart w:id="89" w:name="OLE_LINK18" w:colFirst="2" w:colLast="3"/>
            <w:r w:rsidRPr="00B547A2">
              <w:rPr>
                <w:rFonts w:ascii="Times New Roman" w:hAnsi="Times New Roman" w:hint="eastAsia"/>
                <w:szCs w:val="18"/>
              </w:rPr>
              <w:t>专业课</w:t>
            </w: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AAD3301</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定格动画</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2-1</w:t>
            </w:r>
          </w:p>
        </w:tc>
        <w:tc>
          <w:tcPr>
            <w:tcW w:w="64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SGL</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AAD2312</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bookmarkStart w:id="90" w:name="OLE_LINK14" w:colFirst="3" w:colLast="4"/>
            <w:bookmarkEnd w:id="89"/>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AAD3302</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三维模型设计</w:t>
            </w:r>
            <w:r w:rsidRPr="00B547A2">
              <w:rPr>
                <w:rFonts w:ascii="Times New Roman" w:hAnsi="Times New Roman" w:hint="eastAsia"/>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80</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2-1</w:t>
            </w:r>
          </w:p>
        </w:tc>
        <w:tc>
          <w:tcPr>
            <w:tcW w:w="64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PS</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AAD2301</w:t>
            </w:r>
          </w:p>
        </w:tc>
      </w:tr>
      <w:bookmarkEnd w:id="90"/>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AAD3303</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建筑手绘表现</w:t>
            </w:r>
            <w:r w:rsidRPr="00B547A2">
              <w:rPr>
                <w:rFonts w:ascii="Times New Roman" w:hAnsi="Times New Roman" w:hint="eastAsia"/>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2-1</w:t>
            </w:r>
          </w:p>
        </w:tc>
        <w:tc>
          <w:tcPr>
            <w:tcW w:w="64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TTR</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bookmarkStart w:id="91" w:name="OLE_LINK22" w:colFirst="2" w:colLast="3"/>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AAD3304</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建筑工程</w:t>
            </w:r>
            <w:r w:rsidRPr="00B547A2">
              <w:rPr>
                <w:rFonts w:ascii="Times New Roman" w:hAnsi="Times New Roman" w:hint="eastAsia"/>
                <w:sz w:val="18"/>
                <w:szCs w:val="18"/>
              </w:rPr>
              <w:t>CAD*</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2-1</w:t>
            </w: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AAD3305</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SketchUp</w:t>
            </w:r>
            <w:r w:rsidRPr="00B547A2">
              <w:rPr>
                <w:rFonts w:ascii="Times New Roman" w:hAnsi="Times New Roman" w:hint="eastAsia"/>
                <w:color w:val="000000" w:themeColor="text1"/>
                <w:sz w:val="18"/>
                <w:szCs w:val="18"/>
              </w:rPr>
              <w:t>模型设计</w:t>
            </w:r>
            <w:r w:rsidRPr="00B547A2">
              <w:rPr>
                <w:rFonts w:ascii="Times New Roman" w:hAnsi="Times New Roman" w:hint="eastAsia"/>
                <w:color w:val="000000" w:themeColor="text1"/>
                <w:sz w:val="18"/>
                <w:szCs w:val="18"/>
              </w:rPr>
              <w:t>*</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32</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1.5</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2-2</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AAD3306</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材质灯光设计</w:t>
            </w:r>
            <w:r w:rsidRPr="00B547A2">
              <w:rPr>
                <w:rFonts w:ascii="Times New Roman" w:hAnsi="Times New Roman" w:hint="eastAsia"/>
                <w:color w:val="000000" w:themeColor="text1"/>
                <w:sz w:val="18"/>
                <w:szCs w:val="18"/>
              </w:rPr>
              <w:t>*</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64</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32</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2.5</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2-2</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bookmarkEnd w:id="91"/>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AAD3307</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效果图高级渲染</w:t>
            </w:r>
            <w:r w:rsidRPr="00B547A2">
              <w:rPr>
                <w:rFonts w:ascii="Times New Roman" w:hAnsi="Times New Roman" w:hint="eastAsia"/>
                <w:color w:val="000000" w:themeColor="text1"/>
                <w:sz w:val="18"/>
                <w:szCs w:val="18"/>
              </w:rPr>
              <w:t>*</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48</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2-2</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TTR</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bookmarkStart w:id="92" w:name="OLE_LINK15" w:colFirst="2" w:colLast="3"/>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AAD3308</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数字剪辑艺术</w:t>
            </w:r>
            <w:r w:rsidRPr="00B547A2">
              <w:rPr>
                <w:rFonts w:ascii="Times New Roman" w:hAnsi="Times New Roman" w:hint="eastAsia"/>
                <w:color w:val="000000" w:themeColor="text1"/>
                <w:sz w:val="18"/>
                <w:szCs w:val="18"/>
              </w:rPr>
              <w:t>*</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64</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32</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2.5</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2-2</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PS</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9</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AAD3309</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高级合成技术</w:t>
            </w:r>
            <w:r w:rsidRPr="00B547A2">
              <w:rPr>
                <w:rFonts w:ascii="Times New Roman" w:hAnsi="Times New Roman" w:hint="eastAsia"/>
                <w:color w:val="000000" w:themeColor="text1"/>
                <w:sz w:val="18"/>
                <w:szCs w:val="18"/>
              </w:rPr>
              <w:t>*</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64</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32</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2.5</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2-2</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PS</w:t>
            </w:r>
          </w:p>
        </w:tc>
        <w:tc>
          <w:tcPr>
            <w:tcW w:w="1099" w:type="dxa"/>
            <w:vAlign w:val="center"/>
          </w:tcPr>
          <w:p w:rsidR="005A136F" w:rsidRPr="00B547A2" w:rsidRDefault="005A136F" w:rsidP="005A136F">
            <w:pPr>
              <w:jc w:val="center"/>
              <w:rPr>
                <w:rFonts w:ascii="Times New Roman" w:hAnsi="Times New Roman"/>
                <w:sz w:val="18"/>
                <w:szCs w:val="18"/>
              </w:rPr>
            </w:pPr>
          </w:p>
        </w:tc>
      </w:tr>
      <w:bookmarkEnd w:id="92"/>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10</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AAD3310</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color w:val="000000" w:themeColor="text1"/>
                <w:sz w:val="18"/>
                <w:szCs w:val="18"/>
              </w:rPr>
              <w:t>二维包装创意设计</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64</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32</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2.5</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2-3</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PP</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AAD2310</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11</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AAD3311</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商业建筑识图</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48</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3-1</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TTR</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bookmarkStart w:id="93" w:name="OLE_LINK16" w:colFirst="2" w:colLast="3"/>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AAD3312</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高级建筑动画</w:t>
            </w:r>
            <w:r w:rsidRPr="00B547A2">
              <w:rPr>
                <w:rFonts w:ascii="Times New Roman" w:hAnsi="Times New Roman" w:hint="eastAsia"/>
                <w:color w:val="000000" w:themeColor="text1"/>
                <w:sz w:val="18"/>
                <w:szCs w:val="18"/>
              </w:rPr>
              <w:t>*</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80</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48</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3-1</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PP</w:t>
            </w:r>
          </w:p>
        </w:tc>
        <w:tc>
          <w:tcPr>
            <w:tcW w:w="1099" w:type="dxa"/>
            <w:vAlign w:val="center"/>
          </w:tcPr>
          <w:p w:rsidR="005A136F" w:rsidRPr="00B547A2" w:rsidRDefault="005A136F" w:rsidP="005A136F">
            <w:pPr>
              <w:jc w:val="center"/>
              <w:rPr>
                <w:rFonts w:ascii="Times New Roman" w:hAnsi="Times New Roman"/>
                <w:sz w:val="18"/>
                <w:szCs w:val="18"/>
              </w:rPr>
            </w:pPr>
          </w:p>
        </w:tc>
      </w:tr>
      <w:bookmarkEnd w:id="93"/>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13</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AAD3313</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三维特效创作</w:t>
            </w:r>
            <w:r w:rsidRPr="00B547A2">
              <w:rPr>
                <w:rFonts w:ascii="Times New Roman" w:hAnsi="Times New Roman" w:hint="eastAsia"/>
                <w:color w:val="000000" w:themeColor="text1"/>
                <w:sz w:val="18"/>
                <w:szCs w:val="18"/>
              </w:rPr>
              <w:t>*</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80</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32</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32</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3-1</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14</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AAD3314</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类型包装设计</w:t>
            </w:r>
            <w:r w:rsidRPr="00B547A2">
              <w:rPr>
                <w:rFonts w:ascii="Times New Roman" w:hAnsi="Times New Roman" w:hint="eastAsia"/>
                <w:color w:val="000000" w:themeColor="text1"/>
                <w:sz w:val="18"/>
                <w:szCs w:val="18"/>
              </w:rPr>
              <w:t>*</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80</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48</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3-1</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bookmarkStart w:id="94" w:name="OLE_LINK19" w:colFirst="2" w:colLast="3"/>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AAD3315</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短片拍摄与制作</w:t>
            </w:r>
            <w:r w:rsidRPr="00B547A2">
              <w:rPr>
                <w:rFonts w:ascii="Times New Roman" w:hAnsi="Times New Roman" w:hint="eastAsia"/>
                <w:color w:val="000000" w:themeColor="text1"/>
                <w:sz w:val="18"/>
                <w:szCs w:val="18"/>
              </w:rPr>
              <w:t>*</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80</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48</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3-1</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bookmarkStart w:id="95" w:name="OLE_LINK17"/>
            <w:r w:rsidRPr="00B547A2">
              <w:rPr>
                <w:rFonts w:ascii="Times New Roman" w:hAnsi="Times New Roman" w:hint="eastAsia"/>
                <w:color w:val="000000" w:themeColor="text1"/>
                <w:sz w:val="18"/>
                <w:szCs w:val="18"/>
              </w:rPr>
              <w:t>SGL</w:t>
            </w:r>
            <w:bookmarkEnd w:id="95"/>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AAD2306</w:t>
            </w:r>
          </w:p>
        </w:tc>
      </w:tr>
      <w:bookmarkEnd w:id="94"/>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AAD3316</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TVC</w:t>
            </w:r>
            <w:r w:rsidRPr="00B547A2">
              <w:rPr>
                <w:rFonts w:ascii="Times New Roman" w:hAnsi="Times New Roman" w:hint="eastAsia"/>
                <w:color w:val="000000" w:themeColor="text1"/>
                <w:sz w:val="18"/>
                <w:szCs w:val="18"/>
              </w:rPr>
              <w:t>广告创作</w:t>
            </w:r>
            <w:r w:rsidRPr="00B547A2">
              <w:rPr>
                <w:rFonts w:ascii="Times New Roman" w:hAnsi="Times New Roman" w:hint="eastAsia"/>
                <w:color w:val="000000" w:themeColor="text1"/>
                <w:sz w:val="18"/>
                <w:szCs w:val="18"/>
              </w:rPr>
              <w:t>*</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96</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64</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3.5</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3-2</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DD</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AAD2311</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color w:val="000000" w:themeColor="text1"/>
                <w:sz w:val="18"/>
                <w:szCs w:val="18"/>
              </w:rPr>
              <w:t>17</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AAD3317</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建筑漫游创作</w:t>
            </w:r>
            <w:r w:rsidRPr="00B547A2">
              <w:rPr>
                <w:rFonts w:ascii="Times New Roman" w:hAnsi="Times New Roman" w:hint="eastAsia"/>
                <w:color w:val="000000" w:themeColor="text1"/>
                <w:sz w:val="18"/>
                <w:szCs w:val="18"/>
              </w:rPr>
              <w:t>*</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80</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48</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3-2</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18</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AAD3318</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栏目包装设计</w:t>
            </w:r>
            <w:r w:rsidRPr="00B547A2">
              <w:rPr>
                <w:rFonts w:ascii="Times New Roman" w:hAnsi="Times New Roman" w:hint="eastAsia"/>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96</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3.5</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4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DD</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3177" w:type="dxa"/>
            <w:gridSpan w:val="3"/>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合计</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1184</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288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640</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256</w:t>
            </w: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46</w:t>
            </w:r>
          </w:p>
        </w:tc>
        <w:tc>
          <w:tcPr>
            <w:tcW w:w="486" w:type="dxa"/>
            <w:vAlign w:val="center"/>
          </w:tcPr>
          <w:p w:rsidR="005A136F" w:rsidRPr="00B547A2" w:rsidRDefault="005A136F" w:rsidP="005A136F">
            <w:pPr>
              <w:jc w:val="center"/>
              <w:rPr>
                <w:rFonts w:ascii="Times New Roman" w:hAnsi="Times New Roman"/>
                <w:sz w:val="18"/>
                <w:szCs w:val="18"/>
              </w:rPr>
            </w:pP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专业任选</w:t>
            </w:r>
            <w:r w:rsidRPr="00B547A2">
              <w:rPr>
                <w:rFonts w:ascii="Times New Roman" w:hAnsi="Times New Roman"/>
                <w:szCs w:val="21"/>
              </w:rPr>
              <w:t>课</w:t>
            </w: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7" w:type="dxa"/>
            <w:vAlign w:val="center"/>
          </w:tcPr>
          <w:p w:rsidR="005A136F" w:rsidRPr="00B547A2" w:rsidRDefault="005A136F" w:rsidP="005A136F">
            <w:pPr>
              <w:jc w:val="center"/>
              <w:rPr>
                <w:rFonts w:ascii="Times New Roman" w:hAnsi="Times New Roman"/>
                <w:sz w:val="18"/>
                <w:szCs w:val="18"/>
              </w:rPr>
            </w:pP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专业任选课（</w:t>
            </w:r>
            <w:r w:rsidRPr="00B547A2">
              <w:rPr>
                <w:rFonts w:ascii="Times New Roman" w:hAnsi="Times New Roman" w:hint="eastAsia"/>
                <w:sz w:val="18"/>
                <w:szCs w:val="18"/>
              </w:rPr>
              <w:t>1</w:t>
            </w:r>
            <w:r w:rsidRPr="00B547A2">
              <w:rPr>
                <w:rFonts w:ascii="Times New Roman" w:hAnsi="Times New Roman" w:hint="eastAsia"/>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2-1</w:t>
            </w: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7" w:type="dxa"/>
            <w:vAlign w:val="center"/>
          </w:tcPr>
          <w:p w:rsidR="005A136F" w:rsidRPr="00B547A2" w:rsidRDefault="005A136F" w:rsidP="005A136F">
            <w:pPr>
              <w:jc w:val="center"/>
              <w:rPr>
                <w:rFonts w:ascii="Times New Roman" w:hAnsi="Times New Roman"/>
                <w:sz w:val="18"/>
                <w:szCs w:val="18"/>
              </w:rPr>
            </w:pP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专业任选课（</w:t>
            </w:r>
            <w:r w:rsidRPr="00B547A2">
              <w:rPr>
                <w:rFonts w:ascii="Times New Roman" w:hAnsi="Times New Roman" w:hint="eastAsia"/>
                <w:sz w:val="18"/>
                <w:szCs w:val="18"/>
              </w:rPr>
              <w:t>2</w:t>
            </w:r>
            <w:r w:rsidRPr="00B547A2">
              <w:rPr>
                <w:rFonts w:ascii="Times New Roman" w:hAnsi="Times New Roman" w:hint="eastAsia"/>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2</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2-2</w:t>
            </w: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67" w:type="dxa"/>
            <w:vAlign w:val="center"/>
          </w:tcPr>
          <w:p w:rsidR="005A136F" w:rsidRPr="00B547A2" w:rsidRDefault="005A136F" w:rsidP="005A136F">
            <w:pPr>
              <w:jc w:val="center"/>
              <w:rPr>
                <w:rFonts w:ascii="Times New Roman" w:hAnsi="Times New Roman"/>
                <w:sz w:val="18"/>
                <w:szCs w:val="18"/>
              </w:rPr>
            </w:pP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专业任选课（</w:t>
            </w:r>
            <w:r w:rsidRPr="00B547A2">
              <w:rPr>
                <w:rFonts w:ascii="Times New Roman" w:hAnsi="Times New Roman" w:hint="eastAsia"/>
                <w:sz w:val="18"/>
                <w:szCs w:val="18"/>
              </w:rPr>
              <w:t>3</w:t>
            </w:r>
            <w:r w:rsidRPr="00B547A2">
              <w:rPr>
                <w:rFonts w:ascii="Times New Roman" w:hAnsi="Times New Roman" w:hint="eastAsia"/>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3-1</w:t>
            </w: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67" w:type="dxa"/>
            <w:vAlign w:val="center"/>
          </w:tcPr>
          <w:p w:rsidR="005A136F" w:rsidRPr="00B547A2" w:rsidRDefault="005A136F" w:rsidP="005A136F">
            <w:pPr>
              <w:jc w:val="center"/>
              <w:rPr>
                <w:rFonts w:ascii="Times New Roman" w:hAnsi="Times New Roman"/>
                <w:sz w:val="18"/>
                <w:szCs w:val="18"/>
              </w:rPr>
            </w:pP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专业任选课（</w:t>
            </w:r>
            <w:r w:rsidRPr="00B547A2">
              <w:rPr>
                <w:rFonts w:ascii="Times New Roman" w:hAnsi="Times New Roman" w:hint="eastAsia"/>
                <w:sz w:val="18"/>
                <w:szCs w:val="18"/>
              </w:rPr>
              <w:t>4</w:t>
            </w:r>
            <w:r w:rsidRPr="00B547A2">
              <w:rPr>
                <w:rFonts w:ascii="Times New Roman" w:hAnsi="Times New Roman" w:hint="eastAsia"/>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3177" w:type="dxa"/>
            <w:gridSpan w:val="3"/>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合计</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128</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96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w:t>
            </w:r>
          </w:p>
        </w:tc>
        <w:tc>
          <w:tcPr>
            <w:tcW w:w="486" w:type="dxa"/>
            <w:vAlign w:val="center"/>
          </w:tcPr>
          <w:p w:rsidR="005A136F" w:rsidRPr="00B547A2" w:rsidRDefault="005A136F" w:rsidP="005A136F">
            <w:pPr>
              <w:jc w:val="center"/>
              <w:rPr>
                <w:rFonts w:ascii="Times New Roman" w:hAnsi="Times New Roman"/>
                <w:sz w:val="18"/>
                <w:szCs w:val="18"/>
              </w:rPr>
            </w:pP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3578" w:type="dxa"/>
            <w:gridSpan w:val="4"/>
            <w:vAlign w:val="center"/>
          </w:tcPr>
          <w:p w:rsidR="005A136F" w:rsidRPr="00B547A2" w:rsidRDefault="005A136F" w:rsidP="005A136F">
            <w:pPr>
              <w:jc w:val="center"/>
              <w:rPr>
                <w:rFonts w:ascii="Times New Roman" w:hAnsi="Times New Roman"/>
                <w:color w:val="000000" w:themeColor="text1"/>
                <w:szCs w:val="21"/>
              </w:rPr>
            </w:pPr>
            <w:r w:rsidRPr="00B547A2">
              <w:rPr>
                <w:rFonts w:ascii="Times New Roman" w:hAnsi="Times New Roman" w:hint="eastAsia"/>
                <w:color w:val="000000" w:themeColor="text1"/>
                <w:szCs w:val="21"/>
              </w:rPr>
              <w:t>公共选修课</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128</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128</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8</w:t>
            </w:r>
          </w:p>
        </w:tc>
        <w:tc>
          <w:tcPr>
            <w:tcW w:w="486" w:type="dxa"/>
            <w:vAlign w:val="center"/>
          </w:tcPr>
          <w:p w:rsidR="005A136F" w:rsidRPr="00B547A2" w:rsidRDefault="005A136F" w:rsidP="005A136F">
            <w:pPr>
              <w:jc w:val="center"/>
              <w:rPr>
                <w:rFonts w:ascii="Times New Roman" w:hAnsi="Times New Roman"/>
                <w:sz w:val="18"/>
                <w:szCs w:val="18"/>
              </w:rPr>
            </w:pP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3578" w:type="dxa"/>
            <w:gridSpan w:val="4"/>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集中</w:t>
            </w:r>
            <w:r w:rsidRPr="00B547A2">
              <w:rPr>
                <w:rFonts w:ascii="Times New Roman" w:hAnsi="Times New Roman"/>
                <w:szCs w:val="21"/>
              </w:rPr>
              <w:t>实践教学环节</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61</w:t>
            </w:r>
            <w:r w:rsidRPr="00B547A2">
              <w:rPr>
                <w:rFonts w:ascii="Times New Roman" w:hAnsi="Times New Roman" w:hint="eastAsia"/>
                <w:sz w:val="18"/>
                <w:szCs w:val="18"/>
              </w:rPr>
              <w:t>周</w:t>
            </w:r>
          </w:p>
        </w:tc>
        <w:tc>
          <w:tcPr>
            <w:tcW w:w="595"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61</w:t>
            </w:r>
            <w:r w:rsidRPr="00B547A2">
              <w:rPr>
                <w:rFonts w:ascii="Times New Roman" w:hAnsi="Times New Roman" w:hint="eastAsia"/>
                <w:sz w:val="18"/>
                <w:szCs w:val="18"/>
              </w:rPr>
              <w:t>周</w:t>
            </w: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36</w:t>
            </w:r>
          </w:p>
        </w:tc>
        <w:tc>
          <w:tcPr>
            <w:tcW w:w="486" w:type="dxa"/>
            <w:vAlign w:val="center"/>
          </w:tcPr>
          <w:p w:rsidR="005A136F" w:rsidRPr="00B547A2" w:rsidRDefault="005A136F" w:rsidP="005A136F">
            <w:pPr>
              <w:jc w:val="center"/>
              <w:rPr>
                <w:rFonts w:ascii="Times New Roman" w:hAnsi="Times New Roman"/>
                <w:sz w:val="18"/>
                <w:szCs w:val="18"/>
              </w:rPr>
            </w:pP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388"/>
          <w:jc w:val="center"/>
        </w:trPr>
        <w:tc>
          <w:tcPr>
            <w:tcW w:w="3578" w:type="dxa"/>
            <w:gridSpan w:val="4"/>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总计</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2804</w:t>
            </w:r>
          </w:p>
        </w:tc>
        <w:tc>
          <w:tcPr>
            <w:tcW w:w="595"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w:t>
            </w:r>
            <w:r w:rsidRPr="00B547A2">
              <w:rPr>
                <w:rFonts w:ascii="Times New Roman" w:hAnsi="Times New Roman"/>
                <w:sz w:val="18"/>
                <w:szCs w:val="18"/>
              </w:rPr>
              <w:t>18</w:t>
            </w:r>
          </w:p>
        </w:tc>
        <w:tc>
          <w:tcPr>
            <w:tcW w:w="658"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920</w:t>
            </w:r>
          </w:p>
        </w:tc>
        <w:tc>
          <w:tcPr>
            <w:tcW w:w="658"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642</w:t>
            </w:r>
          </w:p>
        </w:tc>
        <w:tc>
          <w:tcPr>
            <w:tcW w:w="64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167</w:t>
            </w:r>
          </w:p>
        </w:tc>
        <w:tc>
          <w:tcPr>
            <w:tcW w:w="486" w:type="dxa"/>
            <w:vMerge w:val="restart"/>
            <w:vAlign w:val="center"/>
          </w:tcPr>
          <w:p w:rsidR="005A136F" w:rsidRPr="00B547A2" w:rsidRDefault="005A136F" w:rsidP="005A136F">
            <w:pPr>
              <w:jc w:val="center"/>
              <w:rPr>
                <w:rFonts w:ascii="Times New Roman" w:hAnsi="Times New Roman"/>
                <w:sz w:val="18"/>
                <w:szCs w:val="18"/>
              </w:rPr>
            </w:pPr>
          </w:p>
        </w:tc>
        <w:tc>
          <w:tcPr>
            <w:tcW w:w="643"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388"/>
          <w:jc w:val="center"/>
        </w:trPr>
        <w:tc>
          <w:tcPr>
            <w:tcW w:w="3578" w:type="dxa"/>
            <w:gridSpan w:val="4"/>
            <w:vMerge/>
            <w:vAlign w:val="center"/>
          </w:tcPr>
          <w:p w:rsidR="005A136F" w:rsidRPr="00B547A2" w:rsidRDefault="005A136F" w:rsidP="005A136F">
            <w:pPr>
              <w:jc w:val="center"/>
              <w:rPr>
                <w:rFonts w:ascii="Times New Roman" w:hAnsi="Times New Roman"/>
                <w:szCs w:val="21"/>
              </w:rPr>
            </w:pP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61</w:t>
            </w:r>
            <w:r w:rsidRPr="00B547A2">
              <w:rPr>
                <w:rFonts w:ascii="Times New Roman" w:hAnsi="Times New Roman" w:hint="eastAsia"/>
                <w:sz w:val="18"/>
                <w:szCs w:val="18"/>
              </w:rPr>
              <w:t>周</w:t>
            </w:r>
          </w:p>
        </w:tc>
        <w:tc>
          <w:tcPr>
            <w:tcW w:w="595" w:type="dxa"/>
            <w:vMerge/>
            <w:vAlign w:val="center"/>
          </w:tcPr>
          <w:p w:rsidR="005A136F" w:rsidRPr="00B547A2" w:rsidRDefault="005A136F" w:rsidP="005A136F">
            <w:pPr>
              <w:jc w:val="center"/>
              <w:rPr>
                <w:rFonts w:ascii="Times New Roman" w:hAnsi="Times New Roman"/>
                <w:sz w:val="18"/>
                <w:szCs w:val="18"/>
              </w:rPr>
            </w:pPr>
          </w:p>
        </w:tc>
        <w:tc>
          <w:tcPr>
            <w:tcW w:w="658" w:type="dxa"/>
            <w:vMerge/>
            <w:vAlign w:val="center"/>
          </w:tcPr>
          <w:p w:rsidR="005A136F" w:rsidRPr="00B547A2" w:rsidRDefault="005A136F" w:rsidP="005A136F">
            <w:pPr>
              <w:jc w:val="center"/>
              <w:rPr>
                <w:rFonts w:ascii="Times New Roman" w:hAnsi="Times New Roman"/>
                <w:sz w:val="18"/>
                <w:szCs w:val="18"/>
              </w:rPr>
            </w:pPr>
          </w:p>
        </w:tc>
        <w:tc>
          <w:tcPr>
            <w:tcW w:w="658" w:type="dxa"/>
            <w:vMerge/>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61</w:t>
            </w:r>
            <w:r w:rsidRPr="00B547A2">
              <w:rPr>
                <w:rFonts w:ascii="Times New Roman" w:hAnsi="Times New Roman" w:hint="eastAsia"/>
                <w:sz w:val="18"/>
                <w:szCs w:val="18"/>
              </w:rPr>
              <w:t>周</w:t>
            </w:r>
          </w:p>
        </w:tc>
        <w:tc>
          <w:tcPr>
            <w:tcW w:w="646" w:type="dxa"/>
            <w:vMerge/>
            <w:vAlign w:val="center"/>
          </w:tcPr>
          <w:p w:rsidR="005A136F" w:rsidRPr="00B547A2" w:rsidRDefault="005A136F" w:rsidP="005A136F">
            <w:pPr>
              <w:jc w:val="center"/>
              <w:rPr>
                <w:rFonts w:ascii="Times New Roman" w:hAnsi="Times New Roman"/>
                <w:sz w:val="18"/>
                <w:szCs w:val="18"/>
              </w:rPr>
            </w:pPr>
          </w:p>
        </w:tc>
        <w:tc>
          <w:tcPr>
            <w:tcW w:w="486" w:type="dxa"/>
            <w:vMerge/>
            <w:vAlign w:val="center"/>
          </w:tcPr>
          <w:p w:rsidR="005A136F" w:rsidRPr="00B547A2" w:rsidRDefault="005A136F" w:rsidP="005A136F">
            <w:pPr>
              <w:jc w:val="center"/>
              <w:rPr>
                <w:rFonts w:ascii="Times New Roman" w:hAnsi="Times New Roman"/>
                <w:sz w:val="18"/>
                <w:szCs w:val="18"/>
              </w:rPr>
            </w:pPr>
          </w:p>
        </w:tc>
        <w:tc>
          <w:tcPr>
            <w:tcW w:w="643"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sz w:val="18"/>
                <w:szCs w:val="18"/>
              </w:rPr>
            </w:pPr>
          </w:p>
        </w:tc>
      </w:tr>
    </w:tbl>
    <w:p w:rsidR="005A136F" w:rsidRPr="00B547A2" w:rsidRDefault="005A136F" w:rsidP="005A136F">
      <w:pPr>
        <w:spacing w:line="360" w:lineRule="auto"/>
        <w:rPr>
          <w:rFonts w:ascii="Times New Roman" w:eastAsia="宋体" w:hAnsi="Times New Roman" w:cs="Times New Roman"/>
          <w:sz w:val="24"/>
          <w:szCs w:val="24"/>
        </w:rPr>
      </w:pPr>
    </w:p>
    <w:p w:rsidR="005A136F" w:rsidRPr="00B547A2" w:rsidRDefault="005A136F" w:rsidP="005A136F">
      <w:pPr>
        <w:spacing w:line="360" w:lineRule="auto"/>
        <w:rPr>
          <w:rFonts w:ascii="Times New Roman" w:eastAsia="宋体" w:hAnsi="Times New Roman" w:cs="Times New Roman"/>
          <w:sz w:val="24"/>
        </w:rPr>
      </w:pPr>
      <w:r w:rsidRPr="00B547A2">
        <w:rPr>
          <w:rFonts w:ascii="Times New Roman" w:eastAsia="宋体" w:hAnsi="Times New Roman" w:cs="Times New Roman" w:hint="eastAsia"/>
          <w:sz w:val="24"/>
        </w:rPr>
        <w:t>2</w:t>
      </w:r>
      <w:r w:rsidRPr="00B547A2">
        <w:rPr>
          <w:rFonts w:ascii="Times New Roman" w:eastAsia="宋体" w:hAnsi="Times New Roman" w:cs="Times New Roman" w:hint="eastAsia"/>
          <w:sz w:val="24"/>
        </w:rPr>
        <w:t>、集中实践教学环节模块</w:t>
      </w:r>
    </w:p>
    <w:tbl>
      <w:tblPr>
        <w:tblpPr w:leftFromText="180" w:rightFromText="180" w:vertAnchor="text" w:horzAnchor="page" w:tblpX="1253"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
        <w:gridCol w:w="1612"/>
        <w:gridCol w:w="3949"/>
        <w:gridCol w:w="1054"/>
        <w:gridCol w:w="859"/>
        <w:gridCol w:w="1250"/>
      </w:tblGrid>
      <w:tr w:rsidR="005A136F" w:rsidRPr="00B547A2" w:rsidTr="005A136F">
        <w:trPr>
          <w:trHeight w:val="452"/>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序号</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课程编号</w:t>
            </w:r>
          </w:p>
        </w:tc>
        <w:tc>
          <w:tcPr>
            <w:tcW w:w="3949"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课程名称</w:t>
            </w:r>
          </w:p>
        </w:tc>
        <w:tc>
          <w:tcPr>
            <w:tcW w:w="1054"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周数</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学分</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开课学期</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BAS1002</w:t>
            </w:r>
          </w:p>
        </w:tc>
        <w:tc>
          <w:tcPr>
            <w:tcW w:w="394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入学教育</w:t>
            </w:r>
          </w:p>
        </w:tc>
        <w:tc>
          <w:tcPr>
            <w:tcW w:w="1054"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1</w:t>
            </w:r>
            <w:r w:rsidRPr="00B547A2">
              <w:rPr>
                <w:rFonts w:ascii="Times New Roman" w:hAnsi="Times New Roman"/>
                <w:color w:val="000000"/>
                <w:sz w:val="18"/>
                <w:szCs w:val="18"/>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1</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1-1</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BAS1004</w:t>
            </w:r>
          </w:p>
        </w:tc>
        <w:tc>
          <w:tcPr>
            <w:tcW w:w="394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军事训练</w:t>
            </w:r>
          </w:p>
        </w:tc>
        <w:tc>
          <w:tcPr>
            <w:tcW w:w="1054"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2</w:t>
            </w:r>
            <w:r w:rsidRPr="00B547A2">
              <w:rPr>
                <w:rFonts w:ascii="Times New Roman" w:hAnsi="Times New Roman"/>
                <w:color w:val="000000"/>
                <w:sz w:val="18"/>
                <w:szCs w:val="18"/>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1</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1-1</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lastRenderedPageBreak/>
              <w:t>3</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AAD5001</w:t>
            </w:r>
          </w:p>
        </w:tc>
        <w:tc>
          <w:tcPr>
            <w:tcW w:w="394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色彩写生</w:t>
            </w:r>
          </w:p>
        </w:tc>
        <w:tc>
          <w:tcPr>
            <w:tcW w:w="1054"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1-2</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4</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AAD5002</w:t>
            </w:r>
          </w:p>
        </w:tc>
        <w:tc>
          <w:tcPr>
            <w:tcW w:w="394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专业认知学习</w:t>
            </w:r>
          </w:p>
        </w:tc>
        <w:tc>
          <w:tcPr>
            <w:tcW w:w="1054"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1</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1-3</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5</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AAD5003</w:t>
            </w:r>
          </w:p>
        </w:tc>
        <w:tc>
          <w:tcPr>
            <w:tcW w:w="394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专业考察</w:t>
            </w:r>
          </w:p>
        </w:tc>
        <w:tc>
          <w:tcPr>
            <w:tcW w:w="1054"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1</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3-1</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6</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w:t>
            </w:r>
            <w:r w:rsidRPr="00B547A2">
              <w:rPr>
                <w:rFonts w:ascii="Times New Roman" w:eastAsia="宋体" w:hAnsi="Times New Roman" w:cs="Times New Roman" w:hint="eastAsia"/>
                <w:sz w:val="18"/>
                <w:szCs w:val="18"/>
              </w:rPr>
              <w:t>3</w:t>
            </w:r>
            <w:r w:rsidRPr="00B547A2">
              <w:rPr>
                <w:rFonts w:ascii="Times New Roman" w:eastAsia="宋体" w:hAnsi="Times New Roman" w:cs="Times New Roman"/>
                <w:sz w:val="18"/>
                <w:szCs w:val="18"/>
              </w:rPr>
              <w:t>0</w:t>
            </w:r>
            <w:r w:rsidRPr="00B547A2">
              <w:rPr>
                <w:rFonts w:ascii="Times New Roman" w:eastAsia="宋体" w:hAnsi="Times New Roman" w:cs="Times New Roman" w:hint="eastAsia"/>
                <w:sz w:val="18"/>
                <w:szCs w:val="18"/>
              </w:rPr>
              <w:t>1</w:t>
            </w:r>
          </w:p>
        </w:tc>
        <w:tc>
          <w:tcPr>
            <w:tcW w:w="394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综合课题训练（</w:t>
            </w:r>
            <w:r w:rsidRPr="00B547A2">
              <w:rPr>
                <w:rFonts w:ascii="Times New Roman" w:eastAsia="宋体" w:hAnsi="Times New Roman" w:cs="Times New Roman" w:hint="eastAsia"/>
                <w:sz w:val="18"/>
                <w:szCs w:val="18"/>
              </w:rPr>
              <w:t>1</w:t>
            </w:r>
            <w:r w:rsidRPr="00B547A2">
              <w:rPr>
                <w:rFonts w:ascii="Times New Roman" w:eastAsia="宋体" w:hAnsi="Times New Roman" w:cs="Times New Roman" w:hint="eastAsia"/>
                <w:sz w:val="18"/>
                <w:szCs w:val="18"/>
              </w:rPr>
              <w:t>）</w:t>
            </w:r>
          </w:p>
        </w:tc>
        <w:tc>
          <w:tcPr>
            <w:tcW w:w="1054"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2-1</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7</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w:t>
            </w:r>
            <w:r w:rsidRPr="00B547A2">
              <w:rPr>
                <w:rFonts w:ascii="Times New Roman" w:eastAsia="宋体" w:hAnsi="Times New Roman" w:cs="Times New Roman" w:hint="eastAsia"/>
                <w:sz w:val="18"/>
                <w:szCs w:val="18"/>
              </w:rPr>
              <w:t>3</w:t>
            </w:r>
            <w:r w:rsidRPr="00B547A2">
              <w:rPr>
                <w:rFonts w:ascii="Times New Roman" w:eastAsia="宋体" w:hAnsi="Times New Roman" w:cs="Times New Roman"/>
                <w:sz w:val="18"/>
                <w:szCs w:val="18"/>
              </w:rPr>
              <w:t>0</w:t>
            </w:r>
            <w:r w:rsidRPr="00B547A2">
              <w:rPr>
                <w:rFonts w:ascii="Times New Roman" w:eastAsia="宋体" w:hAnsi="Times New Roman" w:cs="Times New Roman" w:hint="eastAsia"/>
                <w:sz w:val="18"/>
                <w:szCs w:val="18"/>
              </w:rPr>
              <w:t>2</w:t>
            </w:r>
          </w:p>
        </w:tc>
        <w:tc>
          <w:tcPr>
            <w:tcW w:w="3949" w:type="dxa"/>
            <w:shd w:val="clear" w:color="auto" w:fill="auto"/>
            <w:vAlign w:val="center"/>
          </w:tcPr>
          <w:p w:rsidR="005A136F" w:rsidRPr="00B547A2" w:rsidRDefault="005A136F" w:rsidP="005A136F">
            <w:pPr>
              <w:widowControl/>
              <w:jc w:val="center"/>
              <w:textAlignment w:val="center"/>
              <w:rPr>
                <w:rFonts w:ascii="Times New Roman" w:eastAsia="宋体" w:hAnsi="Times New Roman" w:cs="Times New Roman"/>
                <w:sz w:val="18"/>
                <w:szCs w:val="18"/>
              </w:rPr>
            </w:pPr>
            <w:r w:rsidRPr="00B547A2">
              <w:rPr>
                <w:rFonts w:ascii="Times New Roman" w:eastAsia="宋体" w:hAnsi="Times New Roman" w:cs="宋体" w:hint="eastAsia"/>
                <w:color w:val="000000" w:themeColor="text1"/>
                <w:kern w:val="0"/>
                <w:sz w:val="18"/>
                <w:szCs w:val="18"/>
              </w:rPr>
              <w:t>综合课题训练（</w:t>
            </w:r>
            <w:r w:rsidRPr="00B547A2">
              <w:rPr>
                <w:rFonts w:ascii="Times New Roman" w:eastAsia="宋体" w:hAnsi="Times New Roman" w:cs="宋体" w:hint="eastAsia"/>
                <w:color w:val="000000" w:themeColor="text1"/>
                <w:kern w:val="0"/>
                <w:sz w:val="18"/>
                <w:szCs w:val="18"/>
              </w:rPr>
              <w:t>2</w:t>
            </w:r>
            <w:r w:rsidRPr="00B547A2">
              <w:rPr>
                <w:rFonts w:ascii="Times New Roman" w:eastAsia="宋体" w:hAnsi="Times New Roman" w:cs="宋体" w:hint="eastAsia"/>
                <w:color w:val="000000" w:themeColor="text1"/>
                <w:kern w:val="0"/>
                <w:sz w:val="18"/>
                <w:szCs w:val="18"/>
              </w:rPr>
              <w:t>）</w:t>
            </w:r>
          </w:p>
        </w:tc>
        <w:tc>
          <w:tcPr>
            <w:tcW w:w="1054" w:type="dxa"/>
            <w:shd w:val="clear" w:color="auto" w:fill="auto"/>
            <w:vAlign w:val="center"/>
          </w:tcPr>
          <w:p w:rsidR="005A136F" w:rsidRPr="00B547A2" w:rsidRDefault="005A136F" w:rsidP="005A136F">
            <w:pPr>
              <w:widowControl/>
              <w:jc w:val="center"/>
              <w:textAlignment w:val="center"/>
              <w:rPr>
                <w:rFonts w:ascii="Times New Roman" w:eastAsia="宋体" w:hAnsi="Times New Roman" w:cs="Times New Roman"/>
                <w:sz w:val="18"/>
                <w:szCs w:val="18"/>
              </w:rPr>
            </w:pPr>
            <w:r w:rsidRPr="00B547A2">
              <w:rPr>
                <w:rFonts w:ascii="Times New Roman" w:eastAsia="宋体" w:hAnsi="Times New Roman" w:cs="Times New Roman"/>
                <w:color w:val="000000" w:themeColor="text1"/>
                <w:kern w:val="0"/>
                <w:sz w:val="18"/>
                <w:szCs w:val="18"/>
              </w:rPr>
              <w:t>2</w:t>
            </w:r>
            <w:r w:rsidRPr="00B547A2">
              <w:rPr>
                <w:rStyle w:val="font31"/>
                <w:rFonts w:ascii="Times New Roman" w:hAnsi="Times New Roman" w:hint="default"/>
                <w:color w:val="000000" w:themeColor="text1"/>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2-2</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8</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w:t>
            </w:r>
            <w:r w:rsidRPr="00B547A2">
              <w:rPr>
                <w:rFonts w:ascii="Times New Roman" w:eastAsia="宋体" w:hAnsi="Times New Roman" w:cs="Times New Roman" w:hint="eastAsia"/>
                <w:sz w:val="18"/>
                <w:szCs w:val="18"/>
              </w:rPr>
              <w:t>3</w:t>
            </w:r>
            <w:r w:rsidRPr="00B547A2">
              <w:rPr>
                <w:rFonts w:ascii="Times New Roman" w:eastAsia="宋体" w:hAnsi="Times New Roman" w:cs="Times New Roman"/>
                <w:sz w:val="18"/>
                <w:szCs w:val="18"/>
              </w:rPr>
              <w:t>0</w:t>
            </w:r>
            <w:r w:rsidRPr="00B547A2">
              <w:rPr>
                <w:rFonts w:ascii="Times New Roman" w:eastAsia="宋体" w:hAnsi="Times New Roman" w:cs="Times New Roman" w:hint="eastAsia"/>
                <w:sz w:val="18"/>
                <w:szCs w:val="18"/>
              </w:rPr>
              <w:t>3</w:t>
            </w:r>
          </w:p>
        </w:tc>
        <w:tc>
          <w:tcPr>
            <w:tcW w:w="3949" w:type="dxa"/>
            <w:shd w:val="clear" w:color="auto" w:fill="auto"/>
            <w:vAlign w:val="center"/>
          </w:tcPr>
          <w:p w:rsidR="005A136F" w:rsidRPr="00B547A2" w:rsidRDefault="005A136F" w:rsidP="005A136F">
            <w:pPr>
              <w:widowControl/>
              <w:jc w:val="center"/>
              <w:textAlignment w:val="center"/>
              <w:rPr>
                <w:rFonts w:ascii="Times New Roman" w:eastAsia="宋体" w:hAnsi="Times New Roman" w:cs="Times New Roman"/>
                <w:sz w:val="18"/>
                <w:szCs w:val="18"/>
              </w:rPr>
            </w:pPr>
            <w:r w:rsidRPr="00B547A2">
              <w:rPr>
                <w:rFonts w:ascii="Times New Roman" w:eastAsia="宋体" w:hAnsi="Times New Roman" w:cs="宋体" w:hint="eastAsia"/>
                <w:color w:val="000000" w:themeColor="text1"/>
                <w:kern w:val="0"/>
                <w:sz w:val="18"/>
                <w:szCs w:val="18"/>
              </w:rPr>
              <w:t>综合课题训练（</w:t>
            </w:r>
            <w:r w:rsidRPr="00B547A2">
              <w:rPr>
                <w:rFonts w:ascii="Times New Roman" w:eastAsia="宋体" w:hAnsi="Times New Roman" w:cs="宋体" w:hint="eastAsia"/>
                <w:color w:val="000000" w:themeColor="text1"/>
                <w:kern w:val="0"/>
                <w:sz w:val="18"/>
                <w:szCs w:val="18"/>
              </w:rPr>
              <w:t>3</w:t>
            </w:r>
            <w:r w:rsidRPr="00B547A2">
              <w:rPr>
                <w:rFonts w:ascii="Times New Roman" w:eastAsia="宋体" w:hAnsi="Times New Roman" w:cs="宋体" w:hint="eastAsia"/>
                <w:color w:val="000000" w:themeColor="text1"/>
                <w:kern w:val="0"/>
                <w:sz w:val="18"/>
                <w:szCs w:val="18"/>
              </w:rPr>
              <w:t>）</w:t>
            </w:r>
          </w:p>
        </w:tc>
        <w:tc>
          <w:tcPr>
            <w:tcW w:w="1054" w:type="dxa"/>
            <w:shd w:val="clear" w:color="auto" w:fill="auto"/>
            <w:vAlign w:val="center"/>
          </w:tcPr>
          <w:p w:rsidR="005A136F" w:rsidRPr="00B547A2" w:rsidRDefault="005A136F" w:rsidP="005A136F">
            <w:pPr>
              <w:widowControl/>
              <w:jc w:val="center"/>
              <w:textAlignment w:val="center"/>
              <w:rPr>
                <w:rFonts w:ascii="Times New Roman" w:eastAsia="宋体" w:hAnsi="Times New Roman" w:cs="Times New Roman"/>
                <w:sz w:val="18"/>
                <w:szCs w:val="18"/>
              </w:rPr>
            </w:pPr>
            <w:r w:rsidRPr="00B547A2">
              <w:rPr>
                <w:rFonts w:ascii="Times New Roman" w:eastAsia="宋体" w:hAnsi="Times New Roman" w:cs="Times New Roman" w:hint="eastAsia"/>
                <w:color w:val="000000" w:themeColor="text1"/>
                <w:kern w:val="0"/>
                <w:sz w:val="18"/>
                <w:szCs w:val="18"/>
              </w:rPr>
              <w:t>3</w:t>
            </w:r>
            <w:r w:rsidRPr="00B547A2">
              <w:rPr>
                <w:rStyle w:val="font31"/>
                <w:rFonts w:ascii="Times New Roman" w:hAnsi="Times New Roman" w:hint="default"/>
                <w:color w:val="000000" w:themeColor="text1"/>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3-1</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9</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w:t>
            </w:r>
            <w:r w:rsidRPr="00B547A2">
              <w:rPr>
                <w:rFonts w:ascii="Times New Roman" w:eastAsia="宋体" w:hAnsi="Times New Roman" w:cs="Times New Roman" w:hint="eastAsia"/>
                <w:sz w:val="18"/>
                <w:szCs w:val="18"/>
              </w:rPr>
              <w:t>3</w:t>
            </w:r>
            <w:r w:rsidRPr="00B547A2">
              <w:rPr>
                <w:rFonts w:ascii="Times New Roman" w:eastAsia="宋体" w:hAnsi="Times New Roman" w:cs="Times New Roman"/>
                <w:sz w:val="18"/>
                <w:szCs w:val="18"/>
              </w:rPr>
              <w:t>0</w:t>
            </w:r>
            <w:r w:rsidRPr="00B547A2">
              <w:rPr>
                <w:rFonts w:ascii="Times New Roman" w:eastAsia="宋体" w:hAnsi="Times New Roman" w:cs="Times New Roman" w:hint="eastAsia"/>
                <w:sz w:val="18"/>
                <w:szCs w:val="18"/>
              </w:rPr>
              <w:t>4</w:t>
            </w:r>
          </w:p>
        </w:tc>
        <w:tc>
          <w:tcPr>
            <w:tcW w:w="3949" w:type="dxa"/>
            <w:shd w:val="clear" w:color="auto" w:fill="auto"/>
            <w:vAlign w:val="center"/>
          </w:tcPr>
          <w:p w:rsidR="005A136F" w:rsidRPr="00B547A2" w:rsidRDefault="005A136F" w:rsidP="005A136F">
            <w:pPr>
              <w:widowControl/>
              <w:jc w:val="center"/>
              <w:textAlignment w:val="center"/>
              <w:rPr>
                <w:rFonts w:ascii="Times New Roman" w:eastAsia="宋体" w:hAnsi="Times New Roman" w:cs="Times New Roman"/>
                <w:sz w:val="18"/>
                <w:szCs w:val="18"/>
              </w:rPr>
            </w:pPr>
            <w:r w:rsidRPr="00B547A2">
              <w:rPr>
                <w:rFonts w:ascii="Times New Roman" w:eastAsia="宋体" w:hAnsi="Times New Roman" w:cs="宋体" w:hint="eastAsia"/>
                <w:color w:val="000000" w:themeColor="text1"/>
                <w:kern w:val="0"/>
                <w:sz w:val="18"/>
                <w:szCs w:val="18"/>
              </w:rPr>
              <w:t>综合课题训练（</w:t>
            </w:r>
            <w:r w:rsidRPr="00B547A2">
              <w:rPr>
                <w:rFonts w:ascii="Times New Roman" w:eastAsia="宋体" w:hAnsi="Times New Roman" w:cs="宋体" w:hint="eastAsia"/>
                <w:color w:val="000000" w:themeColor="text1"/>
                <w:kern w:val="0"/>
                <w:sz w:val="18"/>
                <w:szCs w:val="18"/>
              </w:rPr>
              <w:t>4</w:t>
            </w:r>
            <w:r w:rsidRPr="00B547A2">
              <w:rPr>
                <w:rFonts w:ascii="Times New Roman" w:eastAsia="宋体" w:hAnsi="Times New Roman" w:cs="宋体" w:hint="eastAsia"/>
                <w:color w:val="000000" w:themeColor="text1"/>
                <w:kern w:val="0"/>
                <w:sz w:val="18"/>
                <w:szCs w:val="18"/>
              </w:rPr>
              <w:t>）</w:t>
            </w:r>
          </w:p>
        </w:tc>
        <w:tc>
          <w:tcPr>
            <w:tcW w:w="1054" w:type="dxa"/>
            <w:shd w:val="clear" w:color="auto" w:fill="auto"/>
            <w:vAlign w:val="center"/>
          </w:tcPr>
          <w:p w:rsidR="005A136F" w:rsidRPr="00B547A2" w:rsidRDefault="005A136F" w:rsidP="005A136F">
            <w:pPr>
              <w:widowControl/>
              <w:jc w:val="center"/>
              <w:textAlignment w:val="center"/>
              <w:rPr>
                <w:rFonts w:ascii="Times New Roman" w:eastAsia="宋体" w:hAnsi="Times New Roman" w:cs="Times New Roman"/>
                <w:sz w:val="18"/>
                <w:szCs w:val="18"/>
              </w:rPr>
            </w:pPr>
            <w:r w:rsidRPr="00B547A2">
              <w:rPr>
                <w:rStyle w:val="font01"/>
                <w:rFonts w:ascii="Times New Roman" w:hAnsi="Times New Roman" w:hint="eastAsia"/>
                <w:color w:val="000000" w:themeColor="text1"/>
              </w:rPr>
              <w:t>4</w:t>
            </w:r>
            <w:r w:rsidRPr="00B547A2">
              <w:rPr>
                <w:rStyle w:val="font11"/>
                <w:rFonts w:ascii="Times New Roman" w:hAnsi="Times New Roman"/>
                <w:color w:val="000000" w:themeColor="text1"/>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4</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3-2</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10</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w:t>
            </w:r>
            <w:r w:rsidRPr="00B547A2">
              <w:rPr>
                <w:rFonts w:ascii="Times New Roman" w:eastAsia="宋体" w:hAnsi="Times New Roman" w:cs="Times New Roman" w:hint="eastAsia"/>
                <w:sz w:val="18"/>
                <w:szCs w:val="18"/>
              </w:rPr>
              <w:t>3</w:t>
            </w:r>
            <w:r w:rsidRPr="00B547A2">
              <w:rPr>
                <w:rFonts w:ascii="Times New Roman" w:eastAsia="宋体" w:hAnsi="Times New Roman" w:cs="Times New Roman"/>
                <w:sz w:val="18"/>
                <w:szCs w:val="18"/>
              </w:rPr>
              <w:t>0</w:t>
            </w:r>
            <w:r w:rsidRPr="00B547A2">
              <w:rPr>
                <w:rFonts w:ascii="Times New Roman" w:eastAsia="宋体" w:hAnsi="Times New Roman" w:cs="Times New Roman" w:hint="eastAsia"/>
                <w:sz w:val="18"/>
                <w:szCs w:val="18"/>
              </w:rPr>
              <w:t>5</w:t>
            </w:r>
          </w:p>
        </w:tc>
        <w:tc>
          <w:tcPr>
            <w:tcW w:w="394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二级项目</w:t>
            </w:r>
          </w:p>
        </w:tc>
        <w:tc>
          <w:tcPr>
            <w:tcW w:w="1054"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1-3</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11</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w:t>
            </w:r>
            <w:r w:rsidRPr="00B547A2">
              <w:rPr>
                <w:rFonts w:ascii="Times New Roman" w:eastAsia="宋体" w:hAnsi="Times New Roman" w:cs="Times New Roman" w:hint="eastAsia"/>
                <w:sz w:val="18"/>
                <w:szCs w:val="18"/>
              </w:rPr>
              <w:t>3</w:t>
            </w:r>
            <w:r w:rsidRPr="00B547A2">
              <w:rPr>
                <w:rFonts w:ascii="Times New Roman" w:eastAsia="宋体" w:hAnsi="Times New Roman" w:cs="Times New Roman"/>
                <w:sz w:val="18"/>
                <w:szCs w:val="18"/>
              </w:rPr>
              <w:t>0</w:t>
            </w:r>
            <w:r w:rsidRPr="00B547A2">
              <w:rPr>
                <w:rFonts w:ascii="Times New Roman" w:eastAsia="宋体" w:hAnsi="Times New Roman" w:cs="Times New Roman" w:hint="eastAsia"/>
                <w:sz w:val="18"/>
                <w:szCs w:val="18"/>
              </w:rPr>
              <w:t>6</w:t>
            </w:r>
          </w:p>
        </w:tc>
        <w:tc>
          <w:tcPr>
            <w:tcW w:w="394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一级项目</w:t>
            </w:r>
          </w:p>
        </w:tc>
        <w:tc>
          <w:tcPr>
            <w:tcW w:w="1054"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2-3</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12</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w:t>
            </w:r>
            <w:r w:rsidRPr="00B547A2">
              <w:rPr>
                <w:rFonts w:ascii="Times New Roman" w:eastAsia="宋体" w:hAnsi="Times New Roman" w:cs="Times New Roman" w:hint="eastAsia"/>
                <w:sz w:val="18"/>
                <w:szCs w:val="18"/>
              </w:rPr>
              <w:t>999</w:t>
            </w:r>
          </w:p>
        </w:tc>
        <w:tc>
          <w:tcPr>
            <w:tcW w:w="394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毕业设计（论文）</w:t>
            </w:r>
          </w:p>
        </w:tc>
        <w:tc>
          <w:tcPr>
            <w:tcW w:w="1054"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16</w:t>
            </w:r>
            <w:r w:rsidRPr="00B547A2">
              <w:rPr>
                <w:rFonts w:ascii="Times New Roman" w:hAnsi="Times New Roman"/>
                <w:color w:val="000000"/>
                <w:sz w:val="18"/>
                <w:szCs w:val="18"/>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10</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3-3</w:t>
            </w:r>
            <w:r w:rsidRPr="00B547A2">
              <w:rPr>
                <w:rFonts w:ascii="Times New Roman" w:hAnsi="Times New Roman" w:hint="eastAsia"/>
                <w:sz w:val="18"/>
                <w:szCs w:val="18"/>
              </w:rPr>
              <w:t>、</w:t>
            </w:r>
            <w:r w:rsidRPr="00B547A2">
              <w:rPr>
                <w:rFonts w:ascii="Times New Roman" w:hAnsi="Times New Roman"/>
                <w:color w:val="000000"/>
                <w:sz w:val="18"/>
                <w:szCs w:val="18"/>
              </w:rPr>
              <w:t>4-1</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13</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w:t>
            </w:r>
            <w:r w:rsidRPr="00B547A2">
              <w:rPr>
                <w:rFonts w:ascii="Times New Roman" w:eastAsia="宋体" w:hAnsi="Times New Roman" w:cs="Times New Roman" w:hint="eastAsia"/>
                <w:sz w:val="18"/>
                <w:szCs w:val="18"/>
              </w:rPr>
              <w:t>998</w:t>
            </w:r>
          </w:p>
        </w:tc>
        <w:tc>
          <w:tcPr>
            <w:tcW w:w="394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企业实习</w:t>
            </w:r>
          </w:p>
        </w:tc>
        <w:tc>
          <w:tcPr>
            <w:tcW w:w="1054"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24</w:t>
            </w:r>
            <w:r w:rsidRPr="00B547A2">
              <w:rPr>
                <w:rFonts w:ascii="Times New Roman" w:hAnsi="Times New Roman"/>
                <w:color w:val="000000"/>
                <w:sz w:val="18"/>
                <w:szCs w:val="18"/>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6</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4-1</w:t>
            </w:r>
            <w:r w:rsidRPr="00B547A2">
              <w:rPr>
                <w:rFonts w:ascii="Times New Roman" w:hAnsi="Times New Roman" w:hint="eastAsia"/>
                <w:sz w:val="18"/>
                <w:szCs w:val="18"/>
              </w:rPr>
              <w:t>、</w:t>
            </w:r>
            <w:r w:rsidRPr="00B547A2">
              <w:rPr>
                <w:rFonts w:ascii="Times New Roman" w:hAnsi="Times New Roman"/>
                <w:color w:val="000000"/>
                <w:sz w:val="18"/>
                <w:szCs w:val="18"/>
              </w:rPr>
              <w:t>4-2</w:t>
            </w:r>
          </w:p>
        </w:tc>
      </w:tr>
      <w:tr w:rsidR="005A136F" w:rsidRPr="00B547A2" w:rsidTr="005A136F">
        <w:trPr>
          <w:trHeight w:val="467"/>
        </w:trPr>
        <w:tc>
          <w:tcPr>
            <w:tcW w:w="6476" w:type="dxa"/>
            <w:gridSpan w:val="3"/>
            <w:shd w:val="clear" w:color="auto" w:fill="auto"/>
            <w:vAlign w:val="center"/>
          </w:tcPr>
          <w:p w:rsidR="005A136F" w:rsidRPr="00B547A2" w:rsidRDefault="005A136F" w:rsidP="005A136F">
            <w:pPr>
              <w:jc w:val="center"/>
              <w:rPr>
                <w:rFonts w:ascii="Times New Roman" w:eastAsia="宋体" w:hAnsi="Times New Roman" w:cs="Times New Roman"/>
                <w:sz w:val="18"/>
              </w:rPr>
            </w:pPr>
            <w:r w:rsidRPr="00B547A2">
              <w:rPr>
                <w:rFonts w:ascii="Times New Roman" w:eastAsia="宋体" w:hAnsi="Times New Roman" w:cs="Times New Roman" w:hint="eastAsia"/>
                <w:szCs w:val="21"/>
              </w:rPr>
              <w:t>合计</w:t>
            </w:r>
          </w:p>
        </w:tc>
        <w:tc>
          <w:tcPr>
            <w:tcW w:w="1054"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61</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36</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p>
        </w:tc>
      </w:tr>
    </w:tbl>
    <w:p w:rsidR="005A136F" w:rsidRPr="00B547A2" w:rsidRDefault="005A136F" w:rsidP="005A136F">
      <w:pPr>
        <w:widowControl/>
        <w:spacing w:line="360" w:lineRule="auto"/>
        <w:jc w:val="left"/>
        <w:rPr>
          <w:rFonts w:ascii="Times New Roman" w:eastAsia="宋体" w:hAnsi="Times New Roman" w:cs="Times New Roman"/>
          <w:sz w:val="24"/>
        </w:rPr>
      </w:pPr>
    </w:p>
    <w:p w:rsidR="005A136F" w:rsidRPr="00B547A2" w:rsidRDefault="005A136F" w:rsidP="005A136F">
      <w:pPr>
        <w:widowControl/>
        <w:spacing w:line="360" w:lineRule="auto"/>
        <w:jc w:val="left"/>
        <w:rPr>
          <w:rFonts w:ascii="Times New Roman" w:eastAsia="宋体" w:hAnsi="Times New Roman" w:cs="Times New Roman"/>
          <w:sz w:val="24"/>
        </w:rPr>
      </w:pPr>
      <w:r w:rsidRPr="00B547A2">
        <w:rPr>
          <w:rFonts w:ascii="Times New Roman" w:eastAsia="宋体" w:hAnsi="Times New Roman" w:cs="Times New Roman" w:hint="eastAsia"/>
          <w:sz w:val="24"/>
        </w:rPr>
        <w:t>3</w:t>
      </w:r>
      <w:r w:rsidRPr="00B547A2">
        <w:rPr>
          <w:rFonts w:ascii="Times New Roman" w:eastAsia="宋体" w:hAnsi="Times New Roman" w:cs="Times New Roman" w:hint="eastAsia"/>
          <w:sz w:val="24"/>
        </w:rPr>
        <w:t>、综合</w:t>
      </w:r>
      <w:r w:rsidRPr="00B547A2">
        <w:rPr>
          <w:rFonts w:ascii="Times New Roman" w:eastAsia="宋体" w:hAnsi="Times New Roman" w:cs="Times New Roman"/>
          <w:sz w:val="24"/>
        </w:rPr>
        <w:t>素质与能力课程模块</w:t>
      </w:r>
    </w:p>
    <w:tbl>
      <w:tblPr>
        <w:tblpPr w:leftFromText="180" w:rightFromText="180" w:vertAnchor="text" w:horzAnchor="margin" w:tblpXSpec="center" w:tblpY="14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043"/>
        <w:gridCol w:w="1068"/>
        <w:gridCol w:w="1715"/>
        <w:gridCol w:w="3262"/>
        <w:gridCol w:w="723"/>
        <w:gridCol w:w="1161"/>
      </w:tblGrid>
      <w:tr w:rsidR="005A136F" w:rsidRPr="00B547A2" w:rsidTr="005A136F">
        <w:trPr>
          <w:trHeight w:val="452"/>
        </w:trPr>
        <w:tc>
          <w:tcPr>
            <w:tcW w:w="667"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备注代码</w:t>
            </w:r>
          </w:p>
        </w:tc>
        <w:tc>
          <w:tcPr>
            <w:tcW w:w="1043"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定向领域</w:t>
            </w: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课程编号</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课程名称</w:t>
            </w:r>
          </w:p>
        </w:tc>
        <w:tc>
          <w:tcPr>
            <w:tcW w:w="3262"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课程目标</w:t>
            </w:r>
          </w:p>
        </w:tc>
        <w:tc>
          <w:tcPr>
            <w:tcW w:w="723" w:type="dxa"/>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学分</w:t>
            </w:r>
          </w:p>
        </w:tc>
        <w:tc>
          <w:tcPr>
            <w:tcW w:w="1161" w:type="dxa"/>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备注</w:t>
            </w:r>
          </w:p>
        </w:tc>
      </w:tr>
      <w:tr w:rsidR="005A136F" w:rsidRPr="00B547A2" w:rsidTr="005A136F">
        <w:trPr>
          <w:trHeight w:val="467"/>
        </w:trPr>
        <w:tc>
          <w:tcPr>
            <w:tcW w:w="667"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szCs w:val="18"/>
              </w:rPr>
              <w:t>CQ</w:t>
            </w:r>
          </w:p>
        </w:tc>
        <w:tc>
          <w:tcPr>
            <w:tcW w:w="1043"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企业文化</w:t>
            </w:r>
            <w:r w:rsidRPr="00B547A2">
              <w:rPr>
                <w:rFonts w:ascii="Times New Roman" w:eastAsia="宋体" w:hAnsi="Times New Roman" w:cs="Times New Roman"/>
                <w:szCs w:val="18"/>
              </w:rPr>
              <w:t>与职业素养</w:t>
            </w: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CQD1001</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职业行为能力（</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3262" w:type="dxa"/>
            <w:shd w:val="clear" w:color="auto" w:fill="auto"/>
            <w:vAlign w:val="center"/>
          </w:tcPr>
          <w:p w:rsidR="005A136F" w:rsidRPr="00B547A2" w:rsidRDefault="005A136F" w:rsidP="005A136F">
            <w:pPr>
              <w:jc w:val="left"/>
              <w:rPr>
                <w:rFonts w:ascii="Times New Roman" w:eastAsia="宋体" w:hAnsi="Times New Roman" w:cs="Times New Roman"/>
                <w:sz w:val="18"/>
                <w:szCs w:val="18"/>
              </w:rPr>
            </w:pPr>
            <w:r w:rsidRPr="00B547A2">
              <w:rPr>
                <w:rFonts w:ascii="Times New Roman" w:hAnsi="Times New Roman" w:hint="eastAsia"/>
                <w:color w:val="000000"/>
                <w:sz w:val="18"/>
                <w:szCs w:val="18"/>
              </w:rPr>
              <w:t>提高学生的职业能力，包括学会目标管理、时间管理、掌握解决问题的方法和技巧。</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1</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r w:rsidR="005A136F" w:rsidRPr="00B547A2" w:rsidTr="005A136F">
        <w:trPr>
          <w:trHeight w:val="467"/>
        </w:trPr>
        <w:tc>
          <w:tcPr>
            <w:tcW w:w="667"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043"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CQD1005</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大学生就业指导</w:t>
            </w:r>
          </w:p>
        </w:tc>
        <w:tc>
          <w:tcPr>
            <w:tcW w:w="3262" w:type="dxa"/>
            <w:shd w:val="clear" w:color="auto" w:fill="auto"/>
            <w:vAlign w:val="center"/>
          </w:tcPr>
          <w:p w:rsidR="005A136F" w:rsidRPr="00B547A2" w:rsidRDefault="005A136F" w:rsidP="005A136F">
            <w:pPr>
              <w:jc w:val="left"/>
              <w:rPr>
                <w:rFonts w:ascii="Times New Roman" w:eastAsia="宋体" w:hAnsi="Times New Roman" w:cs="Times New Roman"/>
                <w:sz w:val="18"/>
                <w:szCs w:val="18"/>
              </w:rPr>
            </w:pPr>
            <w:r w:rsidRPr="00B547A2">
              <w:rPr>
                <w:rFonts w:ascii="Times New Roman" w:hAnsi="Times New Roman"/>
                <w:color w:val="000000"/>
                <w:sz w:val="18"/>
                <w:szCs w:val="18"/>
              </w:rPr>
              <w:t>指导大学生形成正确的就业观念，引导学生正确择业，端正态度</w:t>
            </w:r>
            <w:r w:rsidRPr="00B547A2">
              <w:rPr>
                <w:rFonts w:ascii="Times New Roman" w:hAnsi="Times New Roman" w:hint="eastAsia"/>
                <w:color w:val="000000"/>
                <w:sz w:val="18"/>
                <w:szCs w:val="18"/>
              </w:rPr>
              <w:t>。</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r w:rsidR="005A136F" w:rsidRPr="00B547A2" w:rsidTr="005A136F">
        <w:trPr>
          <w:trHeight w:val="467"/>
        </w:trPr>
        <w:tc>
          <w:tcPr>
            <w:tcW w:w="667"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043"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CQD1006</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color w:val="000000"/>
                <w:sz w:val="18"/>
                <w:szCs w:val="18"/>
              </w:rPr>
              <w:t>创新与创意能力</w:t>
            </w:r>
          </w:p>
        </w:tc>
        <w:tc>
          <w:tcPr>
            <w:tcW w:w="3262" w:type="dxa"/>
            <w:shd w:val="clear" w:color="auto" w:fill="auto"/>
            <w:vAlign w:val="center"/>
          </w:tcPr>
          <w:p w:rsidR="005A136F" w:rsidRPr="00B547A2" w:rsidRDefault="005A136F" w:rsidP="005A136F">
            <w:pP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本课程通过培养大学生立足专业知识的创意能力，促进学生开放思维、质疑假设、审查思考过程、重新界定问题，帮助学生在课程结束时掌握一套让新观点新思维源源不断产生的思维方法。</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r w:rsidR="005A136F" w:rsidRPr="00B547A2" w:rsidTr="005A136F">
        <w:trPr>
          <w:trHeight w:val="467"/>
        </w:trPr>
        <w:tc>
          <w:tcPr>
            <w:tcW w:w="667" w:type="dxa"/>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szCs w:val="18"/>
              </w:rPr>
              <w:t>CW</w:t>
            </w:r>
          </w:p>
        </w:tc>
        <w:tc>
          <w:tcPr>
            <w:tcW w:w="1043" w:type="dxa"/>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交流</w:t>
            </w:r>
            <w:r w:rsidRPr="00B547A2">
              <w:rPr>
                <w:rFonts w:ascii="Times New Roman" w:eastAsia="宋体" w:hAnsi="Times New Roman" w:cs="Times New Roman"/>
                <w:szCs w:val="18"/>
              </w:rPr>
              <w:t>与写作能力</w:t>
            </w: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CQD1003</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交流与写作</w:t>
            </w:r>
          </w:p>
        </w:tc>
        <w:tc>
          <w:tcPr>
            <w:tcW w:w="3262" w:type="dxa"/>
            <w:shd w:val="clear" w:color="auto" w:fill="auto"/>
            <w:vAlign w:val="center"/>
          </w:tcPr>
          <w:p w:rsidR="005A136F" w:rsidRPr="00B547A2" w:rsidRDefault="005A136F" w:rsidP="005A136F">
            <w:pPr>
              <w:jc w:val="left"/>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提高学生的沟通能力，包括口头交流与书面写作能力。具体内容涉及：职场交流、沟通技巧、写作基础、商业写作。</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r w:rsidR="005A136F" w:rsidRPr="00B547A2" w:rsidTr="005A136F">
        <w:trPr>
          <w:trHeight w:val="467"/>
        </w:trPr>
        <w:tc>
          <w:tcPr>
            <w:tcW w:w="667"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PS</w:t>
            </w:r>
          </w:p>
        </w:tc>
        <w:tc>
          <w:tcPr>
            <w:tcW w:w="1043"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专业实践</w:t>
            </w:r>
            <w:r w:rsidRPr="00B547A2">
              <w:rPr>
                <w:rFonts w:ascii="Times New Roman" w:eastAsia="宋体" w:hAnsi="Times New Roman" w:cs="Times New Roman"/>
                <w:szCs w:val="18"/>
              </w:rPr>
              <w:t>技能</w:t>
            </w: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AAD2306</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广告摄影</w:t>
            </w:r>
          </w:p>
        </w:tc>
        <w:tc>
          <w:tcPr>
            <w:tcW w:w="3262" w:type="dxa"/>
            <w:shd w:val="clear" w:color="auto" w:fill="auto"/>
            <w:vAlign w:val="center"/>
          </w:tcPr>
          <w:p w:rsidR="005A136F" w:rsidRPr="00B547A2" w:rsidRDefault="005A136F" w:rsidP="005A136F">
            <w:pPr>
              <w:jc w:val="left"/>
              <w:rPr>
                <w:rFonts w:ascii="Times New Roman" w:eastAsia="宋体" w:hAnsi="Times New Roman" w:cs="Times New Roman"/>
                <w:sz w:val="18"/>
                <w:szCs w:val="18"/>
              </w:rPr>
            </w:pPr>
            <w:r w:rsidRPr="00B547A2">
              <w:rPr>
                <w:rFonts w:ascii="Times New Roman" w:eastAsia="宋体" w:hAnsi="Times New Roman" w:cs="Times New Roman"/>
                <w:sz w:val="18"/>
                <w:szCs w:val="18"/>
              </w:rPr>
              <w:t>学习视频摄影器材的使用方法</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为后续课程拍摄剪辑和后期制作的原创素材。</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r w:rsidR="005A136F" w:rsidRPr="00B547A2" w:rsidTr="005A136F">
        <w:trPr>
          <w:trHeight w:val="467"/>
        </w:trPr>
        <w:tc>
          <w:tcPr>
            <w:tcW w:w="667" w:type="dxa"/>
            <w:vMerge/>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p>
        </w:tc>
        <w:tc>
          <w:tcPr>
            <w:tcW w:w="1043"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AAD2310</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平面广告创意设计</w:t>
            </w:r>
          </w:p>
        </w:tc>
        <w:tc>
          <w:tcPr>
            <w:tcW w:w="3262" w:type="dxa"/>
            <w:shd w:val="clear" w:color="auto" w:fill="auto"/>
            <w:vAlign w:val="center"/>
          </w:tcPr>
          <w:p w:rsidR="005A136F" w:rsidRPr="00B547A2" w:rsidRDefault="005A136F" w:rsidP="005A136F">
            <w:pPr>
              <w:jc w:val="left"/>
              <w:rPr>
                <w:rFonts w:ascii="Times New Roman" w:eastAsia="宋体" w:hAnsi="Times New Roman" w:cs="Times New Roman"/>
                <w:sz w:val="18"/>
                <w:szCs w:val="18"/>
              </w:rPr>
            </w:pPr>
            <w:r w:rsidRPr="00B547A2">
              <w:rPr>
                <w:rFonts w:ascii="Times New Roman" w:eastAsia="宋体" w:hAnsi="Times New Roman" w:cs="Times New Roman"/>
                <w:sz w:val="18"/>
                <w:szCs w:val="18"/>
              </w:rPr>
              <w:t>本课程将为学生分析</w:t>
            </w:r>
            <w:r w:rsidRPr="00B547A2">
              <w:rPr>
                <w:rFonts w:ascii="Times New Roman" w:eastAsia="宋体" w:hAnsi="Times New Roman" w:cs="Times New Roman" w:hint="eastAsia"/>
                <w:sz w:val="18"/>
                <w:szCs w:val="18"/>
              </w:rPr>
              <w:t>广告</w:t>
            </w:r>
            <w:r w:rsidRPr="00B547A2">
              <w:rPr>
                <w:rFonts w:ascii="Times New Roman" w:eastAsia="宋体" w:hAnsi="Times New Roman" w:cs="Times New Roman"/>
                <w:sz w:val="18"/>
                <w:szCs w:val="18"/>
              </w:rPr>
              <w:t>的色彩、质感表现和不同风格的处理手法，最终设计制作出高质量的平面</w:t>
            </w:r>
            <w:r w:rsidRPr="00B547A2">
              <w:rPr>
                <w:rFonts w:ascii="Times New Roman" w:eastAsia="宋体" w:hAnsi="Times New Roman" w:cs="Times New Roman" w:hint="eastAsia"/>
                <w:sz w:val="18"/>
                <w:szCs w:val="18"/>
              </w:rPr>
              <w:t>广告</w:t>
            </w:r>
            <w:r w:rsidRPr="00B547A2">
              <w:rPr>
                <w:rFonts w:ascii="Times New Roman" w:eastAsia="宋体" w:hAnsi="Times New Roman" w:cs="Times New Roman"/>
                <w:sz w:val="18"/>
                <w:szCs w:val="18"/>
              </w:rPr>
              <w:t>作品。</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r w:rsidR="005A136F" w:rsidRPr="00B547A2" w:rsidTr="005A136F">
        <w:trPr>
          <w:trHeight w:val="467"/>
        </w:trPr>
        <w:tc>
          <w:tcPr>
            <w:tcW w:w="667" w:type="dxa"/>
            <w:vMerge/>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p>
        </w:tc>
        <w:tc>
          <w:tcPr>
            <w:tcW w:w="1043"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AAD3302</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三维模型设计</w:t>
            </w:r>
            <w:r w:rsidRPr="00B547A2">
              <w:rPr>
                <w:rFonts w:ascii="Times New Roman" w:eastAsia="宋体" w:hAnsi="Times New Roman" w:cs="Times New Roman" w:hint="eastAsia"/>
                <w:sz w:val="18"/>
                <w:szCs w:val="18"/>
              </w:rPr>
              <w:t>*</w:t>
            </w:r>
          </w:p>
        </w:tc>
        <w:tc>
          <w:tcPr>
            <w:tcW w:w="3262" w:type="dxa"/>
            <w:shd w:val="clear" w:color="auto" w:fill="auto"/>
            <w:vAlign w:val="center"/>
          </w:tcPr>
          <w:p w:rsidR="005A136F" w:rsidRPr="00B547A2" w:rsidRDefault="005A136F" w:rsidP="005A136F">
            <w:pPr>
              <w:jc w:val="left"/>
              <w:rPr>
                <w:rFonts w:ascii="Times New Roman" w:eastAsia="宋体" w:hAnsi="Times New Roman" w:cs="Times New Roman"/>
                <w:sz w:val="18"/>
                <w:szCs w:val="18"/>
              </w:rPr>
            </w:pPr>
            <w:r w:rsidRPr="00B547A2">
              <w:rPr>
                <w:rFonts w:ascii="Times New Roman" w:eastAsia="宋体" w:hAnsi="Times New Roman" w:cs="Times New Roman"/>
                <w:sz w:val="18"/>
                <w:szCs w:val="18"/>
              </w:rPr>
              <w:t>本课程通过对三维制作流程介绍</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软件发展概述，界面和基础操作，基础建模</w:t>
            </w:r>
            <w:r w:rsidRPr="00B547A2">
              <w:rPr>
                <w:rFonts w:ascii="Times New Roman" w:eastAsia="宋体" w:hAnsi="Times New Roman" w:cs="Times New Roman"/>
                <w:sz w:val="18"/>
                <w:szCs w:val="18"/>
              </w:rPr>
              <w:lastRenderedPageBreak/>
              <w:t>技术以及多边形建模进阶，多边形建模的常用命令的使用技巧与详细的设置的讲解，让学生快速掌握基础操作</w:t>
            </w:r>
            <w:r w:rsidRPr="00B547A2">
              <w:rPr>
                <w:rFonts w:ascii="Times New Roman" w:eastAsia="宋体" w:hAnsi="Times New Roman" w:cs="Times New Roman" w:hint="eastAsia"/>
                <w:sz w:val="18"/>
                <w:szCs w:val="18"/>
              </w:rPr>
              <w:t>。</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lastRenderedPageBreak/>
              <w:t>3</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r w:rsidR="005A136F" w:rsidRPr="00B547A2" w:rsidTr="005A136F">
        <w:trPr>
          <w:trHeight w:val="467"/>
        </w:trPr>
        <w:tc>
          <w:tcPr>
            <w:tcW w:w="667" w:type="dxa"/>
            <w:vMerge/>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p>
        </w:tc>
        <w:tc>
          <w:tcPr>
            <w:tcW w:w="1043"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AAD3308</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数字剪辑艺术</w:t>
            </w:r>
            <w:r w:rsidRPr="00B547A2">
              <w:rPr>
                <w:rFonts w:ascii="Times New Roman" w:eastAsia="宋体" w:hAnsi="Times New Roman" w:cs="Times New Roman" w:hint="eastAsia"/>
                <w:sz w:val="18"/>
                <w:szCs w:val="18"/>
              </w:rPr>
              <w:t>*</w:t>
            </w:r>
          </w:p>
        </w:tc>
        <w:tc>
          <w:tcPr>
            <w:tcW w:w="3262" w:type="dxa"/>
            <w:shd w:val="clear" w:color="auto" w:fill="auto"/>
            <w:vAlign w:val="center"/>
          </w:tcPr>
          <w:p w:rsidR="005A136F" w:rsidRPr="00B547A2" w:rsidRDefault="005A136F" w:rsidP="005A136F">
            <w:pPr>
              <w:jc w:val="left"/>
              <w:rPr>
                <w:rFonts w:ascii="Times New Roman" w:eastAsia="宋体" w:hAnsi="Times New Roman" w:cs="Times New Roman"/>
                <w:sz w:val="18"/>
                <w:szCs w:val="18"/>
              </w:rPr>
            </w:pPr>
            <w:r w:rsidRPr="00B547A2">
              <w:rPr>
                <w:rFonts w:ascii="Times New Roman" w:eastAsia="宋体" w:hAnsi="Times New Roman" w:cs="Times New Roman"/>
                <w:sz w:val="18"/>
                <w:szCs w:val="18"/>
              </w:rPr>
              <w:t>讲解剪辑软件的基础操作、三点编辑、拆分编辑、多机位编辑、字幕效果、滤镜特效，加强剪辑艺术的培养，熟悉剪辑中时空、剪辑中的轴线、镜头运动的组接原则，以及剪辑的相关理论知识讲解。</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2.5</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r w:rsidR="005A136F" w:rsidRPr="00B547A2" w:rsidTr="005A136F">
        <w:trPr>
          <w:trHeight w:val="467"/>
        </w:trPr>
        <w:tc>
          <w:tcPr>
            <w:tcW w:w="667" w:type="dxa"/>
            <w:vMerge/>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p>
        </w:tc>
        <w:tc>
          <w:tcPr>
            <w:tcW w:w="1043"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06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eastAsia="宋体" w:hAnsi="Times New Roman" w:cs="Times New Roman" w:hint="eastAsia"/>
                <w:sz w:val="18"/>
                <w:szCs w:val="18"/>
              </w:rPr>
              <w:t>AAD3309</w:t>
            </w:r>
          </w:p>
        </w:tc>
        <w:tc>
          <w:tcPr>
            <w:tcW w:w="171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eastAsia="宋体" w:hAnsi="Times New Roman" w:cs="Times New Roman" w:hint="eastAsia"/>
                <w:sz w:val="18"/>
                <w:szCs w:val="18"/>
              </w:rPr>
              <w:t>高级合成技术</w:t>
            </w:r>
            <w:r w:rsidRPr="00B547A2">
              <w:rPr>
                <w:rFonts w:ascii="Times New Roman" w:eastAsia="宋体" w:hAnsi="Times New Roman" w:cs="Times New Roman" w:hint="eastAsia"/>
                <w:sz w:val="18"/>
                <w:szCs w:val="18"/>
              </w:rPr>
              <w:t>*</w:t>
            </w:r>
          </w:p>
        </w:tc>
        <w:tc>
          <w:tcPr>
            <w:tcW w:w="3262" w:type="dxa"/>
            <w:shd w:val="clear" w:color="auto" w:fill="auto"/>
            <w:vAlign w:val="center"/>
          </w:tcPr>
          <w:p w:rsidR="005A136F" w:rsidRPr="00B547A2" w:rsidRDefault="005A136F" w:rsidP="005A136F">
            <w:pPr>
              <w:jc w:val="left"/>
              <w:rPr>
                <w:rFonts w:ascii="Times New Roman" w:eastAsia="宋体" w:hAnsi="Times New Roman" w:cs="Times New Roman"/>
                <w:sz w:val="18"/>
                <w:szCs w:val="18"/>
              </w:rPr>
            </w:pPr>
            <w:r w:rsidRPr="00B547A2">
              <w:rPr>
                <w:rFonts w:ascii="Times New Roman" w:eastAsia="宋体" w:hAnsi="Times New Roman" w:cs="Times New Roman"/>
                <w:sz w:val="18"/>
                <w:szCs w:val="18"/>
              </w:rPr>
              <w:t>讲解</w:t>
            </w:r>
            <w:r w:rsidRPr="00B547A2">
              <w:rPr>
                <w:rFonts w:ascii="Times New Roman" w:eastAsia="宋体" w:hAnsi="Times New Roman" w:cs="Times New Roman"/>
                <w:sz w:val="18"/>
                <w:szCs w:val="18"/>
              </w:rPr>
              <w:t>After Effects</w:t>
            </w:r>
            <w:r w:rsidRPr="00B547A2">
              <w:rPr>
                <w:rFonts w:ascii="Times New Roman" w:eastAsia="宋体" w:hAnsi="Times New Roman" w:cs="Times New Roman"/>
                <w:sz w:val="18"/>
                <w:szCs w:val="18"/>
              </w:rPr>
              <w:t>高级合成知识，主要讲解实拍后期合成和三维合成流程。包括</w:t>
            </w:r>
            <w:r w:rsidRPr="00B547A2">
              <w:rPr>
                <w:rFonts w:ascii="Times New Roman" w:eastAsia="宋体" w:hAnsi="Times New Roman" w:cs="Times New Roman"/>
                <w:sz w:val="18"/>
                <w:szCs w:val="18"/>
              </w:rPr>
              <w:t>After Effects</w:t>
            </w:r>
            <w:r w:rsidRPr="00B547A2">
              <w:rPr>
                <w:rFonts w:ascii="Times New Roman" w:eastAsia="宋体" w:hAnsi="Times New Roman" w:cs="Times New Roman"/>
                <w:sz w:val="18"/>
                <w:szCs w:val="18"/>
              </w:rPr>
              <w:t>中摄像机反求、调色、抠像、跟踪、稳定的基本技巧及三维渲染素材合成技巧。</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2.5</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r w:rsidR="005A136F" w:rsidRPr="00B547A2" w:rsidTr="005A136F">
        <w:trPr>
          <w:trHeight w:val="467"/>
        </w:trPr>
        <w:tc>
          <w:tcPr>
            <w:tcW w:w="667"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PP</w:t>
            </w:r>
          </w:p>
        </w:tc>
        <w:tc>
          <w:tcPr>
            <w:tcW w:w="1043"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项目实践</w:t>
            </w:r>
            <w:r w:rsidRPr="00B547A2">
              <w:rPr>
                <w:rFonts w:ascii="Times New Roman" w:eastAsia="宋体" w:hAnsi="Times New Roman" w:cs="Times New Roman"/>
                <w:szCs w:val="18"/>
              </w:rPr>
              <w:t>能力</w:t>
            </w: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AAD3310</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二维包装创意设计</w:t>
            </w:r>
          </w:p>
        </w:tc>
        <w:tc>
          <w:tcPr>
            <w:tcW w:w="3262" w:type="dxa"/>
            <w:shd w:val="clear" w:color="auto" w:fill="auto"/>
            <w:vAlign w:val="center"/>
          </w:tcPr>
          <w:p w:rsidR="005A136F" w:rsidRPr="00B547A2" w:rsidRDefault="005A136F" w:rsidP="005A136F">
            <w:pPr>
              <w:jc w:val="left"/>
              <w:rPr>
                <w:rFonts w:ascii="Times New Roman" w:eastAsia="宋体" w:hAnsi="Times New Roman" w:cs="Times New Roman"/>
                <w:sz w:val="18"/>
                <w:szCs w:val="18"/>
              </w:rPr>
            </w:pPr>
            <w:r w:rsidRPr="00B547A2">
              <w:rPr>
                <w:rFonts w:ascii="Times New Roman" w:eastAsia="宋体" w:hAnsi="Times New Roman" w:cs="Times New Roman"/>
                <w:sz w:val="18"/>
                <w:szCs w:val="18"/>
              </w:rPr>
              <w:t>讲解</w:t>
            </w:r>
            <w:r w:rsidRPr="00B547A2">
              <w:rPr>
                <w:rFonts w:ascii="Times New Roman" w:eastAsia="宋体" w:hAnsi="Times New Roman" w:cs="Times New Roman"/>
                <w:sz w:val="18"/>
                <w:szCs w:val="18"/>
              </w:rPr>
              <w:t>After Effects</w:t>
            </w:r>
            <w:r w:rsidRPr="00B547A2">
              <w:rPr>
                <w:rFonts w:ascii="Times New Roman" w:eastAsia="宋体" w:hAnsi="Times New Roman" w:cs="Times New Roman"/>
                <w:sz w:val="18"/>
                <w:szCs w:val="18"/>
              </w:rPr>
              <w:t>高级知识，包括动画节奏，</w:t>
            </w:r>
            <w:r w:rsidRPr="00B547A2">
              <w:rPr>
                <w:rFonts w:ascii="Times New Roman" w:eastAsia="宋体" w:hAnsi="Times New Roman" w:cs="Times New Roman"/>
                <w:sz w:val="18"/>
                <w:szCs w:val="18"/>
              </w:rPr>
              <w:t>MG</w:t>
            </w:r>
            <w:r w:rsidRPr="00B547A2">
              <w:rPr>
                <w:rFonts w:ascii="Times New Roman" w:eastAsia="宋体" w:hAnsi="Times New Roman" w:cs="Times New Roman"/>
                <w:sz w:val="18"/>
                <w:szCs w:val="18"/>
              </w:rPr>
              <w:t>风格类型片等内容。重点学习动画曲线调整、动画节奏控制。讲解</w:t>
            </w:r>
            <w:r w:rsidRPr="00B547A2">
              <w:rPr>
                <w:rFonts w:ascii="Times New Roman" w:eastAsia="宋体" w:hAnsi="Times New Roman" w:cs="Times New Roman"/>
                <w:sz w:val="18"/>
                <w:szCs w:val="18"/>
              </w:rPr>
              <w:t>MG</w:t>
            </w:r>
            <w:r w:rsidRPr="00B547A2">
              <w:rPr>
                <w:rFonts w:ascii="Times New Roman" w:eastAsia="宋体" w:hAnsi="Times New Roman" w:cs="Times New Roman"/>
                <w:sz w:val="18"/>
                <w:szCs w:val="18"/>
              </w:rPr>
              <w:t>风格片子中的常见动画效果及表达式等高级使用技巧。</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2.5</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r w:rsidR="005A136F" w:rsidRPr="00B547A2" w:rsidTr="005A136F">
        <w:trPr>
          <w:trHeight w:val="467"/>
        </w:trPr>
        <w:tc>
          <w:tcPr>
            <w:tcW w:w="667"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043"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AAD3312</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高级建筑动画</w:t>
            </w:r>
            <w:r w:rsidRPr="00B547A2">
              <w:rPr>
                <w:rFonts w:ascii="Times New Roman" w:eastAsia="宋体" w:hAnsi="Times New Roman" w:cs="Times New Roman" w:hint="eastAsia"/>
                <w:sz w:val="18"/>
                <w:szCs w:val="18"/>
              </w:rPr>
              <w:t>*</w:t>
            </w:r>
          </w:p>
        </w:tc>
        <w:tc>
          <w:tcPr>
            <w:tcW w:w="3262" w:type="dxa"/>
            <w:shd w:val="clear" w:color="auto" w:fill="auto"/>
            <w:vAlign w:val="center"/>
          </w:tcPr>
          <w:p w:rsidR="005A136F" w:rsidRPr="00B547A2" w:rsidRDefault="005A136F" w:rsidP="005A136F">
            <w:pPr>
              <w:jc w:val="left"/>
              <w:rPr>
                <w:rFonts w:ascii="Times New Roman" w:eastAsia="宋体" w:hAnsi="Times New Roman" w:cs="Times New Roman"/>
                <w:sz w:val="18"/>
                <w:szCs w:val="18"/>
              </w:rPr>
            </w:pPr>
            <w:r w:rsidRPr="00B547A2">
              <w:rPr>
                <w:rFonts w:ascii="Times New Roman" w:eastAsia="宋体" w:hAnsi="Times New Roman" w:cs="Times New Roman"/>
                <w:sz w:val="18"/>
                <w:szCs w:val="18"/>
              </w:rPr>
              <w:t>动画是片子的灵魂，它需要建立在合理的运动规律，贴切的表演方式，成熟的相机使用，完美的镜头组接，蒙太奇处理等手法的组合才能完成，而不同的题材又变幻出不同的表现方法。该课程将会详细讲解运动规律，各种表演形式来锻炼和强化关于画面元素的动画训练，同时通过一系列的摄像机动画训练以及镜头组接来训练摄像机动画方面内容。</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r w:rsidR="005A136F" w:rsidRPr="00B547A2" w:rsidTr="005A136F">
        <w:trPr>
          <w:trHeight w:val="467"/>
        </w:trPr>
        <w:tc>
          <w:tcPr>
            <w:tcW w:w="667"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DD</w:t>
            </w:r>
          </w:p>
        </w:tc>
        <w:tc>
          <w:tcPr>
            <w:tcW w:w="1043"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设计与开发能力</w:t>
            </w: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AAD3316</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TVC</w:t>
            </w:r>
            <w:r w:rsidRPr="00B547A2">
              <w:rPr>
                <w:rFonts w:ascii="Times New Roman" w:eastAsia="宋体" w:hAnsi="Times New Roman" w:cs="Times New Roman" w:hint="eastAsia"/>
                <w:sz w:val="18"/>
                <w:szCs w:val="18"/>
              </w:rPr>
              <w:t>广告创作</w:t>
            </w:r>
            <w:r w:rsidRPr="00B547A2">
              <w:rPr>
                <w:rFonts w:ascii="Times New Roman" w:eastAsia="宋体" w:hAnsi="Times New Roman" w:cs="Times New Roman" w:hint="eastAsia"/>
                <w:sz w:val="18"/>
                <w:szCs w:val="18"/>
              </w:rPr>
              <w:t>*</w:t>
            </w:r>
          </w:p>
        </w:tc>
        <w:tc>
          <w:tcPr>
            <w:tcW w:w="3262" w:type="dxa"/>
            <w:shd w:val="clear" w:color="auto" w:fill="auto"/>
            <w:vAlign w:val="center"/>
          </w:tcPr>
          <w:p w:rsidR="005A136F" w:rsidRPr="00B547A2" w:rsidRDefault="005A136F" w:rsidP="005A136F">
            <w:pPr>
              <w:jc w:val="left"/>
              <w:rPr>
                <w:rFonts w:ascii="Times New Roman" w:eastAsia="宋体" w:hAnsi="Times New Roman" w:cs="Times New Roman"/>
                <w:sz w:val="18"/>
                <w:szCs w:val="18"/>
              </w:rPr>
            </w:pPr>
            <w:r w:rsidRPr="00B547A2">
              <w:rPr>
                <w:rFonts w:ascii="Times New Roman" w:eastAsia="宋体" w:hAnsi="Times New Roman" w:cs="Times New Roman"/>
                <w:sz w:val="18"/>
                <w:szCs w:val="18"/>
              </w:rPr>
              <w:t>灵活运用所学到的剪辑技巧，根据剧本意图，制作出自己的影片。把握好影片的节奏，对影片暴露出的问题、反复修改，巩固并复习所学知识，</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3.5</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r w:rsidR="005A136F" w:rsidRPr="00B547A2" w:rsidTr="005A136F">
        <w:trPr>
          <w:trHeight w:val="467"/>
        </w:trPr>
        <w:tc>
          <w:tcPr>
            <w:tcW w:w="667" w:type="dxa"/>
            <w:vMerge/>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p>
        </w:tc>
        <w:tc>
          <w:tcPr>
            <w:tcW w:w="1043"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AAD3318</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栏目包装设计</w:t>
            </w:r>
            <w:r w:rsidRPr="00B547A2">
              <w:rPr>
                <w:rFonts w:ascii="Times New Roman" w:eastAsia="宋体" w:hAnsi="Times New Roman" w:cs="Times New Roman" w:hint="eastAsia"/>
                <w:sz w:val="18"/>
                <w:szCs w:val="18"/>
              </w:rPr>
              <w:t>*</w:t>
            </w:r>
          </w:p>
        </w:tc>
        <w:tc>
          <w:tcPr>
            <w:tcW w:w="3262" w:type="dxa"/>
            <w:shd w:val="clear" w:color="auto" w:fill="auto"/>
            <w:vAlign w:val="center"/>
          </w:tcPr>
          <w:p w:rsidR="005A136F" w:rsidRPr="00B547A2" w:rsidRDefault="005A136F" w:rsidP="005A136F">
            <w:pPr>
              <w:jc w:val="left"/>
              <w:rPr>
                <w:rFonts w:ascii="Times New Roman" w:eastAsia="宋体" w:hAnsi="Times New Roman" w:cs="Times New Roman"/>
                <w:sz w:val="18"/>
                <w:szCs w:val="18"/>
              </w:rPr>
            </w:pPr>
            <w:r w:rsidRPr="00B547A2">
              <w:rPr>
                <w:rFonts w:ascii="Times New Roman" w:eastAsia="宋体" w:hAnsi="Times New Roman" w:cs="Times New Roman"/>
                <w:sz w:val="18"/>
                <w:szCs w:val="18"/>
              </w:rPr>
              <w:t>将独立完成导视播出系统的全部设计方案，具体包括频道的多种形式的导视版式，字幕条，转场动画，以及频道</w:t>
            </w:r>
            <w:r w:rsidRPr="00B547A2">
              <w:rPr>
                <w:rFonts w:ascii="Times New Roman" w:eastAsia="宋体" w:hAnsi="Times New Roman" w:cs="Times New Roman"/>
                <w:sz w:val="18"/>
                <w:szCs w:val="18"/>
              </w:rPr>
              <w:t>ID</w:t>
            </w:r>
            <w:r w:rsidRPr="00B547A2">
              <w:rPr>
                <w:rFonts w:ascii="Times New Roman" w:eastAsia="宋体" w:hAnsi="Times New Roman" w:cs="Times New Roman"/>
                <w:sz w:val="18"/>
                <w:szCs w:val="18"/>
              </w:rPr>
              <w:t>。</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3.5</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bl>
    <w:p w:rsidR="005A136F" w:rsidRPr="00B547A2" w:rsidRDefault="005A136F" w:rsidP="005A136F">
      <w:pPr>
        <w:spacing w:line="360" w:lineRule="auto"/>
        <w:rPr>
          <w:rFonts w:ascii="Times New Roman" w:eastAsia="宋体" w:hAnsi="Times New Roman" w:cs="Times New Roman"/>
          <w:sz w:val="24"/>
        </w:rPr>
      </w:pPr>
    </w:p>
    <w:p w:rsidR="005A136F" w:rsidRPr="00B547A2" w:rsidRDefault="005A136F" w:rsidP="005A136F">
      <w:pPr>
        <w:spacing w:line="360" w:lineRule="auto"/>
        <w:rPr>
          <w:rFonts w:ascii="Times New Roman" w:hAnsi="Times New Roman"/>
          <w:sz w:val="24"/>
        </w:rPr>
      </w:pPr>
      <w:r w:rsidRPr="00B547A2">
        <w:rPr>
          <w:rFonts w:ascii="Times New Roman" w:eastAsia="宋体" w:hAnsi="Times New Roman" w:cs="Times New Roman" w:hint="eastAsia"/>
          <w:sz w:val="24"/>
        </w:rPr>
        <w:t>4</w:t>
      </w:r>
      <w:r w:rsidRPr="00B547A2">
        <w:rPr>
          <w:rFonts w:ascii="Times New Roman" w:eastAsia="宋体" w:hAnsi="Times New Roman" w:cs="Times New Roman" w:hint="eastAsia"/>
          <w:sz w:val="24"/>
        </w:rPr>
        <w:t>、</w:t>
      </w:r>
      <w:r w:rsidRPr="00B547A2">
        <w:rPr>
          <w:rFonts w:ascii="Times New Roman" w:eastAsia="宋体" w:hAnsi="Times New Roman" w:cs="Times New Roman"/>
          <w:sz w:val="24"/>
        </w:rPr>
        <w:t>小组</w:t>
      </w:r>
      <w:r w:rsidRPr="00B547A2">
        <w:rPr>
          <w:rFonts w:ascii="Times New Roman" w:eastAsia="宋体" w:hAnsi="Times New Roman" w:cs="Times New Roman" w:hint="eastAsia"/>
          <w:sz w:val="24"/>
        </w:rPr>
        <w:t>学习、</w:t>
      </w:r>
      <w:r w:rsidRPr="00B547A2">
        <w:rPr>
          <w:rFonts w:ascii="Times New Roman" w:eastAsia="宋体" w:hAnsi="Times New Roman" w:cs="Times New Roman"/>
          <w:sz w:val="24"/>
        </w:rPr>
        <w:t>独立学习等课程模块</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1659"/>
        <w:gridCol w:w="1282"/>
        <w:gridCol w:w="3402"/>
        <w:gridCol w:w="2451"/>
      </w:tblGrid>
      <w:tr w:rsidR="005A136F" w:rsidRPr="00B547A2" w:rsidTr="005A136F">
        <w:trPr>
          <w:trHeight w:val="452"/>
          <w:jc w:val="center"/>
        </w:trPr>
        <w:tc>
          <w:tcPr>
            <w:tcW w:w="845"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备注代码</w:t>
            </w:r>
          </w:p>
        </w:tc>
        <w:tc>
          <w:tcPr>
            <w:tcW w:w="1659"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课程类型</w:t>
            </w:r>
          </w:p>
        </w:tc>
        <w:tc>
          <w:tcPr>
            <w:tcW w:w="1282"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课程编号</w:t>
            </w:r>
          </w:p>
        </w:tc>
        <w:tc>
          <w:tcPr>
            <w:tcW w:w="3402"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课程名称</w:t>
            </w:r>
          </w:p>
        </w:tc>
        <w:tc>
          <w:tcPr>
            <w:tcW w:w="2451" w:type="dxa"/>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学分</w:t>
            </w:r>
          </w:p>
        </w:tc>
      </w:tr>
      <w:tr w:rsidR="005A136F" w:rsidRPr="00B547A2" w:rsidTr="005A136F">
        <w:trPr>
          <w:trHeight w:val="467"/>
          <w:jc w:val="center"/>
        </w:trPr>
        <w:tc>
          <w:tcPr>
            <w:tcW w:w="845"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SGL</w:t>
            </w:r>
          </w:p>
        </w:tc>
        <w:tc>
          <w:tcPr>
            <w:tcW w:w="1659"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小组学习</w:t>
            </w:r>
          </w:p>
        </w:tc>
        <w:tc>
          <w:tcPr>
            <w:tcW w:w="128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AAD3301</w:t>
            </w:r>
          </w:p>
        </w:tc>
        <w:tc>
          <w:tcPr>
            <w:tcW w:w="340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定格动画</w:t>
            </w:r>
          </w:p>
        </w:tc>
        <w:tc>
          <w:tcPr>
            <w:tcW w:w="2451"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1.5</w:t>
            </w:r>
          </w:p>
        </w:tc>
      </w:tr>
      <w:tr w:rsidR="005A136F" w:rsidRPr="00B547A2" w:rsidTr="005A136F">
        <w:trPr>
          <w:trHeight w:val="467"/>
          <w:jc w:val="center"/>
        </w:trPr>
        <w:tc>
          <w:tcPr>
            <w:tcW w:w="845"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659"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28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AAD3315</w:t>
            </w:r>
          </w:p>
        </w:tc>
        <w:tc>
          <w:tcPr>
            <w:tcW w:w="340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短片拍摄与制作</w:t>
            </w:r>
            <w:r w:rsidRPr="00B547A2">
              <w:rPr>
                <w:rFonts w:ascii="Times New Roman" w:eastAsia="宋体" w:hAnsi="Times New Roman" w:cs="Times New Roman" w:hint="eastAsia"/>
                <w:sz w:val="18"/>
                <w:szCs w:val="18"/>
              </w:rPr>
              <w:t>*</w:t>
            </w:r>
          </w:p>
        </w:tc>
        <w:tc>
          <w:tcPr>
            <w:tcW w:w="2451"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p>
        </w:tc>
      </w:tr>
      <w:tr w:rsidR="005A136F" w:rsidRPr="00B547A2" w:rsidTr="005A136F">
        <w:trPr>
          <w:trHeight w:val="467"/>
          <w:jc w:val="center"/>
        </w:trPr>
        <w:tc>
          <w:tcPr>
            <w:tcW w:w="845"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bookmarkStart w:id="96" w:name="OLE_LINK20"/>
            <w:r w:rsidRPr="00B547A2">
              <w:rPr>
                <w:rFonts w:ascii="Times New Roman" w:eastAsia="宋体" w:hAnsi="Times New Roman" w:cs="Times New Roman" w:hint="eastAsia"/>
                <w:szCs w:val="18"/>
              </w:rPr>
              <w:lastRenderedPageBreak/>
              <w:t>SMN</w:t>
            </w:r>
            <w:bookmarkEnd w:id="96"/>
          </w:p>
        </w:tc>
        <w:tc>
          <w:tcPr>
            <w:tcW w:w="1659"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研讨班</w:t>
            </w:r>
          </w:p>
        </w:tc>
        <w:tc>
          <w:tcPr>
            <w:tcW w:w="128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AAD2307</w:t>
            </w:r>
          </w:p>
        </w:tc>
        <w:tc>
          <w:tcPr>
            <w:tcW w:w="340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互动艺术创新思维</w:t>
            </w:r>
          </w:p>
        </w:tc>
        <w:tc>
          <w:tcPr>
            <w:tcW w:w="2451"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p>
        </w:tc>
      </w:tr>
      <w:tr w:rsidR="005A136F" w:rsidRPr="00B547A2" w:rsidTr="005A136F">
        <w:trPr>
          <w:trHeight w:val="467"/>
          <w:jc w:val="center"/>
        </w:trPr>
        <w:tc>
          <w:tcPr>
            <w:tcW w:w="845"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659"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28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AAD2308</w:t>
            </w:r>
          </w:p>
        </w:tc>
        <w:tc>
          <w:tcPr>
            <w:tcW w:w="340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影视剧作</w:t>
            </w:r>
            <w:r w:rsidRPr="00B547A2">
              <w:rPr>
                <w:rFonts w:ascii="Times New Roman" w:eastAsia="宋体" w:hAnsi="Times New Roman" w:cs="Times New Roman" w:hint="eastAsia"/>
                <w:sz w:val="18"/>
                <w:szCs w:val="18"/>
              </w:rPr>
              <w:t>*</w:t>
            </w:r>
          </w:p>
        </w:tc>
        <w:tc>
          <w:tcPr>
            <w:tcW w:w="2451"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2.5</w:t>
            </w:r>
          </w:p>
        </w:tc>
      </w:tr>
      <w:tr w:rsidR="005A136F" w:rsidRPr="00B547A2" w:rsidTr="005A136F">
        <w:trPr>
          <w:trHeight w:val="467"/>
          <w:jc w:val="center"/>
        </w:trPr>
        <w:tc>
          <w:tcPr>
            <w:tcW w:w="845"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659"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28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AAD4</w:t>
            </w:r>
            <w:r w:rsidRPr="00B547A2">
              <w:rPr>
                <w:rFonts w:ascii="Times New Roman" w:eastAsia="宋体" w:hAnsi="Times New Roman" w:cs="Times New Roman" w:hint="eastAsia"/>
                <w:sz w:val="18"/>
                <w:szCs w:val="18"/>
              </w:rPr>
              <w:t>3</w:t>
            </w:r>
            <w:r w:rsidRPr="00B547A2">
              <w:rPr>
                <w:rFonts w:ascii="Times New Roman" w:eastAsia="宋体" w:hAnsi="Times New Roman" w:cs="Times New Roman"/>
                <w:sz w:val="18"/>
                <w:szCs w:val="18"/>
              </w:rPr>
              <w:t>04</w:t>
            </w:r>
          </w:p>
        </w:tc>
        <w:tc>
          <w:tcPr>
            <w:tcW w:w="340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类型电影赏析</w:t>
            </w:r>
          </w:p>
        </w:tc>
        <w:tc>
          <w:tcPr>
            <w:tcW w:w="2451"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1.5</w:t>
            </w:r>
          </w:p>
        </w:tc>
      </w:tr>
      <w:tr w:rsidR="005A136F" w:rsidRPr="00B547A2" w:rsidTr="005A136F">
        <w:trPr>
          <w:trHeight w:val="467"/>
          <w:jc w:val="center"/>
        </w:trPr>
        <w:tc>
          <w:tcPr>
            <w:tcW w:w="845"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TTR</w:t>
            </w:r>
          </w:p>
        </w:tc>
        <w:tc>
          <w:tcPr>
            <w:tcW w:w="1659"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个别指导</w:t>
            </w:r>
          </w:p>
        </w:tc>
        <w:tc>
          <w:tcPr>
            <w:tcW w:w="128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AAD2312</w:t>
            </w:r>
          </w:p>
        </w:tc>
        <w:tc>
          <w:tcPr>
            <w:tcW w:w="340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动画场景设计</w:t>
            </w:r>
          </w:p>
        </w:tc>
        <w:tc>
          <w:tcPr>
            <w:tcW w:w="2451"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1.5</w:t>
            </w:r>
          </w:p>
        </w:tc>
      </w:tr>
      <w:tr w:rsidR="005A136F" w:rsidRPr="00B547A2" w:rsidTr="005A136F">
        <w:trPr>
          <w:trHeight w:val="467"/>
          <w:jc w:val="center"/>
        </w:trPr>
        <w:tc>
          <w:tcPr>
            <w:tcW w:w="845"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659"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28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AAD2313</w:t>
            </w:r>
          </w:p>
        </w:tc>
        <w:tc>
          <w:tcPr>
            <w:tcW w:w="340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数字插画设计</w:t>
            </w:r>
          </w:p>
        </w:tc>
        <w:tc>
          <w:tcPr>
            <w:tcW w:w="2451"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1.5</w:t>
            </w:r>
          </w:p>
        </w:tc>
      </w:tr>
      <w:tr w:rsidR="005A136F" w:rsidRPr="00B547A2" w:rsidTr="005A136F">
        <w:trPr>
          <w:trHeight w:val="467"/>
          <w:jc w:val="center"/>
        </w:trPr>
        <w:tc>
          <w:tcPr>
            <w:tcW w:w="845"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659"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28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AAD3303</w:t>
            </w:r>
          </w:p>
        </w:tc>
        <w:tc>
          <w:tcPr>
            <w:tcW w:w="340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建筑手绘表现</w:t>
            </w:r>
            <w:r w:rsidRPr="00B547A2">
              <w:rPr>
                <w:rFonts w:ascii="Times New Roman" w:eastAsia="宋体" w:hAnsi="Times New Roman" w:cs="Times New Roman" w:hint="eastAsia"/>
                <w:sz w:val="18"/>
                <w:szCs w:val="18"/>
              </w:rPr>
              <w:t>*</w:t>
            </w:r>
          </w:p>
        </w:tc>
        <w:tc>
          <w:tcPr>
            <w:tcW w:w="2451"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1.5</w:t>
            </w:r>
          </w:p>
        </w:tc>
      </w:tr>
      <w:tr w:rsidR="005A136F" w:rsidRPr="00B547A2" w:rsidTr="005A136F">
        <w:trPr>
          <w:trHeight w:val="467"/>
          <w:jc w:val="center"/>
        </w:trPr>
        <w:tc>
          <w:tcPr>
            <w:tcW w:w="845"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659"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28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eastAsia="宋体" w:hAnsi="Times New Roman" w:cs="Times New Roman" w:hint="eastAsia"/>
                <w:sz w:val="18"/>
                <w:szCs w:val="18"/>
              </w:rPr>
              <w:t>AAD3307</w:t>
            </w:r>
          </w:p>
        </w:tc>
        <w:tc>
          <w:tcPr>
            <w:tcW w:w="340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eastAsia="宋体" w:hAnsi="Times New Roman" w:cs="Times New Roman" w:hint="eastAsia"/>
                <w:sz w:val="18"/>
                <w:szCs w:val="18"/>
              </w:rPr>
              <w:t>效果图高级渲染</w:t>
            </w:r>
            <w:r w:rsidRPr="00B547A2">
              <w:rPr>
                <w:rFonts w:ascii="Times New Roman" w:eastAsia="宋体" w:hAnsi="Times New Roman" w:cs="Times New Roman" w:hint="eastAsia"/>
                <w:sz w:val="18"/>
                <w:szCs w:val="18"/>
              </w:rPr>
              <w:t>*</w:t>
            </w:r>
          </w:p>
        </w:tc>
        <w:tc>
          <w:tcPr>
            <w:tcW w:w="2451"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r>
      <w:tr w:rsidR="005A136F" w:rsidRPr="00B547A2" w:rsidTr="005A136F">
        <w:trPr>
          <w:trHeight w:val="467"/>
          <w:jc w:val="center"/>
        </w:trPr>
        <w:tc>
          <w:tcPr>
            <w:tcW w:w="845"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659"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28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eastAsia="宋体" w:hAnsi="Times New Roman" w:cs="Times New Roman" w:hint="eastAsia"/>
                <w:sz w:val="18"/>
                <w:szCs w:val="18"/>
              </w:rPr>
              <w:t>AAD3311</w:t>
            </w:r>
          </w:p>
        </w:tc>
        <w:tc>
          <w:tcPr>
            <w:tcW w:w="340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eastAsia="宋体" w:hAnsi="Times New Roman" w:cs="Times New Roman" w:hint="eastAsia"/>
                <w:sz w:val="18"/>
                <w:szCs w:val="18"/>
              </w:rPr>
              <w:t>商业建筑识图</w:t>
            </w:r>
          </w:p>
        </w:tc>
        <w:tc>
          <w:tcPr>
            <w:tcW w:w="2451"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r>
    </w:tbl>
    <w:p w:rsidR="005A136F" w:rsidRPr="00B547A2" w:rsidRDefault="005A136F" w:rsidP="005A136F">
      <w:pPr>
        <w:pStyle w:val="a8"/>
        <w:rPr>
          <w:rFonts w:ascii="Times New Roman" w:hAnsi="Times New Roman"/>
        </w:rPr>
      </w:pPr>
    </w:p>
    <w:p w:rsidR="005A136F" w:rsidRPr="00B547A2" w:rsidRDefault="005A136F" w:rsidP="005A136F">
      <w:pPr>
        <w:spacing w:line="360" w:lineRule="auto"/>
        <w:rPr>
          <w:rFonts w:ascii="Times New Roman" w:eastAsia="宋体" w:hAnsi="Times New Roman" w:cs="Times New Roman"/>
          <w:sz w:val="24"/>
        </w:rPr>
      </w:pPr>
      <w:r w:rsidRPr="00B547A2">
        <w:rPr>
          <w:rFonts w:ascii="Times New Roman" w:eastAsia="宋体" w:hAnsi="Times New Roman" w:cs="Times New Roman" w:hint="eastAsia"/>
          <w:sz w:val="24"/>
        </w:rPr>
        <w:t>5</w:t>
      </w:r>
      <w:r w:rsidRPr="00B547A2">
        <w:rPr>
          <w:rFonts w:ascii="Times New Roman" w:eastAsia="宋体" w:hAnsi="Times New Roman" w:cs="Times New Roman" w:hint="eastAsia"/>
          <w:sz w:val="24"/>
        </w:rPr>
        <w:t>、专业</w:t>
      </w:r>
      <w:r w:rsidRPr="00B547A2">
        <w:rPr>
          <w:rFonts w:ascii="Times New Roman" w:eastAsia="宋体" w:hAnsi="Times New Roman" w:cs="Times New Roman"/>
          <w:sz w:val="24"/>
        </w:rPr>
        <w:t>任选课模块</w:t>
      </w:r>
    </w:p>
    <w:tbl>
      <w:tblPr>
        <w:tblStyle w:val="ab"/>
        <w:tblW w:w="9639" w:type="dxa"/>
        <w:jc w:val="center"/>
        <w:tblLayout w:type="fixed"/>
        <w:tblLook w:val="04A0" w:firstRow="1" w:lastRow="0" w:firstColumn="1" w:lastColumn="0" w:noHBand="0" w:noVBand="1"/>
      </w:tblPr>
      <w:tblGrid>
        <w:gridCol w:w="415"/>
        <w:gridCol w:w="1048"/>
        <w:gridCol w:w="1588"/>
        <w:gridCol w:w="628"/>
        <w:gridCol w:w="660"/>
        <w:gridCol w:w="655"/>
        <w:gridCol w:w="655"/>
        <w:gridCol w:w="655"/>
        <w:gridCol w:w="533"/>
        <w:gridCol w:w="640"/>
        <w:gridCol w:w="987"/>
        <w:gridCol w:w="1175"/>
      </w:tblGrid>
      <w:tr w:rsidR="005A136F" w:rsidRPr="00B547A2" w:rsidTr="005A136F">
        <w:trPr>
          <w:trHeight w:val="481"/>
          <w:tblHeader/>
          <w:jc w:val="center"/>
        </w:trPr>
        <w:tc>
          <w:tcPr>
            <w:tcW w:w="415"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序号</w:t>
            </w:r>
          </w:p>
        </w:tc>
        <w:tc>
          <w:tcPr>
            <w:tcW w:w="1048"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szCs w:val="21"/>
              </w:rPr>
              <w:t>编号</w:t>
            </w:r>
          </w:p>
        </w:tc>
        <w:tc>
          <w:tcPr>
            <w:tcW w:w="1588"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名称</w:t>
            </w:r>
          </w:p>
        </w:tc>
        <w:tc>
          <w:tcPr>
            <w:tcW w:w="628"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总学时</w:t>
            </w:r>
          </w:p>
        </w:tc>
        <w:tc>
          <w:tcPr>
            <w:tcW w:w="2625" w:type="dxa"/>
            <w:gridSpan w:val="4"/>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学时分配</w:t>
            </w:r>
          </w:p>
        </w:tc>
        <w:tc>
          <w:tcPr>
            <w:tcW w:w="533"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学分</w:t>
            </w:r>
          </w:p>
        </w:tc>
        <w:tc>
          <w:tcPr>
            <w:tcW w:w="640"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w:t>
            </w:r>
            <w:r w:rsidRPr="00B547A2">
              <w:rPr>
                <w:rFonts w:ascii="Times New Roman" w:hAnsi="Times New Roman"/>
                <w:szCs w:val="21"/>
              </w:rPr>
              <w:t>代码</w:t>
            </w:r>
          </w:p>
        </w:tc>
        <w:tc>
          <w:tcPr>
            <w:tcW w:w="987"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先修</w:t>
            </w:r>
          </w:p>
          <w:p w:rsidR="005A136F" w:rsidRPr="00B547A2" w:rsidRDefault="005A136F" w:rsidP="005A136F">
            <w:pPr>
              <w:jc w:val="center"/>
              <w:rPr>
                <w:rFonts w:ascii="Times New Roman" w:hAnsi="Times New Roman"/>
                <w:szCs w:val="21"/>
              </w:rPr>
            </w:pPr>
            <w:r w:rsidRPr="00B547A2">
              <w:rPr>
                <w:rFonts w:ascii="Times New Roman" w:hAnsi="Times New Roman"/>
                <w:szCs w:val="21"/>
              </w:rPr>
              <w:t>课程</w:t>
            </w:r>
          </w:p>
        </w:tc>
        <w:tc>
          <w:tcPr>
            <w:tcW w:w="1175"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w:t>
            </w:r>
          </w:p>
        </w:tc>
      </w:tr>
      <w:tr w:rsidR="005A136F" w:rsidRPr="00B547A2" w:rsidTr="005A136F">
        <w:trPr>
          <w:trHeight w:val="481"/>
          <w:tblHeader/>
          <w:jc w:val="center"/>
        </w:trPr>
        <w:tc>
          <w:tcPr>
            <w:tcW w:w="415"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48"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588"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28"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60"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理论</w:t>
            </w:r>
          </w:p>
        </w:tc>
        <w:tc>
          <w:tcPr>
            <w:tcW w:w="655"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实验</w:t>
            </w:r>
          </w:p>
        </w:tc>
        <w:tc>
          <w:tcPr>
            <w:tcW w:w="655"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上机</w:t>
            </w:r>
          </w:p>
        </w:tc>
        <w:tc>
          <w:tcPr>
            <w:tcW w:w="655"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课外</w:t>
            </w:r>
          </w:p>
        </w:tc>
        <w:tc>
          <w:tcPr>
            <w:tcW w:w="533"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40"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987"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175"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4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AAD4</w:t>
            </w:r>
            <w:r w:rsidRPr="00B547A2">
              <w:rPr>
                <w:rFonts w:ascii="Times New Roman" w:hAnsi="Times New Roman" w:hint="eastAsia"/>
                <w:sz w:val="18"/>
                <w:szCs w:val="18"/>
              </w:rPr>
              <w:t>3</w:t>
            </w:r>
            <w:r w:rsidRPr="00B547A2">
              <w:rPr>
                <w:rFonts w:ascii="Times New Roman" w:hAnsi="Times New Roman"/>
                <w:sz w:val="18"/>
                <w:szCs w:val="18"/>
              </w:rPr>
              <w:t>01</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影视光线与照明技巧</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4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AAD4</w:t>
            </w:r>
            <w:r w:rsidRPr="00B547A2">
              <w:rPr>
                <w:rFonts w:ascii="Times New Roman" w:hAnsi="Times New Roman" w:hint="eastAsia"/>
                <w:sz w:val="18"/>
                <w:szCs w:val="18"/>
              </w:rPr>
              <w:t>3</w:t>
            </w:r>
            <w:r w:rsidRPr="00B547A2">
              <w:rPr>
                <w:rFonts w:ascii="Times New Roman" w:hAnsi="Times New Roman"/>
                <w:sz w:val="18"/>
                <w:szCs w:val="18"/>
              </w:rPr>
              <w:t>02</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中外建筑简史</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2</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4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AAD4</w:t>
            </w:r>
            <w:r w:rsidRPr="00B547A2">
              <w:rPr>
                <w:rFonts w:ascii="Times New Roman" w:hAnsi="Times New Roman" w:hint="eastAsia"/>
                <w:sz w:val="18"/>
                <w:szCs w:val="18"/>
              </w:rPr>
              <w:t>3</w:t>
            </w:r>
            <w:r w:rsidRPr="00B547A2">
              <w:rPr>
                <w:rFonts w:ascii="Times New Roman" w:hAnsi="Times New Roman"/>
                <w:sz w:val="18"/>
                <w:szCs w:val="18"/>
              </w:rPr>
              <w:t>03</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类型电影赏析</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64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SMN</w:t>
            </w: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4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AAD4</w:t>
            </w:r>
            <w:r w:rsidRPr="00B547A2">
              <w:rPr>
                <w:rFonts w:ascii="Times New Roman" w:hAnsi="Times New Roman" w:hint="eastAsia"/>
                <w:sz w:val="18"/>
                <w:szCs w:val="18"/>
              </w:rPr>
              <w:t>3</w:t>
            </w:r>
            <w:r w:rsidRPr="00B547A2">
              <w:rPr>
                <w:rFonts w:ascii="Times New Roman" w:hAnsi="Times New Roman"/>
                <w:sz w:val="18"/>
                <w:szCs w:val="18"/>
              </w:rPr>
              <w:t>04</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音频创作</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w:t>
            </w:r>
          </w:p>
        </w:tc>
        <w:tc>
          <w:tcPr>
            <w:tcW w:w="104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AAD4305</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中西艺术概论</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p>
        </w:tc>
        <w:tc>
          <w:tcPr>
            <w:tcW w:w="104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AAD4306</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角色设计</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3051" w:type="dxa"/>
            <w:gridSpan w:val="3"/>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合计</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192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144</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10.5</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bl>
    <w:p w:rsidR="005A136F" w:rsidRPr="00B547A2" w:rsidRDefault="005A136F" w:rsidP="005A136F">
      <w:pPr>
        <w:spacing w:line="360" w:lineRule="auto"/>
        <w:rPr>
          <w:rFonts w:ascii="Times New Roman" w:eastAsia="宋体" w:hAnsi="Times New Roman" w:cs="Times New Roman"/>
          <w:sz w:val="24"/>
        </w:rPr>
      </w:pPr>
    </w:p>
    <w:p w:rsidR="005A136F" w:rsidRPr="00B547A2" w:rsidRDefault="005A136F" w:rsidP="005A136F">
      <w:pPr>
        <w:spacing w:line="360" w:lineRule="auto"/>
        <w:rPr>
          <w:rFonts w:ascii="Times New Roman" w:eastAsia="宋体" w:hAnsi="Times New Roman" w:cs="Times New Roman"/>
          <w:sz w:val="24"/>
        </w:rPr>
      </w:pPr>
      <w:r w:rsidRPr="00B547A2">
        <w:rPr>
          <w:rFonts w:ascii="Times New Roman" w:eastAsia="宋体" w:hAnsi="Times New Roman" w:cs="Times New Roman" w:hint="eastAsia"/>
          <w:sz w:val="24"/>
        </w:rPr>
        <w:t>6</w:t>
      </w:r>
      <w:r w:rsidRPr="00B547A2">
        <w:rPr>
          <w:rFonts w:ascii="Times New Roman" w:eastAsia="宋体" w:hAnsi="Times New Roman" w:cs="Times New Roman" w:hint="eastAsia"/>
          <w:sz w:val="24"/>
        </w:rPr>
        <w:t>、综合统计</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3059"/>
        <w:gridCol w:w="1477"/>
        <w:gridCol w:w="760"/>
        <w:gridCol w:w="736"/>
        <w:gridCol w:w="736"/>
        <w:gridCol w:w="736"/>
        <w:gridCol w:w="1277"/>
      </w:tblGrid>
      <w:tr w:rsidR="005A136F" w:rsidRPr="00B547A2" w:rsidTr="005A136F">
        <w:trPr>
          <w:trHeight w:val="482"/>
          <w:jc w:val="center"/>
        </w:trPr>
        <w:tc>
          <w:tcPr>
            <w:tcW w:w="858" w:type="dxa"/>
            <w:vMerge w:val="restart"/>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kern w:val="0"/>
                <w:szCs w:val="21"/>
              </w:rPr>
              <w:t>序号</w:t>
            </w:r>
          </w:p>
        </w:tc>
        <w:tc>
          <w:tcPr>
            <w:tcW w:w="3059" w:type="dxa"/>
            <w:vMerge w:val="restart"/>
            <w:shd w:val="clear" w:color="auto" w:fill="auto"/>
            <w:vAlign w:val="center"/>
          </w:tcPr>
          <w:p w:rsidR="005A136F" w:rsidRPr="00B547A2" w:rsidRDefault="005A136F" w:rsidP="005A136F">
            <w:pPr>
              <w:jc w:val="center"/>
              <w:rPr>
                <w:rFonts w:ascii="Times New Roman" w:eastAsia="宋体" w:hAnsi="Times New Roman" w:cs="黑体"/>
                <w:kern w:val="0"/>
                <w:szCs w:val="21"/>
              </w:rPr>
            </w:pPr>
          </w:p>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kern w:val="0"/>
                <w:szCs w:val="21"/>
              </w:rPr>
              <w:t>课程</w:t>
            </w:r>
            <w:r w:rsidRPr="00B547A2">
              <w:rPr>
                <w:rFonts w:ascii="Times New Roman" w:eastAsia="宋体" w:hAnsi="Times New Roman" w:cs="黑体" w:hint="eastAsia"/>
                <w:kern w:val="0"/>
                <w:szCs w:val="21"/>
              </w:rPr>
              <w:t>类别</w:t>
            </w:r>
          </w:p>
          <w:p w:rsidR="005A136F" w:rsidRPr="00B547A2" w:rsidRDefault="005A136F" w:rsidP="005A136F">
            <w:pPr>
              <w:jc w:val="center"/>
              <w:rPr>
                <w:rFonts w:ascii="Times New Roman" w:eastAsia="宋体" w:hAnsi="Times New Roman" w:cs="黑体"/>
                <w:kern w:val="0"/>
                <w:szCs w:val="21"/>
              </w:rPr>
            </w:pPr>
          </w:p>
        </w:tc>
        <w:tc>
          <w:tcPr>
            <w:tcW w:w="1477" w:type="dxa"/>
            <w:vMerge w:val="restart"/>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kern w:val="0"/>
                <w:szCs w:val="21"/>
              </w:rPr>
              <w:t>总学时</w:t>
            </w:r>
          </w:p>
        </w:tc>
        <w:tc>
          <w:tcPr>
            <w:tcW w:w="2968" w:type="dxa"/>
            <w:gridSpan w:val="4"/>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hint="eastAsia"/>
                <w:kern w:val="0"/>
                <w:szCs w:val="21"/>
              </w:rPr>
              <w:t>学时分配</w:t>
            </w:r>
          </w:p>
        </w:tc>
        <w:tc>
          <w:tcPr>
            <w:tcW w:w="1277" w:type="dxa"/>
            <w:vMerge w:val="restart"/>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kern w:val="0"/>
                <w:szCs w:val="21"/>
              </w:rPr>
              <w:t>学分</w:t>
            </w:r>
          </w:p>
        </w:tc>
      </w:tr>
      <w:tr w:rsidR="005A136F" w:rsidRPr="00B547A2" w:rsidTr="005A136F">
        <w:trPr>
          <w:trHeight w:val="482"/>
          <w:jc w:val="center"/>
        </w:trPr>
        <w:tc>
          <w:tcPr>
            <w:tcW w:w="858" w:type="dxa"/>
            <w:vMerge/>
            <w:shd w:val="clear" w:color="auto" w:fill="auto"/>
            <w:vAlign w:val="center"/>
          </w:tcPr>
          <w:p w:rsidR="005A136F" w:rsidRPr="00B547A2" w:rsidRDefault="005A136F" w:rsidP="005A136F">
            <w:pPr>
              <w:jc w:val="center"/>
              <w:rPr>
                <w:rFonts w:ascii="Times New Roman" w:eastAsia="宋体" w:hAnsi="Times New Roman" w:cs="黑体"/>
                <w:kern w:val="0"/>
                <w:szCs w:val="21"/>
              </w:rPr>
            </w:pPr>
          </w:p>
        </w:tc>
        <w:tc>
          <w:tcPr>
            <w:tcW w:w="3059" w:type="dxa"/>
            <w:vMerge/>
            <w:shd w:val="clear" w:color="auto" w:fill="auto"/>
            <w:vAlign w:val="center"/>
          </w:tcPr>
          <w:p w:rsidR="005A136F" w:rsidRPr="00B547A2" w:rsidRDefault="005A136F" w:rsidP="005A136F">
            <w:pPr>
              <w:jc w:val="center"/>
              <w:rPr>
                <w:rFonts w:ascii="Times New Roman" w:eastAsia="宋体" w:hAnsi="Times New Roman" w:cs="黑体"/>
                <w:kern w:val="0"/>
                <w:szCs w:val="21"/>
              </w:rPr>
            </w:pPr>
          </w:p>
        </w:tc>
        <w:tc>
          <w:tcPr>
            <w:tcW w:w="1477" w:type="dxa"/>
            <w:vMerge/>
            <w:shd w:val="clear" w:color="auto" w:fill="auto"/>
            <w:vAlign w:val="center"/>
          </w:tcPr>
          <w:p w:rsidR="005A136F" w:rsidRPr="00B547A2" w:rsidRDefault="005A136F" w:rsidP="005A136F">
            <w:pPr>
              <w:jc w:val="center"/>
              <w:rPr>
                <w:rFonts w:ascii="Times New Roman" w:eastAsia="宋体" w:hAnsi="Times New Roman" w:cs="黑体"/>
                <w:kern w:val="0"/>
                <w:szCs w:val="21"/>
              </w:rPr>
            </w:pPr>
          </w:p>
        </w:tc>
        <w:tc>
          <w:tcPr>
            <w:tcW w:w="760" w:type="dxa"/>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kern w:val="0"/>
                <w:szCs w:val="21"/>
              </w:rPr>
              <w:t>理</w:t>
            </w:r>
            <w:r w:rsidRPr="00B547A2">
              <w:rPr>
                <w:rFonts w:ascii="Times New Roman" w:eastAsia="宋体" w:hAnsi="Times New Roman" w:cs="黑体" w:hint="eastAsia"/>
                <w:kern w:val="0"/>
                <w:szCs w:val="21"/>
              </w:rPr>
              <w:t>论</w:t>
            </w:r>
          </w:p>
        </w:tc>
        <w:tc>
          <w:tcPr>
            <w:tcW w:w="736" w:type="dxa"/>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kern w:val="0"/>
                <w:szCs w:val="21"/>
              </w:rPr>
              <w:t>实验</w:t>
            </w:r>
          </w:p>
        </w:tc>
        <w:tc>
          <w:tcPr>
            <w:tcW w:w="736" w:type="dxa"/>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hint="eastAsia"/>
                <w:kern w:val="0"/>
                <w:szCs w:val="21"/>
              </w:rPr>
              <w:t>上机</w:t>
            </w:r>
          </w:p>
        </w:tc>
        <w:tc>
          <w:tcPr>
            <w:tcW w:w="736" w:type="dxa"/>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hint="eastAsia"/>
                <w:kern w:val="0"/>
                <w:szCs w:val="21"/>
              </w:rPr>
              <w:t>课外</w:t>
            </w:r>
          </w:p>
        </w:tc>
        <w:tc>
          <w:tcPr>
            <w:tcW w:w="1277" w:type="dxa"/>
            <w:vMerge/>
            <w:shd w:val="clear" w:color="auto" w:fill="auto"/>
            <w:vAlign w:val="center"/>
          </w:tcPr>
          <w:p w:rsidR="005A136F" w:rsidRPr="00B547A2" w:rsidRDefault="005A136F" w:rsidP="005A136F">
            <w:pPr>
              <w:jc w:val="center"/>
              <w:rPr>
                <w:rFonts w:ascii="Times New Roman" w:eastAsia="宋体" w:hAnsi="Times New Roman" w:cs="黑体"/>
                <w:kern w:val="0"/>
                <w:szCs w:val="21"/>
              </w:rPr>
            </w:pPr>
          </w:p>
        </w:tc>
      </w:tr>
      <w:tr w:rsidR="005A136F" w:rsidRPr="00B547A2" w:rsidTr="005A136F">
        <w:trPr>
          <w:trHeight w:val="482"/>
          <w:jc w:val="center"/>
        </w:trPr>
        <w:tc>
          <w:tcPr>
            <w:tcW w:w="858" w:type="dxa"/>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hint="eastAsia"/>
                <w:kern w:val="0"/>
                <w:szCs w:val="21"/>
              </w:rPr>
              <w:t>1</w:t>
            </w:r>
          </w:p>
        </w:tc>
        <w:tc>
          <w:tcPr>
            <w:tcW w:w="3059" w:type="dxa"/>
            <w:shd w:val="clear" w:color="auto" w:fill="auto"/>
            <w:vAlign w:val="center"/>
          </w:tcPr>
          <w:p w:rsidR="005A136F" w:rsidRPr="00B547A2" w:rsidRDefault="005A136F" w:rsidP="005A136F">
            <w:pPr>
              <w:jc w:val="center"/>
              <w:rPr>
                <w:rFonts w:ascii="Times New Roman" w:eastAsia="宋体" w:hAnsi="Times New Roman" w:cs="黑体"/>
                <w:szCs w:val="21"/>
              </w:rPr>
            </w:pPr>
            <w:r w:rsidRPr="00B547A2">
              <w:rPr>
                <w:rFonts w:ascii="Times New Roman" w:eastAsia="宋体" w:hAnsi="Times New Roman" w:cs="黑体" w:hint="eastAsia"/>
                <w:szCs w:val="21"/>
              </w:rPr>
              <w:t>通识课</w:t>
            </w:r>
          </w:p>
        </w:tc>
        <w:tc>
          <w:tcPr>
            <w:tcW w:w="1477"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820</w:t>
            </w:r>
          </w:p>
        </w:tc>
        <w:tc>
          <w:tcPr>
            <w:tcW w:w="760"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418</w:t>
            </w:r>
          </w:p>
        </w:tc>
        <w:tc>
          <w:tcPr>
            <w:tcW w:w="736"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8</w:t>
            </w:r>
          </w:p>
        </w:tc>
        <w:tc>
          <w:tcPr>
            <w:tcW w:w="736"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24</w:t>
            </w:r>
          </w:p>
        </w:tc>
        <w:tc>
          <w:tcPr>
            <w:tcW w:w="736"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370</w:t>
            </w:r>
          </w:p>
        </w:tc>
        <w:tc>
          <w:tcPr>
            <w:tcW w:w="1277"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cs="宋体" w:hint="eastAsia"/>
                <w:color w:val="000000" w:themeColor="text1"/>
                <w:kern w:val="0"/>
                <w:sz w:val="18"/>
                <w:szCs w:val="21"/>
              </w:rPr>
              <w:t>44</w:t>
            </w:r>
          </w:p>
        </w:tc>
      </w:tr>
      <w:tr w:rsidR="005A136F" w:rsidRPr="00B547A2" w:rsidTr="005A136F">
        <w:trPr>
          <w:trHeight w:val="482"/>
          <w:jc w:val="center"/>
        </w:trPr>
        <w:tc>
          <w:tcPr>
            <w:tcW w:w="858" w:type="dxa"/>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hint="eastAsia"/>
                <w:kern w:val="0"/>
                <w:szCs w:val="21"/>
              </w:rPr>
              <w:t>2</w:t>
            </w:r>
          </w:p>
        </w:tc>
        <w:tc>
          <w:tcPr>
            <w:tcW w:w="3059" w:type="dxa"/>
            <w:shd w:val="clear" w:color="auto" w:fill="auto"/>
            <w:vAlign w:val="center"/>
          </w:tcPr>
          <w:p w:rsidR="005A136F" w:rsidRPr="00B547A2" w:rsidRDefault="005A136F" w:rsidP="005A136F">
            <w:pPr>
              <w:jc w:val="center"/>
              <w:rPr>
                <w:rFonts w:ascii="Times New Roman" w:eastAsia="宋体" w:hAnsi="Times New Roman" w:cs="黑体"/>
                <w:szCs w:val="21"/>
              </w:rPr>
            </w:pPr>
            <w:r w:rsidRPr="00B547A2">
              <w:rPr>
                <w:rFonts w:ascii="Times New Roman" w:eastAsia="宋体" w:hAnsi="Times New Roman" w:cs="黑体"/>
                <w:szCs w:val="21"/>
              </w:rPr>
              <w:t>专业基础课</w:t>
            </w:r>
          </w:p>
        </w:tc>
        <w:tc>
          <w:tcPr>
            <w:tcW w:w="1477"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544</w:t>
            </w:r>
          </w:p>
        </w:tc>
        <w:tc>
          <w:tcPr>
            <w:tcW w:w="760"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288</w:t>
            </w: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240</w:t>
            </w: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16</w:t>
            </w:r>
          </w:p>
        </w:tc>
        <w:tc>
          <w:tcPr>
            <w:tcW w:w="1277"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26</w:t>
            </w:r>
          </w:p>
        </w:tc>
      </w:tr>
      <w:tr w:rsidR="005A136F" w:rsidRPr="00B547A2" w:rsidTr="005A136F">
        <w:trPr>
          <w:trHeight w:val="499"/>
          <w:jc w:val="center"/>
        </w:trPr>
        <w:tc>
          <w:tcPr>
            <w:tcW w:w="858" w:type="dxa"/>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hint="eastAsia"/>
                <w:kern w:val="0"/>
                <w:szCs w:val="21"/>
              </w:rPr>
              <w:t>3</w:t>
            </w:r>
          </w:p>
        </w:tc>
        <w:tc>
          <w:tcPr>
            <w:tcW w:w="3059" w:type="dxa"/>
            <w:shd w:val="clear" w:color="auto" w:fill="auto"/>
            <w:vAlign w:val="center"/>
          </w:tcPr>
          <w:p w:rsidR="005A136F" w:rsidRPr="00B547A2" w:rsidRDefault="005A136F" w:rsidP="005A136F">
            <w:pPr>
              <w:jc w:val="center"/>
              <w:rPr>
                <w:rFonts w:ascii="Times New Roman" w:eastAsia="宋体" w:hAnsi="Times New Roman" w:cs="黑体"/>
                <w:szCs w:val="21"/>
              </w:rPr>
            </w:pPr>
            <w:r w:rsidRPr="00B547A2">
              <w:rPr>
                <w:rFonts w:ascii="Times New Roman" w:eastAsia="宋体" w:hAnsi="Times New Roman" w:cs="黑体"/>
                <w:szCs w:val="21"/>
              </w:rPr>
              <w:t>专业课</w:t>
            </w:r>
          </w:p>
        </w:tc>
        <w:tc>
          <w:tcPr>
            <w:tcW w:w="1477"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1184</w:t>
            </w:r>
          </w:p>
        </w:tc>
        <w:tc>
          <w:tcPr>
            <w:tcW w:w="760"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288</w:t>
            </w: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640</w:t>
            </w: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256</w:t>
            </w:r>
          </w:p>
        </w:tc>
        <w:tc>
          <w:tcPr>
            <w:tcW w:w="1277"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46</w:t>
            </w:r>
          </w:p>
        </w:tc>
      </w:tr>
      <w:tr w:rsidR="005A136F" w:rsidRPr="00B547A2" w:rsidTr="005A136F">
        <w:trPr>
          <w:trHeight w:val="482"/>
          <w:jc w:val="center"/>
        </w:trPr>
        <w:tc>
          <w:tcPr>
            <w:tcW w:w="858" w:type="dxa"/>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kern w:val="0"/>
                <w:szCs w:val="21"/>
              </w:rPr>
              <w:t>4</w:t>
            </w:r>
          </w:p>
        </w:tc>
        <w:tc>
          <w:tcPr>
            <w:tcW w:w="3059" w:type="dxa"/>
            <w:shd w:val="clear" w:color="auto" w:fill="auto"/>
            <w:vAlign w:val="center"/>
          </w:tcPr>
          <w:p w:rsidR="005A136F" w:rsidRPr="00B547A2" w:rsidRDefault="005A136F" w:rsidP="005A136F">
            <w:pPr>
              <w:jc w:val="center"/>
              <w:rPr>
                <w:rFonts w:ascii="Times New Roman" w:eastAsia="宋体" w:hAnsi="Times New Roman" w:cs="黑体"/>
                <w:szCs w:val="21"/>
              </w:rPr>
            </w:pPr>
            <w:r w:rsidRPr="00B547A2">
              <w:rPr>
                <w:rFonts w:ascii="Times New Roman" w:eastAsia="宋体" w:hAnsi="Times New Roman" w:cs="黑体" w:hint="eastAsia"/>
                <w:szCs w:val="21"/>
              </w:rPr>
              <w:t>专业任选课</w:t>
            </w:r>
          </w:p>
        </w:tc>
        <w:tc>
          <w:tcPr>
            <w:tcW w:w="1477"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128</w:t>
            </w:r>
          </w:p>
        </w:tc>
        <w:tc>
          <w:tcPr>
            <w:tcW w:w="760"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sz w:val="18"/>
                <w:szCs w:val="18"/>
              </w:rPr>
              <w:t>96</w:t>
            </w: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32</w:t>
            </w: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p>
        </w:tc>
        <w:tc>
          <w:tcPr>
            <w:tcW w:w="1277"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hint="eastAsia"/>
                <w:sz w:val="18"/>
                <w:szCs w:val="18"/>
              </w:rPr>
              <w:t>7</w:t>
            </w:r>
          </w:p>
        </w:tc>
      </w:tr>
      <w:tr w:rsidR="005A136F" w:rsidRPr="00B547A2" w:rsidTr="005A136F">
        <w:trPr>
          <w:trHeight w:val="482"/>
          <w:jc w:val="center"/>
        </w:trPr>
        <w:tc>
          <w:tcPr>
            <w:tcW w:w="858" w:type="dxa"/>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kern w:val="0"/>
                <w:szCs w:val="21"/>
              </w:rPr>
              <w:t>5</w:t>
            </w:r>
          </w:p>
        </w:tc>
        <w:tc>
          <w:tcPr>
            <w:tcW w:w="3059" w:type="dxa"/>
            <w:shd w:val="clear" w:color="auto" w:fill="auto"/>
            <w:vAlign w:val="center"/>
          </w:tcPr>
          <w:p w:rsidR="005A136F" w:rsidRPr="00B547A2" w:rsidRDefault="005A136F" w:rsidP="005A136F">
            <w:pPr>
              <w:jc w:val="center"/>
              <w:rPr>
                <w:rFonts w:ascii="Times New Roman" w:eastAsia="宋体" w:hAnsi="Times New Roman" w:cs="黑体"/>
                <w:szCs w:val="21"/>
              </w:rPr>
            </w:pPr>
            <w:r w:rsidRPr="00B547A2">
              <w:rPr>
                <w:rFonts w:ascii="Times New Roman" w:eastAsia="宋体" w:hAnsi="Times New Roman" w:cs="黑体" w:hint="eastAsia"/>
                <w:szCs w:val="21"/>
              </w:rPr>
              <w:t>公共选修课</w:t>
            </w:r>
          </w:p>
        </w:tc>
        <w:tc>
          <w:tcPr>
            <w:tcW w:w="1477"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128</w:t>
            </w:r>
          </w:p>
        </w:tc>
        <w:tc>
          <w:tcPr>
            <w:tcW w:w="760"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hint="eastAsia"/>
                <w:sz w:val="18"/>
                <w:szCs w:val="18"/>
              </w:rPr>
              <w:t>128</w:t>
            </w: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p>
        </w:tc>
        <w:tc>
          <w:tcPr>
            <w:tcW w:w="1277"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hint="eastAsia"/>
                <w:sz w:val="18"/>
                <w:szCs w:val="18"/>
              </w:rPr>
              <w:t>8</w:t>
            </w:r>
          </w:p>
        </w:tc>
      </w:tr>
      <w:tr w:rsidR="005A136F" w:rsidRPr="00B547A2" w:rsidTr="005A136F">
        <w:trPr>
          <w:trHeight w:val="482"/>
          <w:jc w:val="center"/>
        </w:trPr>
        <w:tc>
          <w:tcPr>
            <w:tcW w:w="858" w:type="dxa"/>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kern w:val="0"/>
                <w:szCs w:val="21"/>
              </w:rPr>
              <w:lastRenderedPageBreak/>
              <w:t>6</w:t>
            </w:r>
          </w:p>
        </w:tc>
        <w:tc>
          <w:tcPr>
            <w:tcW w:w="3059" w:type="dxa"/>
            <w:shd w:val="clear" w:color="auto" w:fill="auto"/>
            <w:vAlign w:val="center"/>
          </w:tcPr>
          <w:p w:rsidR="005A136F" w:rsidRPr="00B547A2" w:rsidRDefault="005A136F" w:rsidP="005A136F">
            <w:pPr>
              <w:jc w:val="center"/>
              <w:rPr>
                <w:rFonts w:ascii="Times New Roman" w:eastAsia="宋体" w:hAnsi="Times New Roman" w:cs="黑体"/>
                <w:szCs w:val="21"/>
              </w:rPr>
            </w:pPr>
            <w:r w:rsidRPr="00B547A2">
              <w:rPr>
                <w:rFonts w:ascii="Times New Roman" w:eastAsia="宋体" w:hAnsi="Times New Roman" w:cs="黑体" w:hint="eastAsia"/>
                <w:szCs w:val="21"/>
              </w:rPr>
              <w:t>集中实践教学环节</w:t>
            </w:r>
          </w:p>
        </w:tc>
        <w:tc>
          <w:tcPr>
            <w:tcW w:w="1477"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61</w:t>
            </w:r>
            <w:r w:rsidRPr="00B547A2">
              <w:rPr>
                <w:rFonts w:ascii="Times New Roman" w:eastAsia="宋体" w:hAnsi="Times New Roman" w:cs="宋体" w:hint="eastAsia"/>
                <w:sz w:val="18"/>
                <w:szCs w:val="21"/>
              </w:rPr>
              <w:t>周</w:t>
            </w:r>
          </w:p>
        </w:tc>
        <w:tc>
          <w:tcPr>
            <w:tcW w:w="760"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p>
        </w:tc>
        <w:tc>
          <w:tcPr>
            <w:tcW w:w="736"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p>
        </w:tc>
        <w:tc>
          <w:tcPr>
            <w:tcW w:w="736"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p>
        </w:tc>
        <w:tc>
          <w:tcPr>
            <w:tcW w:w="736"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cs="宋体" w:hint="eastAsia"/>
                <w:sz w:val="18"/>
                <w:szCs w:val="21"/>
              </w:rPr>
              <w:t>61</w:t>
            </w:r>
            <w:r w:rsidRPr="00B547A2">
              <w:rPr>
                <w:rFonts w:ascii="Times New Roman" w:eastAsia="宋体" w:hAnsi="Times New Roman" w:cs="宋体" w:hint="eastAsia"/>
                <w:sz w:val="18"/>
                <w:szCs w:val="21"/>
              </w:rPr>
              <w:t>周</w:t>
            </w:r>
          </w:p>
        </w:tc>
        <w:tc>
          <w:tcPr>
            <w:tcW w:w="1277"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36</w:t>
            </w:r>
          </w:p>
        </w:tc>
      </w:tr>
      <w:tr w:rsidR="005A136F" w:rsidRPr="00B547A2" w:rsidTr="005A136F">
        <w:trPr>
          <w:trHeight w:val="338"/>
          <w:jc w:val="center"/>
        </w:trPr>
        <w:tc>
          <w:tcPr>
            <w:tcW w:w="3917" w:type="dxa"/>
            <w:gridSpan w:val="2"/>
            <w:vMerge w:val="restart"/>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kern w:val="0"/>
                <w:szCs w:val="21"/>
              </w:rPr>
              <w:t>合计</w:t>
            </w:r>
          </w:p>
        </w:tc>
        <w:tc>
          <w:tcPr>
            <w:tcW w:w="1477"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2804</w:t>
            </w:r>
          </w:p>
        </w:tc>
        <w:tc>
          <w:tcPr>
            <w:tcW w:w="760" w:type="dxa"/>
            <w:vMerge w:val="restart"/>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12</w:t>
            </w:r>
            <w:r w:rsidRPr="00B547A2">
              <w:rPr>
                <w:rFonts w:ascii="Times New Roman" w:eastAsia="宋体" w:hAnsi="Times New Roman" w:cs="宋体"/>
                <w:sz w:val="18"/>
                <w:szCs w:val="21"/>
              </w:rPr>
              <w:t>18</w:t>
            </w:r>
          </w:p>
        </w:tc>
        <w:tc>
          <w:tcPr>
            <w:tcW w:w="736" w:type="dxa"/>
            <w:vMerge w:val="restart"/>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sz w:val="18"/>
                <w:szCs w:val="21"/>
              </w:rPr>
              <w:t>920</w:t>
            </w:r>
          </w:p>
        </w:tc>
        <w:tc>
          <w:tcPr>
            <w:tcW w:w="736" w:type="dxa"/>
            <w:vMerge w:val="restart"/>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24</w:t>
            </w: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642</w:t>
            </w:r>
          </w:p>
        </w:tc>
        <w:tc>
          <w:tcPr>
            <w:tcW w:w="1277" w:type="dxa"/>
            <w:vMerge w:val="restart"/>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167</w:t>
            </w:r>
          </w:p>
        </w:tc>
      </w:tr>
      <w:tr w:rsidR="005A136F" w:rsidRPr="00B547A2" w:rsidTr="005A136F">
        <w:trPr>
          <w:trHeight w:val="338"/>
          <w:jc w:val="center"/>
        </w:trPr>
        <w:tc>
          <w:tcPr>
            <w:tcW w:w="3917" w:type="dxa"/>
            <w:gridSpan w:val="2"/>
            <w:vMerge/>
            <w:shd w:val="clear" w:color="auto" w:fill="auto"/>
            <w:vAlign w:val="center"/>
          </w:tcPr>
          <w:p w:rsidR="005A136F" w:rsidRPr="00B547A2" w:rsidRDefault="005A136F" w:rsidP="005A136F">
            <w:pPr>
              <w:jc w:val="center"/>
              <w:rPr>
                <w:rFonts w:ascii="Times New Roman" w:eastAsia="宋体" w:hAnsi="Times New Roman" w:cs="黑体"/>
                <w:kern w:val="0"/>
                <w:szCs w:val="21"/>
              </w:rPr>
            </w:pPr>
          </w:p>
        </w:tc>
        <w:tc>
          <w:tcPr>
            <w:tcW w:w="1477"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61</w:t>
            </w:r>
            <w:r w:rsidRPr="00B547A2">
              <w:rPr>
                <w:rFonts w:ascii="Times New Roman" w:eastAsia="宋体" w:hAnsi="Times New Roman" w:cs="宋体" w:hint="eastAsia"/>
                <w:sz w:val="18"/>
                <w:szCs w:val="21"/>
              </w:rPr>
              <w:t>周</w:t>
            </w:r>
          </w:p>
        </w:tc>
        <w:tc>
          <w:tcPr>
            <w:tcW w:w="760" w:type="dxa"/>
            <w:vMerge/>
            <w:shd w:val="clear" w:color="auto" w:fill="auto"/>
            <w:vAlign w:val="center"/>
          </w:tcPr>
          <w:p w:rsidR="005A136F" w:rsidRPr="00B547A2" w:rsidRDefault="005A136F" w:rsidP="005A136F">
            <w:pPr>
              <w:jc w:val="center"/>
              <w:rPr>
                <w:rFonts w:ascii="Times New Roman" w:eastAsia="宋体" w:hAnsi="Times New Roman" w:cs="宋体"/>
                <w:sz w:val="18"/>
                <w:szCs w:val="21"/>
              </w:rPr>
            </w:pPr>
          </w:p>
        </w:tc>
        <w:tc>
          <w:tcPr>
            <w:tcW w:w="736" w:type="dxa"/>
            <w:vMerge/>
            <w:shd w:val="clear" w:color="auto" w:fill="auto"/>
            <w:vAlign w:val="center"/>
          </w:tcPr>
          <w:p w:rsidR="005A136F" w:rsidRPr="00B547A2" w:rsidRDefault="005A136F" w:rsidP="005A136F">
            <w:pPr>
              <w:jc w:val="center"/>
              <w:rPr>
                <w:rFonts w:ascii="Times New Roman" w:eastAsia="宋体" w:hAnsi="Times New Roman" w:cs="宋体"/>
                <w:sz w:val="18"/>
                <w:szCs w:val="21"/>
              </w:rPr>
            </w:pPr>
          </w:p>
        </w:tc>
        <w:tc>
          <w:tcPr>
            <w:tcW w:w="736" w:type="dxa"/>
            <w:vMerge/>
            <w:shd w:val="clear" w:color="auto" w:fill="auto"/>
            <w:vAlign w:val="center"/>
          </w:tcPr>
          <w:p w:rsidR="005A136F" w:rsidRPr="00B547A2" w:rsidRDefault="005A136F" w:rsidP="005A136F">
            <w:pPr>
              <w:jc w:val="center"/>
              <w:rPr>
                <w:rFonts w:ascii="Times New Roman" w:eastAsia="宋体" w:hAnsi="Times New Roman" w:cs="宋体"/>
                <w:sz w:val="18"/>
                <w:szCs w:val="21"/>
              </w:rPr>
            </w:pP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61</w:t>
            </w:r>
            <w:r w:rsidRPr="00B547A2">
              <w:rPr>
                <w:rFonts w:ascii="Times New Roman" w:eastAsia="宋体" w:hAnsi="Times New Roman" w:cs="宋体" w:hint="eastAsia"/>
                <w:sz w:val="18"/>
                <w:szCs w:val="21"/>
              </w:rPr>
              <w:t>周</w:t>
            </w:r>
          </w:p>
        </w:tc>
        <w:tc>
          <w:tcPr>
            <w:tcW w:w="1277" w:type="dxa"/>
            <w:vMerge/>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p>
        </w:tc>
      </w:tr>
    </w:tbl>
    <w:p w:rsidR="00267AC3" w:rsidRDefault="00267AC3" w:rsidP="00FA14FA">
      <w:pPr>
        <w:widowControl/>
        <w:jc w:val="left"/>
        <w:rPr>
          <w:rStyle w:val="2Char"/>
          <w:rFonts w:ascii="Times New Roman" w:eastAsia="仿宋" w:hAnsi="Times New Roman"/>
          <w:sz w:val="28"/>
          <w:szCs w:val="28"/>
        </w:rPr>
        <w:sectPr w:rsidR="00267AC3" w:rsidSect="004F6244">
          <w:pgSz w:w="11906" w:h="16838"/>
          <w:pgMar w:top="1418" w:right="1418" w:bottom="1418" w:left="1418" w:header="851" w:footer="1134" w:gutter="0"/>
          <w:cols w:space="720"/>
          <w:docGrid w:type="lines" w:linePitch="312"/>
        </w:sectPr>
      </w:pPr>
      <w:bookmarkStart w:id="97" w:name="_Toc486322074"/>
      <w:bookmarkStart w:id="98" w:name="_Toc486322352"/>
      <w:bookmarkStart w:id="99" w:name="_Toc486323202"/>
    </w:p>
    <w:p w:rsidR="005A136F" w:rsidRPr="00B547A2" w:rsidRDefault="005A136F" w:rsidP="00FA14FA">
      <w:pPr>
        <w:widowControl/>
        <w:jc w:val="left"/>
        <w:rPr>
          <w:rStyle w:val="2Char"/>
          <w:rFonts w:ascii="Times New Roman" w:eastAsia="宋体" w:hAnsi="Times New Roman" w:cs="Times New Roman"/>
          <w:bCs w:val="0"/>
          <w:sz w:val="24"/>
          <w:szCs w:val="24"/>
        </w:rPr>
      </w:pPr>
      <w:bookmarkStart w:id="100" w:name="_Toc488846242"/>
      <w:r w:rsidRPr="00B547A2">
        <w:rPr>
          <w:rStyle w:val="2Char"/>
          <w:rFonts w:ascii="Times New Roman" w:eastAsia="仿宋" w:hAnsi="Times New Roman" w:hint="eastAsia"/>
          <w:sz w:val="28"/>
          <w:szCs w:val="28"/>
        </w:rPr>
        <w:lastRenderedPageBreak/>
        <w:t>七、各学年教学计划执行表</w:t>
      </w:r>
      <w:bookmarkEnd w:id="97"/>
      <w:bookmarkEnd w:id="98"/>
      <w:bookmarkEnd w:id="99"/>
      <w:bookmarkEnd w:id="100"/>
    </w:p>
    <w:p w:rsidR="005A136F" w:rsidRPr="00B547A2" w:rsidRDefault="005A136F" w:rsidP="005A136F">
      <w:pPr>
        <w:spacing w:line="360" w:lineRule="auto"/>
        <w:jc w:val="center"/>
        <w:rPr>
          <w:rFonts w:ascii="Times New Roman" w:eastAsia="宋体" w:hAnsi="Times New Roman" w:cs="Times New Roman"/>
          <w:sz w:val="24"/>
        </w:rPr>
      </w:pPr>
      <w:r w:rsidRPr="00B547A2">
        <w:rPr>
          <w:rFonts w:ascii="Times New Roman" w:eastAsia="宋体" w:hAnsi="Times New Roman" w:cs="Times New Roman" w:hint="eastAsia"/>
          <w:sz w:val="24"/>
        </w:rPr>
        <w:t>第一学年</w:t>
      </w:r>
    </w:p>
    <w:tbl>
      <w:tblPr>
        <w:tblStyle w:val="ab"/>
        <w:tblW w:w="9639" w:type="dxa"/>
        <w:jc w:val="center"/>
        <w:tblLayout w:type="fixed"/>
        <w:tblLook w:val="04A0" w:firstRow="1" w:lastRow="0" w:firstColumn="1" w:lastColumn="0" w:noHBand="0" w:noVBand="1"/>
      </w:tblPr>
      <w:tblGrid>
        <w:gridCol w:w="420"/>
        <w:gridCol w:w="429"/>
        <w:gridCol w:w="1063"/>
        <w:gridCol w:w="1958"/>
        <w:gridCol w:w="744"/>
        <w:gridCol w:w="674"/>
        <w:gridCol w:w="674"/>
        <w:gridCol w:w="674"/>
        <w:gridCol w:w="673"/>
        <w:gridCol w:w="546"/>
        <w:gridCol w:w="685"/>
        <w:gridCol w:w="1099"/>
      </w:tblGrid>
      <w:tr w:rsidR="005A136F" w:rsidRPr="00B547A2" w:rsidTr="005A136F">
        <w:trPr>
          <w:trHeight w:val="481"/>
          <w:tblHeader/>
          <w:jc w:val="center"/>
        </w:trPr>
        <w:tc>
          <w:tcPr>
            <w:tcW w:w="420"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学期</w:t>
            </w:r>
          </w:p>
        </w:tc>
        <w:tc>
          <w:tcPr>
            <w:tcW w:w="429"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序号</w:t>
            </w:r>
          </w:p>
        </w:tc>
        <w:tc>
          <w:tcPr>
            <w:tcW w:w="1063"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szCs w:val="21"/>
              </w:rPr>
              <w:t>编号</w:t>
            </w:r>
          </w:p>
        </w:tc>
        <w:tc>
          <w:tcPr>
            <w:tcW w:w="1958"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名称</w:t>
            </w:r>
          </w:p>
        </w:tc>
        <w:tc>
          <w:tcPr>
            <w:tcW w:w="744"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总学时</w:t>
            </w:r>
          </w:p>
        </w:tc>
        <w:tc>
          <w:tcPr>
            <w:tcW w:w="2695" w:type="dxa"/>
            <w:gridSpan w:val="4"/>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学时分配</w:t>
            </w:r>
          </w:p>
        </w:tc>
        <w:tc>
          <w:tcPr>
            <w:tcW w:w="546"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学分</w:t>
            </w:r>
          </w:p>
        </w:tc>
        <w:tc>
          <w:tcPr>
            <w:tcW w:w="685"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属性</w:t>
            </w:r>
          </w:p>
        </w:tc>
        <w:tc>
          <w:tcPr>
            <w:tcW w:w="1099"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w:t>
            </w:r>
          </w:p>
        </w:tc>
      </w:tr>
      <w:tr w:rsidR="005A136F" w:rsidRPr="00B547A2" w:rsidTr="005A136F">
        <w:trPr>
          <w:trHeight w:val="481"/>
          <w:tblHeader/>
          <w:jc w:val="center"/>
        </w:trPr>
        <w:tc>
          <w:tcPr>
            <w:tcW w:w="420"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429"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63"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958"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744"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74"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理论</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实验</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上机</w:t>
            </w:r>
          </w:p>
        </w:tc>
        <w:tc>
          <w:tcPr>
            <w:tcW w:w="673"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课外</w:t>
            </w:r>
          </w:p>
        </w:tc>
        <w:tc>
          <w:tcPr>
            <w:tcW w:w="546"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85"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99"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秋</w:t>
            </w: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BAS1001</w:t>
            </w:r>
          </w:p>
        </w:tc>
        <w:tc>
          <w:tcPr>
            <w:tcW w:w="1958" w:type="dxa"/>
            <w:vAlign w:val="center"/>
          </w:tcPr>
          <w:p w:rsidR="005A136F" w:rsidRPr="00B547A2" w:rsidRDefault="00244386" w:rsidP="005A136F">
            <w:pPr>
              <w:jc w:val="center"/>
              <w:rPr>
                <w:rFonts w:ascii="Times New Roman" w:hAnsi="Times New Roman"/>
                <w:sz w:val="18"/>
                <w:szCs w:val="18"/>
              </w:rPr>
            </w:pPr>
            <w:r>
              <w:rPr>
                <w:rFonts w:ascii="Times New Roman" w:hAnsi="Times New Roman" w:hint="eastAsia"/>
                <w:color w:val="000000" w:themeColor="text1"/>
                <w:sz w:val="18"/>
                <w:szCs w:val="18"/>
              </w:rPr>
              <w:t>大学生心理健康教育</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BAS1002</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入学教育</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w:t>
            </w:r>
            <w:r w:rsidRPr="00B547A2">
              <w:rPr>
                <w:rFonts w:ascii="Times New Roman" w:hAnsi="Times New Roman"/>
                <w:color w:val="000000" w:themeColor="text1"/>
                <w:sz w:val="18"/>
                <w:szCs w:val="18"/>
              </w:rPr>
              <w:t>周</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w:t>
            </w:r>
            <w:r w:rsidRPr="00B547A2">
              <w:rPr>
                <w:rFonts w:ascii="Times New Roman" w:hAnsi="Times New Roman" w:hint="eastAsia"/>
                <w:color w:val="000000" w:themeColor="text1"/>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BAS1003</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军事理论</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BAS1004</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军事训练</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2</w:t>
            </w:r>
            <w:r w:rsidRPr="00B547A2">
              <w:rPr>
                <w:rFonts w:ascii="Times New Roman" w:hAnsi="Times New Roman"/>
                <w:color w:val="000000" w:themeColor="text1"/>
                <w:sz w:val="18"/>
                <w:szCs w:val="18"/>
              </w:rPr>
              <w:t>周</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2</w:t>
            </w:r>
            <w:r w:rsidRPr="00B547A2">
              <w:rPr>
                <w:rFonts w:ascii="Times New Roman" w:hAnsi="Times New Roman" w:hint="eastAsia"/>
                <w:color w:val="000000" w:themeColor="text1"/>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ENG1005</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基础英语（</w:t>
            </w:r>
            <w:r w:rsidRPr="00B547A2">
              <w:rPr>
                <w:rFonts w:ascii="Times New Roman" w:hAnsi="Times New Roman"/>
                <w:color w:val="000000" w:themeColor="text1"/>
                <w:sz w:val="18"/>
                <w:szCs w:val="18"/>
              </w:rPr>
              <w:t>1</w:t>
            </w:r>
            <w:r w:rsidRPr="00B547A2">
              <w:rPr>
                <w:rFonts w:ascii="Times New Roman" w:hAnsi="Times New Roman" w:hint="eastAsia"/>
                <w:color w:val="000000" w:themeColor="text1"/>
                <w:sz w:val="18"/>
                <w:szCs w:val="18"/>
              </w:rPr>
              <w:t>）</w:t>
            </w:r>
          </w:p>
        </w:tc>
        <w:tc>
          <w:tcPr>
            <w:tcW w:w="744"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color w:val="000000" w:themeColor="text1"/>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IAP1001</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思想道德修养与法律基础</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IAP1006</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形势政策（</w:t>
            </w:r>
            <w:r w:rsidRPr="00B547A2">
              <w:rPr>
                <w:rFonts w:ascii="Times New Roman" w:hAnsi="Times New Roman"/>
                <w:color w:val="000000" w:themeColor="text1"/>
                <w:sz w:val="18"/>
                <w:szCs w:val="18"/>
              </w:rPr>
              <w:t>1</w:t>
            </w:r>
            <w:r w:rsidRPr="00B547A2">
              <w:rPr>
                <w:rFonts w:ascii="Times New Roman" w:hAnsi="Times New Roman" w:hint="eastAsia"/>
                <w:color w:val="000000" w:themeColor="text1"/>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12</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0.5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PHE1001</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体育（</w:t>
            </w:r>
            <w:r w:rsidRPr="00B547A2">
              <w:rPr>
                <w:rFonts w:ascii="Times New Roman" w:hAnsi="Times New Roman"/>
                <w:color w:val="000000" w:themeColor="text1"/>
                <w:sz w:val="18"/>
                <w:szCs w:val="18"/>
              </w:rPr>
              <w:t>1</w:t>
            </w:r>
            <w:r w:rsidRPr="00B547A2">
              <w:rPr>
                <w:rFonts w:ascii="Times New Roman" w:hAnsi="Times New Roman" w:hint="eastAsia"/>
                <w:color w:val="000000" w:themeColor="text1"/>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9</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CSE1001</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计算机应用基础</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24</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24</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10</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AAD2301</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设计造型思维</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AAD2302</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设计素描Ⅱ</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AAD2303</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设计色彩Ⅱ</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13</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AAD2304</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动画概论</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14</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AAD2305</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专业导论</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学期合计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420</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212</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24</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120</w:t>
            </w:r>
          </w:p>
        </w:tc>
        <w:tc>
          <w:tcPr>
            <w:tcW w:w="54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23.5</w:t>
            </w:r>
          </w:p>
        </w:tc>
        <w:tc>
          <w:tcPr>
            <w:tcW w:w="685"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ign w:val="center"/>
          </w:tcPr>
          <w:p w:rsidR="005A136F" w:rsidRPr="00B547A2" w:rsidRDefault="005A136F" w:rsidP="005A136F">
            <w:pPr>
              <w:jc w:val="center"/>
              <w:rPr>
                <w:rFonts w:ascii="Times New Roman" w:hAnsi="Times New Roman"/>
                <w:szCs w:val="21"/>
              </w:rPr>
            </w:pP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hint="eastAsia"/>
                <w:sz w:val="18"/>
                <w:szCs w:val="18"/>
              </w:rPr>
              <w:t>周</w:t>
            </w: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hint="eastAsia"/>
                <w:sz w:val="18"/>
                <w:szCs w:val="18"/>
              </w:rPr>
              <w:t>周</w:t>
            </w:r>
          </w:p>
        </w:tc>
        <w:tc>
          <w:tcPr>
            <w:tcW w:w="546" w:type="dxa"/>
            <w:vMerge/>
            <w:vAlign w:val="center"/>
          </w:tcPr>
          <w:p w:rsidR="005A136F" w:rsidRPr="00B547A2" w:rsidRDefault="005A136F" w:rsidP="005A136F">
            <w:pPr>
              <w:jc w:val="center"/>
              <w:rPr>
                <w:rFonts w:ascii="Times New Roman" w:hAnsi="Times New Roman"/>
                <w:sz w:val="18"/>
                <w:szCs w:val="18"/>
              </w:rPr>
            </w:pPr>
          </w:p>
        </w:tc>
        <w:tc>
          <w:tcPr>
            <w:tcW w:w="685"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bCs/>
                <w:color w:val="000000" w:themeColor="text1"/>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春</w:t>
            </w: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ENG1006</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基础英语（</w:t>
            </w:r>
            <w:r w:rsidRPr="00B547A2">
              <w:rPr>
                <w:rFonts w:ascii="Times New Roman" w:hAnsi="Times New Roman"/>
                <w:color w:val="000000" w:themeColor="text1"/>
                <w:sz w:val="18"/>
                <w:szCs w:val="18"/>
              </w:rPr>
              <w:t>2</w:t>
            </w:r>
            <w:r w:rsidRPr="00B547A2">
              <w:rPr>
                <w:rFonts w:ascii="Times New Roman" w:hAnsi="Times New Roman" w:hint="eastAsia"/>
                <w:color w:val="000000" w:themeColor="text1"/>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IAP1002</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中国近现代史纲要</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24</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IAP1007</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形势政策（</w:t>
            </w:r>
            <w:r w:rsidRPr="00B547A2">
              <w:rPr>
                <w:rFonts w:ascii="Times New Roman" w:hAnsi="Times New Roman"/>
                <w:color w:val="000000" w:themeColor="text1"/>
                <w:sz w:val="18"/>
                <w:szCs w:val="18"/>
              </w:rPr>
              <w:t>2</w:t>
            </w:r>
            <w:r w:rsidRPr="00B547A2">
              <w:rPr>
                <w:rFonts w:ascii="Times New Roman" w:hAnsi="Times New Roman" w:hint="eastAsia"/>
                <w:color w:val="000000" w:themeColor="text1"/>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12</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0.5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PHE1002</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体育（</w:t>
            </w:r>
            <w:r w:rsidRPr="00B547A2">
              <w:rPr>
                <w:rFonts w:ascii="Times New Roman" w:hAnsi="Times New Roman"/>
                <w:color w:val="000000" w:themeColor="text1"/>
                <w:sz w:val="18"/>
                <w:szCs w:val="18"/>
              </w:rPr>
              <w:t>2</w:t>
            </w:r>
            <w:r w:rsidRPr="00B547A2">
              <w:rPr>
                <w:rFonts w:ascii="Times New Roman" w:hAnsi="Times New Roman" w:hint="eastAsia"/>
                <w:color w:val="000000" w:themeColor="text1"/>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CQD1001</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职业行为能力（</w:t>
            </w:r>
            <w:r w:rsidRPr="00B547A2">
              <w:rPr>
                <w:rFonts w:ascii="Times New Roman" w:hAnsi="Times New Roman"/>
                <w:color w:val="000000" w:themeColor="text1"/>
                <w:sz w:val="18"/>
                <w:szCs w:val="18"/>
              </w:rPr>
              <w:t>1</w:t>
            </w:r>
            <w:r w:rsidRPr="00B547A2">
              <w:rPr>
                <w:rFonts w:ascii="Times New Roman" w:hAnsi="Times New Roman" w:hint="eastAsia"/>
                <w:color w:val="000000" w:themeColor="text1"/>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CQD1006</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创新与创意能力</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AAD2307</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互动艺术创新思维</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AAD2308</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影视剧作</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9</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AAD2309</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世界电影简史</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10</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AAD2310</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平面广告创意设计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80</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AAD5001</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色彩写生</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432</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228</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120</w:t>
            </w:r>
          </w:p>
        </w:tc>
        <w:tc>
          <w:tcPr>
            <w:tcW w:w="674" w:type="dxa"/>
            <w:vMerge w:val="restart"/>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84</w:t>
            </w:r>
          </w:p>
        </w:tc>
        <w:tc>
          <w:tcPr>
            <w:tcW w:w="54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23.5</w:t>
            </w:r>
          </w:p>
        </w:tc>
        <w:tc>
          <w:tcPr>
            <w:tcW w:w="685"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ign w:val="center"/>
          </w:tcPr>
          <w:p w:rsidR="005A136F" w:rsidRPr="00B547A2" w:rsidRDefault="005A136F" w:rsidP="005A136F">
            <w:pPr>
              <w:jc w:val="center"/>
              <w:rPr>
                <w:rFonts w:ascii="Times New Roman" w:hAnsi="Times New Roman"/>
                <w:szCs w:val="21"/>
              </w:rPr>
            </w:pP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Merge/>
            <w:vAlign w:val="center"/>
          </w:tcPr>
          <w:p w:rsidR="005A136F" w:rsidRPr="00B547A2" w:rsidRDefault="005A136F" w:rsidP="005A136F">
            <w:pPr>
              <w:jc w:val="center"/>
              <w:rPr>
                <w:rFonts w:ascii="Times New Roman" w:hAnsi="Times New Roman"/>
                <w:sz w:val="18"/>
                <w:szCs w:val="18"/>
              </w:rPr>
            </w:pPr>
          </w:p>
        </w:tc>
        <w:tc>
          <w:tcPr>
            <w:tcW w:w="685"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bCs/>
                <w:color w:val="000000" w:themeColor="text1"/>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夏</w:t>
            </w: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AAD5002</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专业认知学习</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w:t>
            </w:r>
            <w:r w:rsidRPr="00B547A2">
              <w:rPr>
                <w:rFonts w:ascii="Times New Roman" w:hAnsi="Times New Roman" w:hint="eastAsia"/>
                <w:sz w:val="18"/>
                <w:szCs w:val="18"/>
              </w:rPr>
              <w:t>周</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w:t>
            </w:r>
            <w:r w:rsidRPr="00B547A2">
              <w:rPr>
                <w:rFonts w:ascii="Times New Roman" w:hAnsi="Times New Roman" w:hint="eastAsia"/>
                <w:sz w:val="18"/>
                <w:szCs w:val="18"/>
              </w:rPr>
              <w:t>3</w:t>
            </w:r>
            <w:r w:rsidRPr="00B547A2">
              <w:rPr>
                <w:rFonts w:ascii="Times New Roman" w:hAnsi="Times New Roman"/>
                <w:sz w:val="18"/>
                <w:szCs w:val="18"/>
              </w:rPr>
              <w:t>0</w:t>
            </w:r>
            <w:r w:rsidRPr="00B547A2">
              <w:rPr>
                <w:rFonts w:ascii="Times New Roman" w:hAnsi="Times New Roman" w:hint="eastAsia"/>
                <w:sz w:val="18"/>
                <w:szCs w:val="18"/>
              </w:rPr>
              <w:t>5</w:t>
            </w:r>
          </w:p>
        </w:tc>
        <w:tc>
          <w:tcPr>
            <w:tcW w:w="1958"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sz w:val="18"/>
                <w:szCs w:val="18"/>
              </w:rPr>
              <w:t>二级项目</w:t>
            </w:r>
          </w:p>
        </w:tc>
        <w:tc>
          <w:tcPr>
            <w:tcW w:w="744"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sz w:val="18"/>
                <w:szCs w:val="18"/>
              </w:rPr>
              <w:t>1</w:t>
            </w:r>
            <w:r w:rsidRPr="00B547A2">
              <w:rPr>
                <w:rFonts w:ascii="Times New Roman" w:hAnsi="Times New Roman" w:hint="eastAsia"/>
                <w:sz w:val="18"/>
                <w:szCs w:val="18"/>
              </w:rPr>
              <w:t>周</w:t>
            </w:r>
          </w:p>
        </w:tc>
        <w:tc>
          <w:tcPr>
            <w:tcW w:w="674" w:type="dxa"/>
            <w:vAlign w:val="center"/>
          </w:tcPr>
          <w:p w:rsidR="005A136F" w:rsidRPr="00B547A2" w:rsidRDefault="005A136F" w:rsidP="005A136F">
            <w:pPr>
              <w:jc w:val="center"/>
              <w:rPr>
                <w:rFonts w:ascii="Times New Roman" w:hAnsi="Times New Roman"/>
                <w:color w:val="FF0000"/>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sz w:val="18"/>
                <w:szCs w:val="18"/>
              </w:rPr>
              <w:t>1</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sz w:val="18"/>
                <w:szCs w:val="18"/>
              </w:rPr>
              <w:t>1</w:t>
            </w:r>
          </w:p>
        </w:tc>
        <w:tc>
          <w:tcPr>
            <w:tcW w:w="685"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AAD2306</w:t>
            </w:r>
          </w:p>
        </w:tc>
        <w:tc>
          <w:tcPr>
            <w:tcW w:w="1958"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sz w:val="18"/>
                <w:szCs w:val="18"/>
              </w:rPr>
              <w:t>广告摄影</w:t>
            </w:r>
          </w:p>
        </w:tc>
        <w:tc>
          <w:tcPr>
            <w:tcW w:w="744"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sz w:val="18"/>
                <w:szCs w:val="18"/>
              </w:rPr>
              <w:t>48</w:t>
            </w:r>
          </w:p>
        </w:tc>
        <w:tc>
          <w:tcPr>
            <w:tcW w:w="674"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32</w:t>
            </w:r>
          </w:p>
        </w:tc>
        <w:tc>
          <w:tcPr>
            <w:tcW w:w="674" w:type="dxa"/>
            <w:vAlign w:val="center"/>
          </w:tcPr>
          <w:p w:rsidR="005A136F" w:rsidRPr="00B547A2" w:rsidRDefault="005A136F" w:rsidP="005A136F">
            <w:pPr>
              <w:jc w:val="center"/>
              <w:rPr>
                <w:rFonts w:ascii="Times New Roman" w:hAnsi="Times New Roman"/>
                <w:color w:val="FF0000"/>
                <w:sz w:val="18"/>
                <w:szCs w:val="18"/>
              </w:rPr>
            </w:pPr>
          </w:p>
        </w:tc>
        <w:tc>
          <w:tcPr>
            <w:tcW w:w="673" w:type="dxa"/>
            <w:vAlign w:val="center"/>
          </w:tcPr>
          <w:p w:rsidR="005A136F" w:rsidRPr="00B547A2" w:rsidRDefault="005A136F" w:rsidP="005A136F">
            <w:pPr>
              <w:jc w:val="center"/>
              <w:rPr>
                <w:rFonts w:ascii="Times New Roman" w:hAnsi="Times New Roman"/>
                <w:color w:val="FF0000"/>
                <w:sz w:val="18"/>
                <w:szCs w:val="18"/>
              </w:rPr>
            </w:pPr>
          </w:p>
        </w:tc>
        <w:tc>
          <w:tcPr>
            <w:tcW w:w="546"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sz w:val="18"/>
                <w:szCs w:val="18"/>
              </w:rPr>
              <w:t>2</w:t>
            </w:r>
          </w:p>
        </w:tc>
        <w:tc>
          <w:tcPr>
            <w:tcW w:w="685"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Merge w:val="restart"/>
            <w:vAlign w:val="center"/>
          </w:tcPr>
          <w:p w:rsidR="005A136F" w:rsidRPr="00B547A2" w:rsidRDefault="005A136F" w:rsidP="005A136F">
            <w:pPr>
              <w:jc w:val="center"/>
              <w:rPr>
                <w:rFonts w:ascii="Times New Roman" w:hAnsi="Times New Roman"/>
                <w:sz w:val="18"/>
                <w:szCs w:val="18"/>
              </w:rPr>
            </w:pPr>
          </w:p>
        </w:tc>
        <w:tc>
          <w:tcPr>
            <w:tcW w:w="673"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4</w:t>
            </w:r>
          </w:p>
        </w:tc>
        <w:tc>
          <w:tcPr>
            <w:tcW w:w="685"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ign w:val="center"/>
          </w:tcPr>
          <w:p w:rsidR="005A136F" w:rsidRPr="00B547A2" w:rsidRDefault="005A136F" w:rsidP="005A136F">
            <w:pPr>
              <w:jc w:val="center"/>
              <w:rPr>
                <w:rFonts w:ascii="Times New Roman" w:hAnsi="Times New Roman"/>
                <w:szCs w:val="21"/>
              </w:rPr>
            </w:pP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3" w:type="dxa"/>
            <w:vMerge/>
            <w:vAlign w:val="center"/>
          </w:tcPr>
          <w:p w:rsidR="005A136F" w:rsidRPr="00B547A2" w:rsidRDefault="005A136F" w:rsidP="005A136F">
            <w:pPr>
              <w:jc w:val="center"/>
              <w:rPr>
                <w:rFonts w:ascii="Times New Roman" w:hAnsi="Times New Roman"/>
                <w:sz w:val="18"/>
                <w:szCs w:val="18"/>
              </w:rPr>
            </w:pPr>
          </w:p>
        </w:tc>
        <w:tc>
          <w:tcPr>
            <w:tcW w:w="546" w:type="dxa"/>
            <w:vMerge/>
            <w:vAlign w:val="center"/>
          </w:tcPr>
          <w:p w:rsidR="005A136F" w:rsidRPr="00B547A2" w:rsidRDefault="005A136F" w:rsidP="005A136F">
            <w:pPr>
              <w:jc w:val="center"/>
              <w:rPr>
                <w:rFonts w:ascii="Times New Roman" w:hAnsi="Times New Roman"/>
                <w:color w:val="000000" w:themeColor="text1"/>
                <w:sz w:val="18"/>
                <w:szCs w:val="18"/>
              </w:rPr>
            </w:pPr>
          </w:p>
        </w:tc>
        <w:tc>
          <w:tcPr>
            <w:tcW w:w="685"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bCs/>
                <w:color w:val="000000" w:themeColor="text1"/>
                <w:sz w:val="18"/>
                <w:szCs w:val="18"/>
              </w:rPr>
            </w:pPr>
          </w:p>
        </w:tc>
      </w:tr>
      <w:tr w:rsidR="005A136F" w:rsidRPr="00B547A2" w:rsidTr="005A136F">
        <w:trPr>
          <w:trHeight w:val="263"/>
          <w:jc w:val="center"/>
        </w:trPr>
        <w:tc>
          <w:tcPr>
            <w:tcW w:w="3870" w:type="dxa"/>
            <w:gridSpan w:val="4"/>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学年合计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900</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456</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216</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24</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204</w:t>
            </w:r>
          </w:p>
        </w:tc>
        <w:tc>
          <w:tcPr>
            <w:tcW w:w="54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51</w:t>
            </w:r>
          </w:p>
        </w:tc>
        <w:tc>
          <w:tcPr>
            <w:tcW w:w="685"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3870" w:type="dxa"/>
            <w:gridSpan w:val="4"/>
            <w:vMerge/>
            <w:vAlign w:val="center"/>
          </w:tcPr>
          <w:p w:rsidR="005A136F" w:rsidRPr="00B547A2" w:rsidRDefault="005A136F" w:rsidP="005A136F">
            <w:pPr>
              <w:jc w:val="center"/>
              <w:rPr>
                <w:rFonts w:ascii="Times New Roman" w:hAnsi="Times New Roman"/>
                <w:szCs w:val="18"/>
              </w:rPr>
            </w:pP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w:t>
            </w:r>
            <w:r w:rsidRPr="00B547A2">
              <w:rPr>
                <w:rFonts w:ascii="Times New Roman" w:hAnsi="Times New Roman" w:hint="eastAsia"/>
                <w:sz w:val="18"/>
                <w:szCs w:val="18"/>
              </w:rPr>
              <w:t>周</w:t>
            </w: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w:t>
            </w:r>
            <w:r w:rsidRPr="00B547A2">
              <w:rPr>
                <w:rFonts w:ascii="Times New Roman" w:hAnsi="Times New Roman" w:hint="eastAsia"/>
                <w:sz w:val="18"/>
                <w:szCs w:val="18"/>
              </w:rPr>
              <w:t>周</w:t>
            </w:r>
          </w:p>
        </w:tc>
        <w:tc>
          <w:tcPr>
            <w:tcW w:w="546" w:type="dxa"/>
            <w:vMerge/>
            <w:vAlign w:val="center"/>
          </w:tcPr>
          <w:p w:rsidR="005A136F" w:rsidRPr="00B547A2" w:rsidRDefault="005A136F" w:rsidP="005A136F">
            <w:pPr>
              <w:jc w:val="center"/>
              <w:rPr>
                <w:rFonts w:ascii="Times New Roman" w:hAnsi="Times New Roman"/>
                <w:sz w:val="18"/>
                <w:szCs w:val="18"/>
              </w:rPr>
            </w:pPr>
          </w:p>
        </w:tc>
        <w:tc>
          <w:tcPr>
            <w:tcW w:w="685"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sz w:val="18"/>
                <w:szCs w:val="18"/>
              </w:rPr>
            </w:pPr>
          </w:p>
        </w:tc>
      </w:tr>
    </w:tbl>
    <w:p w:rsidR="005A136F" w:rsidRPr="00B547A2" w:rsidRDefault="005A136F" w:rsidP="005A136F">
      <w:pPr>
        <w:spacing w:line="360" w:lineRule="auto"/>
        <w:rPr>
          <w:rFonts w:ascii="Times New Roman" w:eastAsia="宋体" w:hAnsi="Times New Roman" w:cs="Times New Roman"/>
          <w:sz w:val="24"/>
        </w:rPr>
      </w:pPr>
    </w:p>
    <w:p w:rsidR="005A136F" w:rsidRPr="00B547A2" w:rsidRDefault="005A136F" w:rsidP="005A136F">
      <w:pPr>
        <w:spacing w:line="360" w:lineRule="auto"/>
        <w:jc w:val="center"/>
        <w:rPr>
          <w:rFonts w:ascii="Times New Roman" w:eastAsia="宋体" w:hAnsi="Times New Roman" w:cs="Times New Roman"/>
          <w:sz w:val="24"/>
        </w:rPr>
      </w:pPr>
      <w:r w:rsidRPr="00B547A2">
        <w:rPr>
          <w:rFonts w:ascii="Times New Roman" w:eastAsia="宋体" w:hAnsi="Times New Roman" w:cs="Times New Roman" w:hint="eastAsia"/>
          <w:sz w:val="24"/>
        </w:rPr>
        <w:t>第二学年</w:t>
      </w:r>
    </w:p>
    <w:tbl>
      <w:tblPr>
        <w:tblStyle w:val="ab"/>
        <w:tblW w:w="9639" w:type="dxa"/>
        <w:jc w:val="center"/>
        <w:tblLayout w:type="fixed"/>
        <w:tblLook w:val="04A0" w:firstRow="1" w:lastRow="0" w:firstColumn="1" w:lastColumn="0" w:noHBand="0" w:noVBand="1"/>
      </w:tblPr>
      <w:tblGrid>
        <w:gridCol w:w="420"/>
        <w:gridCol w:w="429"/>
        <w:gridCol w:w="1063"/>
        <w:gridCol w:w="1958"/>
        <w:gridCol w:w="744"/>
        <w:gridCol w:w="674"/>
        <w:gridCol w:w="674"/>
        <w:gridCol w:w="674"/>
        <w:gridCol w:w="673"/>
        <w:gridCol w:w="546"/>
        <w:gridCol w:w="685"/>
        <w:gridCol w:w="1099"/>
      </w:tblGrid>
      <w:tr w:rsidR="005A136F" w:rsidRPr="00B547A2" w:rsidTr="005A136F">
        <w:trPr>
          <w:trHeight w:val="481"/>
          <w:tblHeader/>
          <w:jc w:val="center"/>
        </w:trPr>
        <w:tc>
          <w:tcPr>
            <w:tcW w:w="420"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学期</w:t>
            </w:r>
          </w:p>
        </w:tc>
        <w:tc>
          <w:tcPr>
            <w:tcW w:w="429"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序号</w:t>
            </w:r>
          </w:p>
        </w:tc>
        <w:tc>
          <w:tcPr>
            <w:tcW w:w="1063"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szCs w:val="21"/>
              </w:rPr>
              <w:t>编号</w:t>
            </w:r>
          </w:p>
        </w:tc>
        <w:tc>
          <w:tcPr>
            <w:tcW w:w="1958"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名称</w:t>
            </w:r>
          </w:p>
        </w:tc>
        <w:tc>
          <w:tcPr>
            <w:tcW w:w="744"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总学时</w:t>
            </w:r>
          </w:p>
        </w:tc>
        <w:tc>
          <w:tcPr>
            <w:tcW w:w="2695" w:type="dxa"/>
            <w:gridSpan w:val="4"/>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学时分配</w:t>
            </w:r>
          </w:p>
        </w:tc>
        <w:tc>
          <w:tcPr>
            <w:tcW w:w="546"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学分</w:t>
            </w:r>
          </w:p>
        </w:tc>
        <w:tc>
          <w:tcPr>
            <w:tcW w:w="685"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属性</w:t>
            </w:r>
          </w:p>
        </w:tc>
        <w:tc>
          <w:tcPr>
            <w:tcW w:w="1099"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w:t>
            </w:r>
          </w:p>
        </w:tc>
      </w:tr>
      <w:tr w:rsidR="005A136F" w:rsidRPr="00B547A2" w:rsidTr="005A136F">
        <w:trPr>
          <w:trHeight w:val="481"/>
          <w:tblHeader/>
          <w:jc w:val="center"/>
        </w:trPr>
        <w:tc>
          <w:tcPr>
            <w:tcW w:w="420"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429"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63"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958"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744"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74"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理论</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实验</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上机</w:t>
            </w:r>
          </w:p>
        </w:tc>
        <w:tc>
          <w:tcPr>
            <w:tcW w:w="673"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课外</w:t>
            </w:r>
          </w:p>
        </w:tc>
        <w:tc>
          <w:tcPr>
            <w:tcW w:w="546"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85"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99"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秋</w:t>
            </w: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ENG1007</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IAP1003</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马克思主义基本原理概论</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40</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IAP1008</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12</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0.5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PHE1003</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CQD1003</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交流与写作</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AAD2311</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视听语言</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AAD4</w:t>
            </w:r>
            <w:r w:rsidRPr="00B547A2">
              <w:rPr>
                <w:rFonts w:ascii="Times New Roman" w:hAnsi="Times New Roman" w:hint="eastAsia"/>
                <w:sz w:val="18"/>
                <w:szCs w:val="18"/>
              </w:rPr>
              <w:t>3</w:t>
            </w:r>
            <w:r w:rsidRPr="00B547A2">
              <w:rPr>
                <w:rFonts w:ascii="Times New Roman" w:hAnsi="Times New Roman"/>
                <w:sz w:val="18"/>
                <w:szCs w:val="18"/>
              </w:rPr>
              <w:t>01</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影视光线与照明技巧</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选修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AAD3302</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三维模型设计</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80</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9</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AAD3303</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建筑手绘表现</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10</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AAD3304</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建筑工程</w:t>
            </w:r>
            <w:r w:rsidRPr="00B547A2">
              <w:rPr>
                <w:rFonts w:ascii="Times New Roman" w:hAnsi="Times New Roman" w:hint="eastAsia"/>
                <w:sz w:val="18"/>
                <w:szCs w:val="18"/>
              </w:rPr>
              <w:t>CAD*</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AAD3301</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定格动画</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12</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AAD2312</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动画场景设计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13</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w:t>
            </w:r>
            <w:r w:rsidRPr="00B547A2">
              <w:rPr>
                <w:rFonts w:ascii="Times New Roman" w:hAnsi="Times New Roman" w:hint="eastAsia"/>
                <w:sz w:val="18"/>
                <w:szCs w:val="18"/>
              </w:rPr>
              <w:t>3</w:t>
            </w:r>
            <w:r w:rsidRPr="00B547A2">
              <w:rPr>
                <w:rFonts w:ascii="Times New Roman" w:hAnsi="Times New Roman"/>
                <w:sz w:val="18"/>
                <w:szCs w:val="18"/>
              </w:rPr>
              <w:t>0</w:t>
            </w:r>
            <w:r w:rsidRPr="00B547A2">
              <w:rPr>
                <w:rFonts w:ascii="Times New Roman" w:hAnsi="Times New Roman" w:hint="eastAsia"/>
                <w:sz w:val="18"/>
                <w:szCs w:val="18"/>
              </w:rPr>
              <w:t>1</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综合课题训练（</w:t>
            </w:r>
            <w:r w:rsidRPr="00B547A2">
              <w:rPr>
                <w:rFonts w:ascii="Times New Roman" w:hAnsi="Times New Roman" w:hint="eastAsia"/>
                <w:sz w:val="18"/>
                <w:szCs w:val="18"/>
              </w:rPr>
              <w:t>1</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学期合计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480</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236</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144</w:t>
            </w:r>
          </w:p>
        </w:tc>
        <w:tc>
          <w:tcPr>
            <w:tcW w:w="674" w:type="dxa"/>
            <w:vMerge w:val="restart"/>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100</w:t>
            </w:r>
          </w:p>
        </w:tc>
        <w:tc>
          <w:tcPr>
            <w:tcW w:w="546" w:type="dxa"/>
            <w:vMerge w:val="restart"/>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25</w:t>
            </w:r>
          </w:p>
        </w:tc>
        <w:tc>
          <w:tcPr>
            <w:tcW w:w="685"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ign w:val="center"/>
          </w:tcPr>
          <w:p w:rsidR="005A136F" w:rsidRPr="00B547A2" w:rsidRDefault="005A136F" w:rsidP="005A136F">
            <w:pPr>
              <w:jc w:val="center"/>
              <w:rPr>
                <w:rFonts w:ascii="Times New Roman" w:hAnsi="Times New Roman"/>
                <w:szCs w:val="21"/>
              </w:rPr>
            </w:pP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Merge/>
            <w:vAlign w:val="center"/>
          </w:tcPr>
          <w:p w:rsidR="005A136F" w:rsidRPr="00B547A2" w:rsidRDefault="005A136F" w:rsidP="005A136F">
            <w:pPr>
              <w:jc w:val="center"/>
              <w:rPr>
                <w:rFonts w:ascii="Times New Roman" w:hAnsi="Times New Roman"/>
                <w:color w:val="000000" w:themeColor="text1"/>
                <w:sz w:val="18"/>
                <w:szCs w:val="18"/>
              </w:rPr>
            </w:pPr>
          </w:p>
        </w:tc>
        <w:tc>
          <w:tcPr>
            <w:tcW w:w="685"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bCs/>
                <w:color w:val="000000" w:themeColor="text1"/>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春</w:t>
            </w: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ENG1008</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基础英语（</w:t>
            </w:r>
            <w:r w:rsidRPr="00B547A2">
              <w:rPr>
                <w:rFonts w:ascii="Times New Roman" w:hAnsi="Times New Roman"/>
                <w:color w:val="000000" w:themeColor="text1"/>
                <w:sz w:val="18"/>
                <w:szCs w:val="18"/>
              </w:rPr>
              <w:t>4</w:t>
            </w:r>
            <w:r w:rsidRPr="00B547A2">
              <w:rPr>
                <w:rFonts w:ascii="Times New Roman" w:hAnsi="Times New Roman" w:hint="eastAsia"/>
                <w:color w:val="000000" w:themeColor="text1"/>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IAP1004</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毛泽东思想和中国特色社会主义理论体系概论（</w:t>
            </w:r>
            <w:r w:rsidRPr="00B547A2">
              <w:rPr>
                <w:rFonts w:ascii="Times New Roman" w:hAnsi="Times New Roman"/>
                <w:color w:val="000000" w:themeColor="text1"/>
                <w:sz w:val="18"/>
                <w:szCs w:val="18"/>
              </w:rPr>
              <w:t>1</w:t>
            </w:r>
            <w:r w:rsidRPr="00B547A2">
              <w:rPr>
                <w:rFonts w:ascii="Times New Roman" w:hAnsi="Times New Roman" w:hint="eastAsia"/>
                <w:color w:val="000000" w:themeColor="text1"/>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40</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IAP1009</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形势政策（</w:t>
            </w:r>
            <w:r w:rsidRPr="00B547A2">
              <w:rPr>
                <w:rFonts w:ascii="Times New Roman" w:hAnsi="Times New Roman"/>
                <w:color w:val="000000" w:themeColor="text1"/>
                <w:sz w:val="18"/>
                <w:szCs w:val="18"/>
              </w:rPr>
              <w:t>4</w:t>
            </w:r>
            <w:r w:rsidRPr="00B547A2">
              <w:rPr>
                <w:rFonts w:ascii="Times New Roman" w:hAnsi="Times New Roman" w:hint="eastAsia"/>
                <w:color w:val="000000" w:themeColor="text1"/>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12</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0.5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PHE1004</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体育（</w:t>
            </w:r>
            <w:r w:rsidRPr="00B547A2">
              <w:rPr>
                <w:rFonts w:ascii="Times New Roman" w:hAnsi="Times New Roman"/>
                <w:color w:val="000000" w:themeColor="text1"/>
                <w:sz w:val="18"/>
                <w:szCs w:val="18"/>
              </w:rPr>
              <w:t>4</w:t>
            </w:r>
            <w:r w:rsidRPr="00B547A2">
              <w:rPr>
                <w:rFonts w:ascii="Times New Roman" w:hAnsi="Times New Roman" w:hint="eastAsia"/>
                <w:color w:val="000000" w:themeColor="text1"/>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AAD2313</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数字插画设计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AAD3305</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SketchUp</w:t>
            </w:r>
            <w:r w:rsidRPr="00B547A2">
              <w:rPr>
                <w:rFonts w:ascii="Times New Roman" w:hAnsi="Times New Roman" w:hint="eastAsia"/>
                <w:sz w:val="18"/>
                <w:szCs w:val="18"/>
              </w:rPr>
              <w:t>模型设计</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AAD3306</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材质灯光设计</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color w:val="000000" w:themeColor="text1"/>
                <w:sz w:val="18"/>
                <w:szCs w:val="18"/>
              </w:rPr>
              <w:t>2.5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AAD3307</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效果图高级渲染</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color w:val="000000" w:themeColor="text1"/>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9</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AAD3308</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数字剪辑艺术</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color w:val="000000" w:themeColor="text1"/>
                <w:sz w:val="18"/>
                <w:szCs w:val="18"/>
              </w:rPr>
              <w:t>2.5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10</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AAD3309</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高级合成技术</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color w:val="000000" w:themeColor="text1"/>
                <w:sz w:val="18"/>
                <w:szCs w:val="18"/>
              </w:rPr>
              <w:t>2.5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AAD4</w:t>
            </w:r>
            <w:r w:rsidRPr="00B547A2">
              <w:rPr>
                <w:rFonts w:ascii="Times New Roman" w:hAnsi="Times New Roman" w:hint="eastAsia"/>
                <w:sz w:val="18"/>
                <w:szCs w:val="18"/>
              </w:rPr>
              <w:t>3</w:t>
            </w:r>
            <w:r w:rsidRPr="00B547A2">
              <w:rPr>
                <w:rFonts w:ascii="Times New Roman" w:hAnsi="Times New Roman"/>
                <w:sz w:val="18"/>
                <w:szCs w:val="18"/>
              </w:rPr>
              <w:t>02</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中外建筑简史</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color w:val="000000" w:themeColor="text1"/>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选修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w:t>
            </w:r>
            <w:r w:rsidRPr="00B547A2">
              <w:rPr>
                <w:rFonts w:ascii="Times New Roman" w:hAnsi="Times New Roman" w:hint="eastAsia"/>
                <w:sz w:val="18"/>
                <w:szCs w:val="18"/>
              </w:rPr>
              <w:t>3</w:t>
            </w:r>
            <w:r w:rsidRPr="00B547A2">
              <w:rPr>
                <w:rFonts w:ascii="Times New Roman" w:hAnsi="Times New Roman"/>
                <w:sz w:val="18"/>
                <w:szCs w:val="18"/>
              </w:rPr>
              <w:t>0</w:t>
            </w:r>
            <w:r w:rsidRPr="00B547A2">
              <w:rPr>
                <w:rFonts w:ascii="Times New Roman" w:hAnsi="Times New Roman" w:hint="eastAsia"/>
                <w:sz w:val="18"/>
                <w:szCs w:val="18"/>
              </w:rPr>
              <w:t>2</w:t>
            </w:r>
          </w:p>
        </w:tc>
        <w:tc>
          <w:tcPr>
            <w:tcW w:w="1958" w:type="dxa"/>
            <w:vAlign w:val="center"/>
          </w:tcPr>
          <w:p w:rsidR="005A136F" w:rsidRPr="00B547A2" w:rsidRDefault="005A136F" w:rsidP="005A136F">
            <w:pPr>
              <w:widowControl/>
              <w:jc w:val="center"/>
              <w:textAlignment w:val="center"/>
              <w:rPr>
                <w:rFonts w:ascii="Times New Roman" w:hAnsi="Times New Roman"/>
                <w:color w:val="000000" w:themeColor="text1"/>
                <w:sz w:val="18"/>
                <w:szCs w:val="18"/>
              </w:rPr>
            </w:pPr>
            <w:r w:rsidRPr="00B547A2">
              <w:rPr>
                <w:rFonts w:ascii="Times New Roman" w:hAnsi="Times New Roman" w:cs="宋体" w:hint="eastAsia"/>
                <w:color w:val="000000" w:themeColor="text1"/>
                <w:kern w:val="0"/>
                <w:sz w:val="18"/>
                <w:szCs w:val="18"/>
              </w:rPr>
              <w:t>综合课题训练（</w:t>
            </w:r>
            <w:r w:rsidRPr="00B547A2">
              <w:rPr>
                <w:rFonts w:ascii="Times New Roman" w:hAnsi="Times New Roman" w:cs="宋体" w:hint="eastAsia"/>
                <w:color w:val="000000" w:themeColor="text1"/>
                <w:kern w:val="0"/>
                <w:sz w:val="18"/>
                <w:szCs w:val="18"/>
              </w:rPr>
              <w:t>2</w:t>
            </w:r>
            <w:r w:rsidRPr="00B547A2">
              <w:rPr>
                <w:rFonts w:ascii="Times New Roman" w:hAnsi="Times New Roman" w:cs="宋体" w:hint="eastAsia"/>
                <w:color w:val="000000" w:themeColor="text1"/>
                <w:kern w:val="0"/>
                <w:sz w:val="18"/>
                <w:szCs w:val="18"/>
              </w:rPr>
              <w:t>）</w:t>
            </w:r>
          </w:p>
        </w:tc>
        <w:tc>
          <w:tcPr>
            <w:tcW w:w="744" w:type="dxa"/>
            <w:vAlign w:val="center"/>
          </w:tcPr>
          <w:p w:rsidR="005A136F" w:rsidRPr="00B547A2" w:rsidRDefault="005A136F" w:rsidP="005A136F">
            <w:pPr>
              <w:widowControl/>
              <w:jc w:val="center"/>
              <w:textAlignment w:val="center"/>
              <w:rPr>
                <w:rFonts w:ascii="Times New Roman" w:hAnsi="Times New Roman"/>
                <w:color w:val="000000" w:themeColor="text1"/>
                <w:sz w:val="18"/>
                <w:szCs w:val="18"/>
              </w:rPr>
            </w:pPr>
            <w:r w:rsidRPr="00B547A2">
              <w:rPr>
                <w:rFonts w:ascii="Times New Roman" w:hAnsi="Times New Roman"/>
                <w:color w:val="000000" w:themeColor="text1"/>
                <w:kern w:val="0"/>
                <w:sz w:val="18"/>
                <w:szCs w:val="18"/>
              </w:rPr>
              <w:t>2</w:t>
            </w:r>
            <w:r w:rsidRPr="00B547A2">
              <w:rPr>
                <w:rStyle w:val="font31"/>
                <w:rFonts w:ascii="Times New Roman" w:hAnsi="Times New Roman" w:hint="default"/>
                <w:color w:val="000000" w:themeColor="text1"/>
              </w:rPr>
              <w:t>周</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color w:val="000000" w:themeColor="text1"/>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464</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188</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144</w:t>
            </w:r>
          </w:p>
        </w:tc>
        <w:tc>
          <w:tcPr>
            <w:tcW w:w="674" w:type="dxa"/>
            <w:vMerge w:val="restart"/>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132</w:t>
            </w:r>
          </w:p>
        </w:tc>
        <w:tc>
          <w:tcPr>
            <w:tcW w:w="54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23</w:t>
            </w:r>
          </w:p>
        </w:tc>
        <w:tc>
          <w:tcPr>
            <w:tcW w:w="685"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ign w:val="center"/>
          </w:tcPr>
          <w:p w:rsidR="005A136F" w:rsidRPr="00B547A2" w:rsidRDefault="005A136F" w:rsidP="005A136F">
            <w:pPr>
              <w:jc w:val="center"/>
              <w:rPr>
                <w:rFonts w:ascii="Times New Roman" w:hAnsi="Times New Roman"/>
                <w:szCs w:val="21"/>
              </w:rPr>
            </w:pP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Merge/>
            <w:vAlign w:val="center"/>
          </w:tcPr>
          <w:p w:rsidR="005A136F" w:rsidRPr="00B547A2" w:rsidRDefault="005A136F" w:rsidP="005A136F">
            <w:pPr>
              <w:jc w:val="center"/>
              <w:rPr>
                <w:rFonts w:ascii="Times New Roman" w:hAnsi="Times New Roman"/>
                <w:color w:val="000000" w:themeColor="text1"/>
                <w:sz w:val="18"/>
                <w:szCs w:val="18"/>
              </w:rPr>
            </w:pPr>
          </w:p>
        </w:tc>
        <w:tc>
          <w:tcPr>
            <w:tcW w:w="685"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bCs/>
                <w:color w:val="000000" w:themeColor="text1"/>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夏</w:t>
            </w: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w:t>
            </w:r>
            <w:r w:rsidRPr="00B547A2">
              <w:rPr>
                <w:rFonts w:ascii="Times New Roman" w:hAnsi="Times New Roman" w:hint="eastAsia"/>
                <w:sz w:val="18"/>
                <w:szCs w:val="18"/>
              </w:rPr>
              <w:t>3</w:t>
            </w:r>
            <w:r w:rsidRPr="00B547A2">
              <w:rPr>
                <w:rFonts w:ascii="Times New Roman" w:hAnsi="Times New Roman"/>
                <w:sz w:val="18"/>
                <w:szCs w:val="18"/>
              </w:rPr>
              <w:t>0</w:t>
            </w:r>
            <w:r w:rsidRPr="00B547A2">
              <w:rPr>
                <w:rFonts w:ascii="Times New Roman" w:hAnsi="Times New Roman" w:hint="eastAsia"/>
                <w:sz w:val="18"/>
                <w:szCs w:val="18"/>
              </w:rPr>
              <w:t>6</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一级项目</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AAD3310</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二维包装创意设计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Merge w:val="restart"/>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4.5</w:t>
            </w:r>
          </w:p>
        </w:tc>
        <w:tc>
          <w:tcPr>
            <w:tcW w:w="685"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ign w:val="center"/>
          </w:tcPr>
          <w:p w:rsidR="005A136F" w:rsidRPr="00B547A2" w:rsidRDefault="005A136F" w:rsidP="005A136F">
            <w:pPr>
              <w:jc w:val="center"/>
              <w:rPr>
                <w:rFonts w:ascii="Times New Roman" w:hAnsi="Times New Roman"/>
                <w:szCs w:val="21"/>
              </w:rPr>
            </w:pP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Merge/>
            <w:vAlign w:val="center"/>
          </w:tcPr>
          <w:p w:rsidR="005A136F" w:rsidRPr="00B547A2" w:rsidRDefault="005A136F" w:rsidP="005A136F">
            <w:pPr>
              <w:jc w:val="center"/>
              <w:rPr>
                <w:rFonts w:ascii="Times New Roman" w:hAnsi="Times New Roman"/>
                <w:sz w:val="18"/>
                <w:szCs w:val="18"/>
              </w:rPr>
            </w:pPr>
          </w:p>
        </w:tc>
        <w:tc>
          <w:tcPr>
            <w:tcW w:w="685"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bCs/>
                <w:color w:val="000000" w:themeColor="text1"/>
                <w:sz w:val="18"/>
                <w:szCs w:val="18"/>
              </w:rPr>
            </w:pPr>
          </w:p>
        </w:tc>
      </w:tr>
      <w:tr w:rsidR="005A136F" w:rsidRPr="00B547A2" w:rsidTr="005A136F">
        <w:trPr>
          <w:trHeight w:val="263"/>
          <w:jc w:val="center"/>
        </w:trPr>
        <w:tc>
          <w:tcPr>
            <w:tcW w:w="3870" w:type="dxa"/>
            <w:gridSpan w:val="4"/>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学年合计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1008</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440</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320</w:t>
            </w:r>
          </w:p>
        </w:tc>
        <w:tc>
          <w:tcPr>
            <w:tcW w:w="674" w:type="dxa"/>
            <w:vMerge w:val="restart"/>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248</w:t>
            </w:r>
          </w:p>
        </w:tc>
        <w:tc>
          <w:tcPr>
            <w:tcW w:w="54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52.5</w:t>
            </w:r>
          </w:p>
        </w:tc>
        <w:tc>
          <w:tcPr>
            <w:tcW w:w="685"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3870" w:type="dxa"/>
            <w:gridSpan w:val="4"/>
            <w:vMerge/>
            <w:vAlign w:val="center"/>
          </w:tcPr>
          <w:p w:rsidR="005A136F" w:rsidRPr="00B547A2" w:rsidRDefault="005A136F" w:rsidP="005A136F">
            <w:pPr>
              <w:jc w:val="center"/>
              <w:rPr>
                <w:rFonts w:ascii="Times New Roman" w:hAnsi="Times New Roman"/>
                <w:szCs w:val="18"/>
              </w:rPr>
            </w:pP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r w:rsidRPr="00B547A2">
              <w:rPr>
                <w:rFonts w:ascii="Times New Roman" w:hAnsi="Times New Roman" w:hint="eastAsia"/>
                <w:sz w:val="18"/>
                <w:szCs w:val="18"/>
              </w:rPr>
              <w:t>周</w:t>
            </w: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r w:rsidRPr="00B547A2">
              <w:rPr>
                <w:rFonts w:ascii="Times New Roman" w:hAnsi="Times New Roman" w:hint="eastAsia"/>
                <w:sz w:val="18"/>
                <w:szCs w:val="18"/>
              </w:rPr>
              <w:t>周</w:t>
            </w:r>
          </w:p>
        </w:tc>
        <w:tc>
          <w:tcPr>
            <w:tcW w:w="546" w:type="dxa"/>
            <w:vMerge/>
            <w:vAlign w:val="center"/>
          </w:tcPr>
          <w:p w:rsidR="005A136F" w:rsidRPr="00B547A2" w:rsidRDefault="005A136F" w:rsidP="005A136F">
            <w:pPr>
              <w:jc w:val="center"/>
              <w:rPr>
                <w:rFonts w:ascii="Times New Roman" w:hAnsi="Times New Roman"/>
                <w:sz w:val="18"/>
                <w:szCs w:val="18"/>
              </w:rPr>
            </w:pPr>
          </w:p>
        </w:tc>
        <w:tc>
          <w:tcPr>
            <w:tcW w:w="685"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sz w:val="18"/>
                <w:szCs w:val="18"/>
              </w:rPr>
            </w:pPr>
          </w:p>
        </w:tc>
      </w:tr>
    </w:tbl>
    <w:p w:rsidR="00BC06EC" w:rsidRPr="00B547A2" w:rsidRDefault="00BC06EC" w:rsidP="005A136F">
      <w:pPr>
        <w:spacing w:line="360" w:lineRule="auto"/>
        <w:rPr>
          <w:rFonts w:ascii="Times New Roman" w:eastAsia="宋体" w:hAnsi="Times New Roman" w:cs="Times New Roman"/>
          <w:szCs w:val="21"/>
        </w:rPr>
      </w:pPr>
    </w:p>
    <w:p w:rsidR="005A136F" w:rsidRPr="00B547A2" w:rsidRDefault="005A136F" w:rsidP="00FA14FA">
      <w:pPr>
        <w:widowControl/>
        <w:jc w:val="center"/>
        <w:rPr>
          <w:rFonts w:ascii="Times New Roman" w:eastAsia="宋体" w:hAnsi="Times New Roman" w:cs="Times New Roman"/>
          <w:szCs w:val="21"/>
        </w:rPr>
      </w:pPr>
      <w:r w:rsidRPr="00B547A2">
        <w:rPr>
          <w:rFonts w:ascii="Times New Roman" w:eastAsia="宋体" w:hAnsi="Times New Roman" w:cs="Times New Roman" w:hint="eastAsia"/>
          <w:sz w:val="24"/>
        </w:rPr>
        <w:t>第三学年</w:t>
      </w:r>
    </w:p>
    <w:tbl>
      <w:tblPr>
        <w:tblStyle w:val="ab"/>
        <w:tblW w:w="9639" w:type="dxa"/>
        <w:jc w:val="center"/>
        <w:tblLayout w:type="fixed"/>
        <w:tblLook w:val="04A0" w:firstRow="1" w:lastRow="0" w:firstColumn="1" w:lastColumn="0" w:noHBand="0" w:noVBand="1"/>
      </w:tblPr>
      <w:tblGrid>
        <w:gridCol w:w="420"/>
        <w:gridCol w:w="429"/>
        <w:gridCol w:w="1063"/>
        <w:gridCol w:w="1958"/>
        <w:gridCol w:w="744"/>
        <w:gridCol w:w="674"/>
        <w:gridCol w:w="674"/>
        <w:gridCol w:w="674"/>
        <w:gridCol w:w="673"/>
        <w:gridCol w:w="546"/>
        <w:gridCol w:w="685"/>
        <w:gridCol w:w="1099"/>
      </w:tblGrid>
      <w:tr w:rsidR="005A136F" w:rsidRPr="00B547A2" w:rsidTr="005A136F">
        <w:trPr>
          <w:trHeight w:val="481"/>
          <w:tblHeader/>
          <w:jc w:val="center"/>
        </w:trPr>
        <w:tc>
          <w:tcPr>
            <w:tcW w:w="420"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学期</w:t>
            </w:r>
          </w:p>
        </w:tc>
        <w:tc>
          <w:tcPr>
            <w:tcW w:w="429"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序号</w:t>
            </w:r>
          </w:p>
        </w:tc>
        <w:tc>
          <w:tcPr>
            <w:tcW w:w="1063"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szCs w:val="21"/>
              </w:rPr>
              <w:t>编号</w:t>
            </w:r>
          </w:p>
        </w:tc>
        <w:tc>
          <w:tcPr>
            <w:tcW w:w="1958"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名称</w:t>
            </w:r>
          </w:p>
        </w:tc>
        <w:tc>
          <w:tcPr>
            <w:tcW w:w="744"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总学时</w:t>
            </w:r>
          </w:p>
        </w:tc>
        <w:tc>
          <w:tcPr>
            <w:tcW w:w="2695" w:type="dxa"/>
            <w:gridSpan w:val="4"/>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学时分配</w:t>
            </w:r>
          </w:p>
        </w:tc>
        <w:tc>
          <w:tcPr>
            <w:tcW w:w="546"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学分</w:t>
            </w:r>
          </w:p>
        </w:tc>
        <w:tc>
          <w:tcPr>
            <w:tcW w:w="685"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属性</w:t>
            </w:r>
          </w:p>
        </w:tc>
        <w:tc>
          <w:tcPr>
            <w:tcW w:w="1099"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w:t>
            </w:r>
          </w:p>
        </w:tc>
      </w:tr>
      <w:tr w:rsidR="005A136F" w:rsidRPr="00B547A2" w:rsidTr="005A136F">
        <w:trPr>
          <w:trHeight w:val="481"/>
          <w:tblHeader/>
          <w:jc w:val="center"/>
        </w:trPr>
        <w:tc>
          <w:tcPr>
            <w:tcW w:w="420"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429"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63"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958"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744"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74"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理论</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实验</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上机</w:t>
            </w:r>
          </w:p>
        </w:tc>
        <w:tc>
          <w:tcPr>
            <w:tcW w:w="673"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课外</w:t>
            </w:r>
          </w:p>
        </w:tc>
        <w:tc>
          <w:tcPr>
            <w:tcW w:w="546"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85"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99"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秋</w:t>
            </w: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IAP1005</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毛泽东思想和中国特色社会主义理论体系</w:t>
            </w:r>
            <w:r w:rsidRPr="00B547A2">
              <w:rPr>
                <w:rFonts w:ascii="Times New Roman" w:hAnsi="Times New Roman" w:hint="eastAsia"/>
                <w:color w:val="000000"/>
                <w:sz w:val="18"/>
                <w:szCs w:val="18"/>
              </w:rPr>
              <w:lastRenderedPageBreak/>
              <w:t>概论（</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lastRenderedPageBreak/>
              <w:t>48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40</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AAD3311</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商业建筑识图</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AAD3312</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高级建筑动画</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80</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AAD3314</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类型包装设计</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80</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AAD3315</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短片拍摄与制作</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80</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AAD3313</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三维特效创作</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80</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AAD4</w:t>
            </w:r>
            <w:r w:rsidRPr="00B547A2">
              <w:rPr>
                <w:rFonts w:ascii="Times New Roman" w:hAnsi="Times New Roman" w:hint="eastAsia"/>
                <w:sz w:val="18"/>
                <w:szCs w:val="18"/>
              </w:rPr>
              <w:t>3</w:t>
            </w:r>
            <w:r w:rsidRPr="00B547A2">
              <w:rPr>
                <w:rFonts w:ascii="Times New Roman" w:hAnsi="Times New Roman"/>
                <w:sz w:val="18"/>
                <w:szCs w:val="18"/>
              </w:rPr>
              <w:t>03</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类型电影赏析</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选修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AAD5003</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专业考察</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w:t>
            </w:r>
            <w:r w:rsidRPr="00B547A2">
              <w:rPr>
                <w:rFonts w:ascii="Times New Roman" w:hAnsi="Times New Roman" w:hint="eastAsia"/>
                <w:sz w:val="18"/>
                <w:szCs w:val="18"/>
              </w:rPr>
              <w:t>周</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9</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w:t>
            </w:r>
            <w:r w:rsidRPr="00B547A2">
              <w:rPr>
                <w:rFonts w:ascii="Times New Roman" w:hAnsi="Times New Roman" w:hint="eastAsia"/>
                <w:sz w:val="18"/>
                <w:szCs w:val="18"/>
              </w:rPr>
              <w:t>3</w:t>
            </w:r>
            <w:r w:rsidRPr="00B547A2">
              <w:rPr>
                <w:rFonts w:ascii="Times New Roman" w:hAnsi="Times New Roman"/>
                <w:sz w:val="18"/>
                <w:szCs w:val="18"/>
              </w:rPr>
              <w:t>0</w:t>
            </w:r>
            <w:r w:rsidRPr="00B547A2">
              <w:rPr>
                <w:rFonts w:ascii="Times New Roman" w:hAnsi="Times New Roman" w:hint="eastAsia"/>
                <w:sz w:val="18"/>
                <w:szCs w:val="18"/>
              </w:rPr>
              <w:t>3</w:t>
            </w:r>
          </w:p>
        </w:tc>
        <w:tc>
          <w:tcPr>
            <w:tcW w:w="1958" w:type="dxa"/>
            <w:vAlign w:val="center"/>
          </w:tcPr>
          <w:p w:rsidR="005A136F" w:rsidRPr="00B547A2" w:rsidRDefault="005A136F" w:rsidP="005A136F">
            <w:pPr>
              <w:widowControl/>
              <w:jc w:val="center"/>
              <w:textAlignment w:val="center"/>
              <w:rPr>
                <w:rFonts w:ascii="Times New Roman" w:hAnsi="Times New Roman"/>
                <w:sz w:val="18"/>
                <w:szCs w:val="18"/>
              </w:rPr>
            </w:pPr>
            <w:r w:rsidRPr="00B547A2">
              <w:rPr>
                <w:rFonts w:ascii="Times New Roman" w:hAnsi="Times New Roman" w:cs="宋体" w:hint="eastAsia"/>
                <w:color w:val="000000" w:themeColor="text1"/>
                <w:kern w:val="0"/>
                <w:sz w:val="18"/>
                <w:szCs w:val="18"/>
              </w:rPr>
              <w:t>综合课题训练（</w:t>
            </w:r>
            <w:r w:rsidRPr="00B547A2">
              <w:rPr>
                <w:rFonts w:ascii="Times New Roman" w:hAnsi="Times New Roman" w:cs="宋体" w:hint="eastAsia"/>
                <w:color w:val="000000" w:themeColor="text1"/>
                <w:kern w:val="0"/>
                <w:sz w:val="18"/>
                <w:szCs w:val="18"/>
              </w:rPr>
              <w:t>3</w:t>
            </w:r>
            <w:r w:rsidRPr="00B547A2">
              <w:rPr>
                <w:rFonts w:ascii="Times New Roman" w:hAnsi="Times New Roman" w:cs="宋体" w:hint="eastAsia"/>
                <w:color w:val="000000" w:themeColor="text1"/>
                <w:kern w:val="0"/>
                <w:sz w:val="18"/>
                <w:szCs w:val="18"/>
              </w:rPr>
              <w:t>）</w:t>
            </w:r>
          </w:p>
        </w:tc>
        <w:tc>
          <w:tcPr>
            <w:tcW w:w="744" w:type="dxa"/>
            <w:vAlign w:val="center"/>
          </w:tcPr>
          <w:p w:rsidR="005A136F" w:rsidRPr="00B547A2" w:rsidRDefault="005A136F" w:rsidP="005A136F">
            <w:pPr>
              <w:widowControl/>
              <w:jc w:val="center"/>
              <w:textAlignment w:val="center"/>
              <w:rPr>
                <w:rFonts w:ascii="Times New Roman" w:hAnsi="Times New Roman"/>
                <w:sz w:val="18"/>
                <w:szCs w:val="18"/>
              </w:rPr>
            </w:pPr>
            <w:r w:rsidRPr="00B547A2">
              <w:rPr>
                <w:rFonts w:ascii="Times New Roman" w:hAnsi="Times New Roman" w:hint="eastAsia"/>
                <w:color w:val="000000" w:themeColor="text1"/>
                <w:kern w:val="0"/>
                <w:sz w:val="18"/>
                <w:szCs w:val="18"/>
              </w:rPr>
              <w:t>3</w:t>
            </w:r>
            <w:r w:rsidRPr="00B547A2">
              <w:rPr>
                <w:rStyle w:val="font31"/>
                <w:rFonts w:ascii="Times New Roman" w:hAnsi="Times New Roman" w:hint="default"/>
                <w:color w:val="000000" w:themeColor="text1"/>
              </w:rPr>
              <w:t>周</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kern w:val="0"/>
                <w:sz w:val="18"/>
                <w:szCs w:val="18"/>
              </w:rPr>
              <w:t>3</w:t>
            </w:r>
            <w:r w:rsidRPr="00B547A2">
              <w:rPr>
                <w:rStyle w:val="font31"/>
                <w:rFonts w:ascii="Times New Roman" w:hAnsi="Times New Roman" w:hint="default"/>
                <w:color w:val="000000" w:themeColor="text1"/>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448</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120</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192</w:t>
            </w:r>
          </w:p>
        </w:tc>
        <w:tc>
          <w:tcPr>
            <w:tcW w:w="674" w:type="dxa"/>
            <w:vMerge w:val="restart"/>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136</w:t>
            </w:r>
          </w:p>
        </w:tc>
        <w:tc>
          <w:tcPr>
            <w:tcW w:w="54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23</w:t>
            </w:r>
          </w:p>
        </w:tc>
        <w:tc>
          <w:tcPr>
            <w:tcW w:w="685"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bCs/>
                <w:color w:val="000000" w:themeColor="text1"/>
                <w:sz w:val="18"/>
                <w:szCs w:val="18"/>
              </w:rPr>
              <w:t>周课时</w:t>
            </w:r>
            <w:r w:rsidRPr="00B547A2">
              <w:rPr>
                <w:rFonts w:ascii="Times New Roman" w:hAnsi="Times New Roman" w:hint="eastAsia"/>
                <w:bCs/>
                <w:color w:val="000000" w:themeColor="text1"/>
                <w:sz w:val="18"/>
                <w:szCs w:val="18"/>
              </w:rPr>
              <w:t>：</w:t>
            </w:r>
            <w:r w:rsidRPr="00B547A2">
              <w:rPr>
                <w:rFonts w:ascii="Times New Roman" w:hAnsi="Times New Roman" w:hint="eastAsia"/>
                <w:bCs/>
                <w:color w:val="000000" w:themeColor="text1"/>
                <w:sz w:val="18"/>
                <w:szCs w:val="18"/>
              </w:rPr>
              <w:t>22</w:t>
            </w: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ign w:val="center"/>
          </w:tcPr>
          <w:p w:rsidR="005A136F" w:rsidRPr="00B547A2" w:rsidRDefault="005A136F" w:rsidP="005A136F">
            <w:pPr>
              <w:jc w:val="center"/>
              <w:rPr>
                <w:rFonts w:ascii="Times New Roman" w:hAnsi="Times New Roman"/>
                <w:szCs w:val="21"/>
              </w:rPr>
            </w:pP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546" w:type="dxa"/>
            <w:vMerge/>
            <w:vAlign w:val="center"/>
          </w:tcPr>
          <w:p w:rsidR="005A136F" w:rsidRPr="00B547A2" w:rsidRDefault="005A136F" w:rsidP="005A136F">
            <w:pPr>
              <w:jc w:val="center"/>
              <w:rPr>
                <w:rFonts w:ascii="Times New Roman" w:hAnsi="Times New Roman"/>
                <w:color w:val="000000" w:themeColor="text1"/>
                <w:sz w:val="18"/>
                <w:szCs w:val="18"/>
              </w:rPr>
            </w:pPr>
          </w:p>
        </w:tc>
        <w:tc>
          <w:tcPr>
            <w:tcW w:w="685"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bCs/>
                <w:color w:val="000000" w:themeColor="text1"/>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春</w:t>
            </w: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CQD1005</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大学生就业指导</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10</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AAD3316</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TVC</w:t>
            </w:r>
            <w:r w:rsidRPr="00B547A2">
              <w:rPr>
                <w:rFonts w:ascii="Times New Roman" w:hAnsi="Times New Roman" w:hint="eastAsia"/>
                <w:sz w:val="18"/>
                <w:szCs w:val="18"/>
              </w:rPr>
              <w:t>广告创作</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96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AAD3317</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建筑漫游创作</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80</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AAD3318</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栏目包装设计</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96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w:t>
            </w:r>
            <w:r w:rsidRPr="00B547A2">
              <w:rPr>
                <w:rFonts w:ascii="Times New Roman" w:hAnsi="Times New Roman" w:hint="eastAsia"/>
                <w:sz w:val="18"/>
                <w:szCs w:val="18"/>
              </w:rPr>
              <w:t>3</w:t>
            </w:r>
            <w:r w:rsidRPr="00B547A2">
              <w:rPr>
                <w:rFonts w:ascii="Times New Roman" w:hAnsi="Times New Roman"/>
                <w:sz w:val="18"/>
                <w:szCs w:val="18"/>
              </w:rPr>
              <w:t>0</w:t>
            </w:r>
            <w:r w:rsidRPr="00B547A2">
              <w:rPr>
                <w:rFonts w:ascii="Times New Roman" w:hAnsi="Times New Roman" w:hint="eastAsia"/>
                <w:sz w:val="18"/>
                <w:szCs w:val="18"/>
              </w:rPr>
              <w:t>4</w:t>
            </w:r>
          </w:p>
        </w:tc>
        <w:tc>
          <w:tcPr>
            <w:tcW w:w="1958" w:type="dxa"/>
            <w:vAlign w:val="center"/>
          </w:tcPr>
          <w:p w:rsidR="005A136F" w:rsidRPr="00B547A2" w:rsidRDefault="005A136F" w:rsidP="005A136F">
            <w:pPr>
              <w:widowControl/>
              <w:jc w:val="center"/>
              <w:textAlignment w:val="center"/>
              <w:rPr>
                <w:rFonts w:ascii="Times New Roman" w:hAnsi="Times New Roman"/>
                <w:sz w:val="18"/>
                <w:szCs w:val="18"/>
              </w:rPr>
            </w:pPr>
            <w:r w:rsidRPr="00B547A2">
              <w:rPr>
                <w:rFonts w:ascii="Times New Roman" w:hAnsi="Times New Roman" w:cs="宋体" w:hint="eastAsia"/>
                <w:color w:val="000000" w:themeColor="text1"/>
                <w:kern w:val="0"/>
                <w:sz w:val="18"/>
                <w:szCs w:val="18"/>
              </w:rPr>
              <w:t>综合课题训练（</w:t>
            </w:r>
            <w:r w:rsidRPr="00B547A2">
              <w:rPr>
                <w:rFonts w:ascii="Times New Roman" w:hAnsi="Times New Roman" w:cs="宋体" w:hint="eastAsia"/>
                <w:color w:val="000000" w:themeColor="text1"/>
                <w:kern w:val="0"/>
                <w:sz w:val="18"/>
                <w:szCs w:val="18"/>
              </w:rPr>
              <w:t>4</w:t>
            </w:r>
            <w:r w:rsidRPr="00B547A2">
              <w:rPr>
                <w:rFonts w:ascii="Times New Roman" w:hAnsi="Times New Roman" w:cs="宋体" w:hint="eastAsia"/>
                <w:color w:val="000000" w:themeColor="text1"/>
                <w:kern w:val="0"/>
                <w:sz w:val="18"/>
                <w:szCs w:val="18"/>
              </w:rPr>
              <w:t>）</w:t>
            </w:r>
          </w:p>
        </w:tc>
        <w:tc>
          <w:tcPr>
            <w:tcW w:w="744" w:type="dxa"/>
            <w:vAlign w:val="center"/>
          </w:tcPr>
          <w:p w:rsidR="005A136F" w:rsidRPr="00B547A2" w:rsidRDefault="005A136F" w:rsidP="005A136F">
            <w:pPr>
              <w:widowControl/>
              <w:jc w:val="center"/>
              <w:textAlignment w:val="center"/>
              <w:rPr>
                <w:rFonts w:ascii="Times New Roman" w:hAnsi="Times New Roman"/>
                <w:sz w:val="18"/>
                <w:szCs w:val="18"/>
              </w:rPr>
            </w:pPr>
            <w:r w:rsidRPr="00B547A2">
              <w:rPr>
                <w:rStyle w:val="font01"/>
                <w:rFonts w:ascii="Times New Roman" w:hAnsi="Times New Roman" w:hint="eastAsia"/>
                <w:color w:val="000000" w:themeColor="text1"/>
              </w:rPr>
              <w:t>4</w:t>
            </w:r>
            <w:r w:rsidRPr="00B547A2">
              <w:rPr>
                <w:rStyle w:val="font11"/>
                <w:rFonts w:ascii="Times New Roman" w:hAnsi="Times New Roman"/>
                <w:color w:val="000000" w:themeColor="text1"/>
              </w:rPr>
              <w:t>周</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AAD4</w:t>
            </w:r>
            <w:r w:rsidRPr="00B547A2">
              <w:rPr>
                <w:rFonts w:ascii="Times New Roman" w:hAnsi="Times New Roman" w:hint="eastAsia"/>
                <w:sz w:val="18"/>
                <w:szCs w:val="18"/>
              </w:rPr>
              <w:t>3</w:t>
            </w:r>
            <w:r w:rsidRPr="00B547A2">
              <w:rPr>
                <w:rFonts w:ascii="Times New Roman" w:hAnsi="Times New Roman"/>
                <w:sz w:val="18"/>
                <w:szCs w:val="18"/>
              </w:rPr>
              <w:t>04</w:t>
            </w:r>
          </w:p>
        </w:tc>
        <w:tc>
          <w:tcPr>
            <w:tcW w:w="19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sz w:val="18"/>
                <w:szCs w:val="18"/>
              </w:rPr>
              <w:t>音频创作</w:t>
            </w:r>
          </w:p>
        </w:tc>
        <w:tc>
          <w:tcPr>
            <w:tcW w:w="744"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选修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320</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74</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192</w:t>
            </w:r>
          </w:p>
        </w:tc>
        <w:tc>
          <w:tcPr>
            <w:tcW w:w="674" w:type="dxa"/>
            <w:vMerge w:val="restart"/>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54</w:t>
            </w:r>
          </w:p>
        </w:tc>
        <w:tc>
          <w:tcPr>
            <w:tcW w:w="54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16.5</w:t>
            </w:r>
          </w:p>
        </w:tc>
        <w:tc>
          <w:tcPr>
            <w:tcW w:w="685"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bCs/>
                <w:color w:val="000000" w:themeColor="text1"/>
                <w:sz w:val="18"/>
                <w:szCs w:val="18"/>
              </w:rPr>
              <w:t>周课时</w:t>
            </w:r>
            <w:r w:rsidRPr="00B547A2">
              <w:rPr>
                <w:rFonts w:ascii="Times New Roman" w:hAnsi="Times New Roman" w:hint="eastAsia"/>
                <w:bCs/>
                <w:color w:val="000000" w:themeColor="text1"/>
                <w:sz w:val="18"/>
                <w:szCs w:val="18"/>
              </w:rPr>
              <w:t>：</w:t>
            </w:r>
            <w:r w:rsidRPr="00B547A2">
              <w:rPr>
                <w:rFonts w:ascii="Times New Roman" w:hAnsi="Times New Roman" w:hint="eastAsia"/>
                <w:bCs/>
                <w:color w:val="000000" w:themeColor="text1"/>
                <w:sz w:val="18"/>
                <w:szCs w:val="18"/>
              </w:rPr>
              <w:t>22</w:t>
            </w: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ign w:val="center"/>
          </w:tcPr>
          <w:p w:rsidR="005A136F" w:rsidRPr="00B547A2" w:rsidRDefault="005A136F" w:rsidP="005A136F">
            <w:pPr>
              <w:jc w:val="center"/>
              <w:rPr>
                <w:rFonts w:ascii="Times New Roman" w:hAnsi="Times New Roman"/>
                <w:szCs w:val="21"/>
              </w:rPr>
            </w:pP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546" w:type="dxa"/>
            <w:vMerge/>
            <w:vAlign w:val="center"/>
          </w:tcPr>
          <w:p w:rsidR="005A136F" w:rsidRPr="00B547A2" w:rsidRDefault="005A136F" w:rsidP="005A136F">
            <w:pPr>
              <w:jc w:val="center"/>
              <w:rPr>
                <w:rFonts w:ascii="Times New Roman" w:hAnsi="Times New Roman"/>
                <w:color w:val="000000" w:themeColor="text1"/>
                <w:sz w:val="18"/>
                <w:szCs w:val="18"/>
              </w:rPr>
            </w:pPr>
          </w:p>
        </w:tc>
        <w:tc>
          <w:tcPr>
            <w:tcW w:w="685"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bCs/>
                <w:color w:val="000000" w:themeColor="text1"/>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夏</w:t>
            </w: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AAD5999</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毕业设计（论文）</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2.5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.5</w:t>
            </w:r>
          </w:p>
        </w:tc>
        <w:tc>
          <w:tcPr>
            <w:tcW w:w="685"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bCs/>
                <w:color w:val="000000" w:themeColor="text1"/>
                <w:sz w:val="18"/>
                <w:szCs w:val="18"/>
              </w:rPr>
              <w:t>周课时</w:t>
            </w:r>
            <w:r w:rsidRPr="00B547A2">
              <w:rPr>
                <w:rFonts w:ascii="Times New Roman" w:hAnsi="Times New Roman" w:hint="eastAsia"/>
                <w:bCs/>
                <w:color w:val="000000" w:themeColor="text1"/>
                <w:sz w:val="18"/>
                <w:szCs w:val="18"/>
              </w:rPr>
              <w:t>：</w:t>
            </w:r>
            <w:r w:rsidRPr="00B547A2">
              <w:rPr>
                <w:rFonts w:ascii="Times New Roman" w:hAnsi="Times New Roman" w:hint="eastAsia"/>
                <w:bCs/>
                <w:color w:val="000000" w:themeColor="text1"/>
                <w:sz w:val="18"/>
                <w:szCs w:val="18"/>
              </w:rPr>
              <w:t>24</w:t>
            </w:r>
          </w:p>
        </w:tc>
      </w:tr>
      <w:tr w:rsidR="005A136F" w:rsidRPr="00B547A2" w:rsidTr="005A136F">
        <w:trPr>
          <w:trHeight w:val="263"/>
          <w:jc w:val="center"/>
        </w:trPr>
        <w:tc>
          <w:tcPr>
            <w:tcW w:w="3870" w:type="dxa"/>
            <w:gridSpan w:val="4"/>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学年合计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768</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194</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384</w:t>
            </w:r>
          </w:p>
        </w:tc>
        <w:tc>
          <w:tcPr>
            <w:tcW w:w="674" w:type="dxa"/>
            <w:vMerge w:val="restart"/>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190</w:t>
            </w:r>
          </w:p>
        </w:tc>
        <w:tc>
          <w:tcPr>
            <w:tcW w:w="54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2</w:t>
            </w:r>
          </w:p>
        </w:tc>
        <w:tc>
          <w:tcPr>
            <w:tcW w:w="685"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3870" w:type="dxa"/>
            <w:gridSpan w:val="4"/>
            <w:vMerge/>
            <w:vAlign w:val="center"/>
          </w:tcPr>
          <w:p w:rsidR="005A136F" w:rsidRPr="00B547A2" w:rsidRDefault="005A136F" w:rsidP="005A136F">
            <w:pPr>
              <w:jc w:val="center"/>
              <w:rPr>
                <w:rFonts w:ascii="Times New Roman" w:hAnsi="Times New Roman"/>
                <w:szCs w:val="18"/>
              </w:rPr>
            </w:pP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w:t>
            </w:r>
            <w:r w:rsidRPr="00B547A2">
              <w:rPr>
                <w:rFonts w:ascii="Times New Roman" w:hAnsi="Times New Roman" w:hint="eastAsia"/>
                <w:sz w:val="18"/>
                <w:szCs w:val="18"/>
              </w:rPr>
              <w:t>周</w:t>
            </w: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w:t>
            </w:r>
            <w:r w:rsidRPr="00B547A2">
              <w:rPr>
                <w:rFonts w:ascii="Times New Roman" w:hAnsi="Times New Roman" w:hint="eastAsia"/>
                <w:sz w:val="18"/>
                <w:szCs w:val="18"/>
              </w:rPr>
              <w:t>周</w:t>
            </w:r>
          </w:p>
        </w:tc>
        <w:tc>
          <w:tcPr>
            <w:tcW w:w="546" w:type="dxa"/>
            <w:vMerge/>
            <w:vAlign w:val="center"/>
          </w:tcPr>
          <w:p w:rsidR="005A136F" w:rsidRPr="00B547A2" w:rsidRDefault="005A136F" w:rsidP="005A136F">
            <w:pPr>
              <w:jc w:val="center"/>
              <w:rPr>
                <w:rFonts w:ascii="Times New Roman" w:hAnsi="Times New Roman"/>
                <w:sz w:val="18"/>
                <w:szCs w:val="18"/>
              </w:rPr>
            </w:pPr>
          </w:p>
        </w:tc>
        <w:tc>
          <w:tcPr>
            <w:tcW w:w="685"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sz w:val="18"/>
                <w:szCs w:val="18"/>
              </w:rPr>
            </w:pPr>
          </w:p>
        </w:tc>
      </w:tr>
    </w:tbl>
    <w:p w:rsidR="005A136F" w:rsidRPr="00B547A2" w:rsidRDefault="005A136F" w:rsidP="005A136F">
      <w:pPr>
        <w:spacing w:line="360" w:lineRule="auto"/>
        <w:rPr>
          <w:rFonts w:ascii="Times New Roman" w:eastAsia="宋体" w:hAnsi="Times New Roman" w:cs="Times New Roman"/>
          <w:sz w:val="24"/>
          <w:szCs w:val="24"/>
        </w:rPr>
      </w:pPr>
    </w:p>
    <w:p w:rsidR="005A136F" w:rsidRPr="00B547A2" w:rsidRDefault="005A136F" w:rsidP="00FA14FA">
      <w:pPr>
        <w:widowControl/>
        <w:jc w:val="center"/>
        <w:rPr>
          <w:rFonts w:ascii="Times New Roman" w:eastAsia="宋体" w:hAnsi="Times New Roman" w:cs="Times New Roman"/>
          <w:sz w:val="24"/>
        </w:rPr>
      </w:pPr>
      <w:r w:rsidRPr="00B547A2">
        <w:rPr>
          <w:rFonts w:ascii="Times New Roman" w:eastAsia="宋体" w:hAnsi="Times New Roman" w:cs="Times New Roman" w:hint="eastAsia"/>
          <w:sz w:val="24"/>
        </w:rPr>
        <w:t>第四学年</w:t>
      </w:r>
    </w:p>
    <w:tbl>
      <w:tblPr>
        <w:tblStyle w:val="ab"/>
        <w:tblW w:w="9639" w:type="dxa"/>
        <w:jc w:val="center"/>
        <w:tblLayout w:type="fixed"/>
        <w:tblLook w:val="04A0" w:firstRow="1" w:lastRow="0" w:firstColumn="1" w:lastColumn="0" w:noHBand="0" w:noVBand="1"/>
      </w:tblPr>
      <w:tblGrid>
        <w:gridCol w:w="420"/>
        <w:gridCol w:w="429"/>
        <w:gridCol w:w="1063"/>
        <w:gridCol w:w="1958"/>
        <w:gridCol w:w="766"/>
        <w:gridCol w:w="652"/>
        <w:gridCol w:w="674"/>
        <w:gridCol w:w="674"/>
        <w:gridCol w:w="673"/>
        <w:gridCol w:w="546"/>
        <w:gridCol w:w="685"/>
        <w:gridCol w:w="1099"/>
      </w:tblGrid>
      <w:tr w:rsidR="005A136F" w:rsidRPr="00B547A2" w:rsidTr="005A136F">
        <w:trPr>
          <w:trHeight w:val="481"/>
          <w:tblHeader/>
          <w:jc w:val="center"/>
        </w:trPr>
        <w:tc>
          <w:tcPr>
            <w:tcW w:w="420"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学期</w:t>
            </w:r>
          </w:p>
        </w:tc>
        <w:tc>
          <w:tcPr>
            <w:tcW w:w="429"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序号</w:t>
            </w:r>
          </w:p>
        </w:tc>
        <w:tc>
          <w:tcPr>
            <w:tcW w:w="1063"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szCs w:val="21"/>
              </w:rPr>
              <w:t>编号</w:t>
            </w:r>
          </w:p>
        </w:tc>
        <w:tc>
          <w:tcPr>
            <w:tcW w:w="1958"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名称</w:t>
            </w:r>
          </w:p>
        </w:tc>
        <w:tc>
          <w:tcPr>
            <w:tcW w:w="766"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总学时</w:t>
            </w:r>
          </w:p>
        </w:tc>
        <w:tc>
          <w:tcPr>
            <w:tcW w:w="2673" w:type="dxa"/>
            <w:gridSpan w:val="4"/>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学时分配</w:t>
            </w:r>
          </w:p>
        </w:tc>
        <w:tc>
          <w:tcPr>
            <w:tcW w:w="546"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学分</w:t>
            </w:r>
          </w:p>
        </w:tc>
        <w:tc>
          <w:tcPr>
            <w:tcW w:w="685"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属性</w:t>
            </w:r>
          </w:p>
        </w:tc>
        <w:tc>
          <w:tcPr>
            <w:tcW w:w="1099"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w:t>
            </w:r>
          </w:p>
        </w:tc>
      </w:tr>
      <w:tr w:rsidR="005A136F" w:rsidRPr="00B547A2" w:rsidTr="005A136F">
        <w:trPr>
          <w:trHeight w:val="481"/>
          <w:tblHeader/>
          <w:jc w:val="center"/>
        </w:trPr>
        <w:tc>
          <w:tcPr>
            <w:tcW w:w="420"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429"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63"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958"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766"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52"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理论</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实验</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上机</w:t>
            </w:r>
          </w:p>
        </w:tc>
        <w:tc>
          <w:tcPr>
            <w:tcW w:w="673"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课外</w:t>
            </w:r>
          </w:p>
        </w:tc>
        <w:tc>
          <w:tcPr>
            <w:tcW w:w="546"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85"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99"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秋</w:t>
            </w: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AAD5999</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毕业设计（论文）</w:t>
            </w:r>
          </w:p>
        </w:tc>
        <w:tc>
          <w:tcPr>
            <w:tcW w:w="76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12</w:t>
            </w:r>
            <w:r w:rsidRPr="00B547A2">
              <w:rPr>
                <w:rFonts w:ascii="Times New Roman" w:hAnsi="Times New Roman" w:hint="eastAsia"/>
                <w:sz w:val="18"/>
                <w:szCs w:val="18"/>
              </w:rPr>
              <w:t>周</w:t>
            </w:r>
          </w:p>
        </w:tc>
        <w:tc>
          <w:tcPr>
            <w:tcW w:w="652"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7.5</w:t>
            </w:r>
          </w:p>
        </w:tc>
        <w:tc>
          <w:tcPr>
            <w:tcW w:w="685" w:type="dxa"/>
            <w:vAlign w:val="center"/>
          </w:tcPr>
          <w:p w:rsidR="005A136F" w:rsidRPr="00B547A2" w:rsidRDefault="005A136F" w:rsidP="005A136F">
            <w:pPr>
              <w:ind w:firstLineChars="50" w:firstLine="90"/>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AAD5998</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企业实习</w:t>
            </w:r>
          </w:p>
        </w:tc>
        <w:tc>
          <w:tcPr>
            <w:tcW w:w="76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w:t>
            </w:r>
            <w:r w:rsidRPr="00B547A2">
              <w:rPr>
                <w:rFonts w:ascii="Times New Roman" w:hAnsi="Times New Roman"/>
                <w:color w:val="000000"/>
                <w:sz w:val="18"/>
                <w:szCs w:val="18"/>
              </w:rPr>
              <w:t>周</w:t>
            </w:r>
          </w:p>
        </w:tc>
        <w:tc>
          <w:tcPr>
            <w:tcW w:w="652"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学期合计</w:t>
            </w:r>
          </w:p>
        </w:tc>
        <w:tc>
          <w:tcPr>
            <w:tcW w:w="76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8</w:t>
            </w:r>
            <w:r w:rsidRPr="00B547A2">
              <w:rPr>
                <w:rFonts w:ascii="Times New Roman" w:hAnsi="Times New Roman" w:hint="eastAsia"/>
                <w:sz w:val="18"/>
                <w:szCs w:val="18"/>
              </w:rPr>
              <w:t>周</w:t>
            </w:r>
          </w:p>
        </w:tc>
        <w:tc>
          <w:tcPr>
            <w:tcW w:w="652"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18</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9</w:t>
            </w:r>
          </w:p>
        </w:tc>
        <w:tc>
          <w:tcPr>
            <w:tcW w:w="685"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春</w:t>
            </w: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AAD5998</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企业实习</w:t>
            </w:r>
          </w:p>
        </w:tc>
        <w:tc>
          <w:tcPr>
            <w:tcW w:w="76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18</w:t>
            </w:r>
            <w:r w:rsidRPr="00B547A2">
              <w:rPr>
                <w:rFonts w:ascii="Times New Roman" w:hAnsi="Times New Roman"/>
                <w:color w:val="000000"/>
                <w:sz w:val="18"/>
                <w:szCs w:val="18"/>
              </w:rPr>
              <w:t>周</w:t>
            </w:r>
          </w:p>
        </w:tc>
        <w:tc>
          <w:tcPr>
            <w:tcW w:w="652"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18</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6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18</w:t>
            </w:r>
            <w:r w:rsidRPr="00B547A2">
              <w:rPr>
                <w:rFonts w:ascii="Times New Roman" w:hAnsi="Times New Roman" w:hint="eastAsia"/>
                <w:sz w:val="18"/>
                <w:szCs w:val="18"/>
              </w:rPr>
              <w:t>周</w:t>
            </w:r>
          </w:p>
        </w:tc>
        <w:tc>
          <w:tcPr>
            <w:tcW w:w="652"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18</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.5</w:t>
            </w:r>
          </w:p>
        </w:tc>
        <w:tc>
          <w:tcPr>
            <w:tcW w:w="685"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3870" w:type="dxa"/>
            <w:gridSpan w:val="4"/>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学年合计</w:t>
            </w:r>
          </w:p>
        </w:tc>
        <w:tc>
          <w:tcPr>
            <w:tcW w:w="76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36</w:t>
            </w:r>
            <w:r w:rsidRPr="00B547A2">
              <w:rPr>
                <w:rFonts w:ascii="Times New Roman" w:hAnsi="Times New Roman" w:hint="eastAsia"/>
                <w:sz w:val="18"/>
                <w:szCs w:val="18"/>
              </w:rPr>
              <w:t>周</w:t>
            </w:r>
          </w:p>
        </w:tc>
        <w:tc>
          <w:tcPr>
            <w:tcW w:w="652"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36</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13.5</w:t>
            </w:r>
          </w:p>
        </w:tc>
        <w:tc>
          <w:tcPr>
            <w:tcW w:w="685"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bl>
    <w:p w:rsidR="00BC06EC" w:rsidRPr="00B547A2" w:rsidRDefault="00BC06EC" w:rsidP="00AB3C0C">
      <w:pPr>
        <w:tabs>
          <w:tab w:val="left" w:pos="1260"/>
        </w:tabs>
        <w:spacing w:line="360" w:lineRule="auto"/>
        <w:rPr>
          <w:rFonts w:ascii="Times New Roman" w:eastAsia="宋体" w:hAnsi="Times New Roman" w:cs="Times New Roman"/>
          <w:szCs w:val="21"/>
        </w:rPr>
      </w:pPr>
    </w:p>
    <w:p w:rsidR="00BC06EC" w:rsidRPr="00B547A2" w:rsidRDefault="00BC06EC">
      <w:pPr>
        <w:widowControl/>
        <w:jc w:val="left"/>
        <w:rPr>
          <w:rFonts w:ascii="Times New Roman" w:eastAsia="宋体" w:hAnsi="Times New Roman" w:cs="Times New Roman"/>
          <w:szCs w:val="21"/>
        </w:rPr>
      </w:pPr>
      <w:r w:rsidRPr="00B547A2">
        <w:rPr>
          <w:rFonts w:ascii="Times New Roman" w:eastAsia="宋体" w:hAnsi="Times New Roman" w:cs="Times New Roman"/>
          <w:szCs w:val="21"/>
        </w:rPr>
        <w:br w:type="page"/>
      </w:r>
    </w:p>
    <w:p w:rsidR="00477C43" w:rsidRPr="00AC6DB7" w:rsidRDefault="00477C43" w:rsidP="00BC06EC">
      <w:pPr>
        <w:spacing w:before="240" w:after="60"/>
        <w:jc w:val="center"/>
        <w:outlineLvl w:val="0"/>
        <w:rPr>
          <w:rFonts w:ascii="Times New Roman" w:eastAsia="黑体" w:hAnsi="Times New Roman" w:cs="Times New Roman"/>
          <w:bCs/>
          <w:kern w:val="0"/>
          <w:sz w:val="36"/>
          <w:szCs w:val="36"/>
        </w:rPr>
      </w:pPr>
      <w:bookmarkStart w:id="101" w:name="_Toc488846243"/>
      <w:r w:rsidRPr="00B547A2">
        <w:rPr>
          <w:rFonts w:ascii="Times New Roman" w:eastAsia="华文新魏" w:hAnsi="Times New Roman" w:cs="Times New Roman" w:hint="eastAsia"/>
          <w:b/>
          <w:bCs/>
          <w:kern w:val="0"/>
          <w:sz w:val="36"/>
          <w:szCs w:val="36"/>
        </w:rPr>
        <w:lastRenderedPageBreak/>
        <w:t>视觉传达</w:t>
      </w:r>
      <w:r w:rsidR="00222EE3">
        <w:rPr>
          <w:rFonts w:ascii="Times New Roman" w:eastAsia="华文新魏" w:hAnsi="Times New Roman" w:cs="Times New Roman" w:hint="eastAsia"/>
          <w:b/>
          <w:bCs/>
          <w:kern w:val="0"/>
          <w:sz w:val="36"/>
          <w:szCs w:val="36"/>
        </w:rPr>
        <w:t>设计</w:t>
      </w:r>
      <w:r w:rsidR="00C513D9" w:rsidRPr="00AC6DB7">
        <w:rPr>
          <w:rFonts w:ascii="Times New Roman" w:eastAsia="黑体" w:hAnsi="Times New Roman" w:cs="Times New Roman"/>
          <w:bCs/>
          <w:kern w:val="0"/>
          <w:sz w:val="36"/>
          <w:szCs w:val="36"/>
        </w:rPr>
        <w:t>专业应用型人才培养方案</w:t>
      </w:r>
      <w:bookmarkEnd w:id="101"/>
    </w:p>
    <w:p w:rsidR="00462EB5" w:rsidRPr="00B547A2" w:rsidRDefault="00462EB5" w:rsidP="00462EB5">
      <w:pPr>
        <w:spacing w:line="360" w:lineRule="auto"/>
        <w:rPr>
          <w:rFonts w:ascii="Times New Roman" w:eastAsia="仿宋" w:hAnsi="Times New Roman"/>
          <w:b/>
          <w:bCs/>
          <w:kern w:val="0"/>
          <w:sz w:val="28"/>
          <w:szCs w:val="28"/>
        </w:rPr>
      </w:pPr>
      <w:bookmarkStart w:id="102" w:name="_Toc486322354"/>
      <w:bookmarkStart w:id="103" w:name="_Toc486323204"/>
      <w:bookmarkStart w:id="104" w:name="_Toc488846244"/>
      <w:r w:rsidRPr="00B547A2">
        <w:rPr>
          <w:rStyle w:val="2Char"/>
          <w:rFonts w:ascii="Times New Roman" w:eastAsia="仿宋" w:hAnsi="Times New Roman" w:hint="eastAsia"/>
          <w:sz w:val="28"/>
          <w:szCs w:val="28"/>
        </w:rPr>
        <w:t>一、人才需求分析</w:t>
      </w:r>
      <w:bookmarkEnd w:id="102"/>
      <w:bookmarkEnd w:id="103"/>
      <w:bookmarkEnd w:id="104"/>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视觉传达设计专业一直是社会热门行业，其涉及的领域较多，各类展览展示发布机构、超市、银行、大中型商场橱窗、企事业单位宣传机构等越来越多地依赖于视觉传达行业的介入。设计公司、装饰设计公司、广告公司、传媒公司、电商平台的大量涌现，对视觉传达设计专业人才需求与日俱增，而从目前的用人市场反馈来看，视觉传达设计</w:t>
      </w:r>
      <w:r w:rsidRPr="00B547A2">
        <w:rPr>
          <w:rFonts w:ascii="Times New Roman" w:hAnsi="Times New Roman"/>
          <w:sz w:val="24"/>
          <w:szCs w:val="24"/>
        </w:rPr>
        <w:t>人才培养主要存在以下突出问题</w:t>
      </w:r>
      <w:r w:rsidRPr="00B547A2">
        <w:rPr>
          <w:rFonts w:ascii="Times New Roman" w:hAnsi="Times New Roman" w:hint="eastAsia"/>
          <w:sz w:val="24"/>
          <w:szCs w:val="24"/>
        </w:rPr>
        <w:t>：</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w:t>
      </w:r>
      <w:r w:rsidRPr="00B547A2">
        <w:rPr>
          <w:rFonts w:ascii="Times New Roman" w:hAnsi="Times New Roman" w:hint="eastAsia"/>
          <w:sz w:val="24"/>
          <w:szCs w:val="24"/>
        </w:rPr>
        <w:t>1</w:t>
      </w:r>
      <w:r w:rsidRPr="00B547A2">
        <w:rPr>
          <w:rFonts w:ascii="Times New Roman" w:hAnsi="Times New Roman" w:hint="eastAsia"/>
          <w:sz w:val="24"/>
          <w:szCs w:val="24"/>
        </w:rPr>
        <w:t>）课程安排不符合实际人才需求</w:t>
      </w:r>
    </w:p>
    <w:p w:rsidR="00462EB5" w:rsidRPr="00B547A2" w:rsidRDefault="00462EB5" w:rsidP="00462EB5">
      <w:pPr>
        <w:spacing w:line="360" w:lineRule="auto"/>
        <w:rPr>
          <w:rFonts w:ascii="Times New Roman" w:hAnsi="Times New Roman"/>
          <w:sz w:val="24"/>
          <w:szCs w:val="24"/>
        </w:rPr>
      </w:pPr>
      <w:r w:rsidRPr="00B547A2">
        <w:rPr>
          <w:rFonts w:ascii="Times New Roman" w:hAnsi="Times New Roman" w:hint="eastAsia"/>
          <w:sz w:val="24"/>
          <w:szCs w:val="24"/>
        </w:rPr>
        <w:t xml:space="preserve">    </w:t>
      </w:r>
      <w:r w:rsidRPr="00B547A2">
        <w:rPr>
          <w:rFonts w:ascii="Times New Roman" w:hAnsi="Times New Roman" w:hint="eastAsia"/>
          <w:sz w:val="24"/>
          <w:szCs w:val="24"/>
        </w:rPr>
        <w:t>新媒体技术逐渐兴起和普及，一些高校在视觉传达设计专业教学中逐步引入数字化课程。总体而言，这类课程课时较少，且课程教学效率低下，没有与地区经济发展和专业就业前景相结合，导致课程内容与社会实际需求脱节，这不仅不利于视觉传达专业的进一步发展，还不利于提升该专业学生的就业竞争力。</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w:t>
      </w:r>
      <w:r w:rsidRPr="00B547A2">
        <w:rPr>
          <w:rFonts w:ascii="Times New Roman" w:hAnsi="Times New Roman" w:hint="eastAsia"/>
          <w:sz w:val="24"/>
          <w:szCs w:val="24"/>
        </w:rPr>
        <w:t>2</w:t>
      </w:r>
      <w:r w:rsidRPr="00B547A2">
        <w:rPr>
          <w:rFonts w:ascii="Times New Roman" w:hAnsi="Times New Roman" w:hint="eastAsia"/>
          <w:sz w:val="24"/>
          <w:szCs w:val="24"/>
        </w:rPr>
        <w:t>）实践和动手能力弱</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视觉传达设计专业具有鲜明的应用性和实践性，</w:t>
      </w:r>
      <w:r w:rsidRPr="00B547A2">
        <w:rPr>
          <w:rFonts w:ascii="Times New Roman" w:hAnsi="Times New Roman"/>
          <w:sz w:val="24"/>
          <w:szCs w:val="24"/>
        </w:rPr>
        <w:t>实践能力培养是目前人才培养中最薄弱的环节</w:t>
      </w:r>
      <w:r w:rsidRPr="00B547A2">
        <w:rPr>
          <w:rFonts w:ascii="Times New Roman" w:hAnsi="Times New Roman" w:hint="eastAsia"/>
          <w:sz w:val="24"/>
          <w:szCs w:val="24"/>
        </w:rPr>
        <w:t>。用人单位普遍反映目前毕业生动手能力差、上手慢，从学校到企业中间的过渡期较长，迟迟无法为企业创造价值。</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w:t>
      </w:r>
      <w:r w:rsidRPr="00B547A2">
        <w:rPr>
          <w:rFonts w:ascii="Times New Roman" w:hAnsi="Times New Roman" w:hint="eastAsia"/>
          <w:sz w:val="24"/>
          <w:szCs w:val="24"/>
        </w:rPr>
        <w:t>3</w:t>
      </w:r>
      <w:r w:rsidRPr="00B547A2">
        <w:rPr>
          <w:rFonts w:ascii="Times New Roman" w:hAnsi="Times New Roman" w:hint="eastAsia"/>
          <w:sz w:val="24"/>
          <w:szCs w:val="24"/>
        </w:rPr>
        <w:t>）实训机会和平台少</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sz w:val="24"/>
          <w:szCs w:val="24"/>
        </w:rPr>
        <w:t>设计教育与社会、企业的需求、发展相脱节，设计教育与企业、社会缺少交流，学生接触不到实际的设计项目</w:t>
      </w:r>
      <w:r w:rsidRPr="00B547A2">
        <w:rPr>
          <w:rFonts w:ascii="Times New Roman" w:hAnsi="Times New Roman" w:hint="eastAsia"/>
          <w:sz w:val="24"/>
          <w:szCs w:val="24"/>
        </w:rPr>
        <w:t>，</w:t>
      </w:r>
      <w:r w:rsidRPr="00B547A2">
        <w:rPr>
          <w:rFonts w:ascii="Times New Roman" w:hAnsi="Times New Roman"/>
          <w:sz w:val="24"/>
          <w:szCs w:val="24"/>
        </w:rPr>
        <w:t>一旦进入企业</w:t>
      </w:r>
      <w:r w:rsidRPr="00B547A2">
        <w:rPr>
          <w:rFonts w:ascii="Times New Roman" w:hAnsi="Times New Roman" w:hint="eastAsia"/>
          <w:sz w:val="24"/>
          <w:szCs w:val="24"/>
        </w:rPr>
        <w:t>，</w:t>
      </w:r>
      <w:r w:rsidRPr="00B547A2">
        <w:rPr>
          <w:rFonts w:ascii="Times New Roman" w:hAnsi="Times New Roman"/>
          <w:sz w:val="24"/>
          <w:szCs w:val="24"/>
        </w:rPr>
        <w:t>接触实际项目时往往无所适从</w:t>
      </w:r>
      <w:r w:rsidRPr="00B547A2">
        <w:rPr>
          <w:rFonts w:ascii="Times New Roman" w:hAnsi="Times New Roman" w:hint="eastAsia"/>
          <w:sz w:val="24"/>
          <w:szCs w:val="24"/>
        </w:rPr>
        <w:t>。此外，许多高校实训平台建设投入较少。同时，部分高校受办学条件限制，未能与相关的广告传媒企业、知名设计公司等建立人才合作关系，难以为视觉传达设计专业学生提供合适的实践平台。并且受地域影响，学生参加国内外设计大师讲座、学术交流会、作品设计展览等活动较少。导致该专业学生缺乏实践机会和经验，对行业需求和形势缺乏必要了解和正确判断。</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安徽信息工程学院以“产业工程师和创业企业家摇篮”为愿景，从行业、企业、职业发展的趋势以及对人才的需求出发，改革现有专业。按照学院的部署，艺术设计系在充分调研市场需求的基础上合理的安排视觉传达设计专业的课程设置，充分考虑社会得人才需求，既要引导学生掌握丰富的专业基础知识，又要关注艺术的前瞻性和实用性，致力于培养高水平的用户体验设计人才。</w:t>
      </w:r>
    </w:p>
    <w:p w:rsidR="00462EB5" w:rsidRPr="00B547A2" w:rsidRDefault="00462EB5" w:rsidP="00462EB5">
      <w:pPr>
        <w:pStyle w:val="a8"/>
        <w:rPr>
          <w:rFonts w:ascii="Times New Roman" w:hAnsi="Times New Roman"/>
          <w:b/>
        </w:rPr>
      </w:pPr>
      <w:r w:rsidRPr="00B547A2">
        <w:rPr>
          <w:rFonts w:ascii="Times New Roman" w:hAnsi="Times New Roman" w:hint="eastAsia"/>
          <w:b/>
        </w:rPr>
        <w:lastRenderedPageBreak/>
        <w:t>1</w:t>
      </w:r>
      <w:r w:rsidRPr="00B547A2">
        <w:rPr>
          <w:rFonts w:ascii="Times New Roman" w:hAnsi="Times New Roman" w:hint="eastAsia"/>
          <w:b/>
        </w:rPr>
        <w:t>、视觉传达设计专业专业方向行业前景</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在商品市场的刺激和需求下，目前视觉传达设计专业的发展前景较好，创造了大量的就业机会。在激烈市场竞争中，无论是国际还是国内的企业，都把设计水平作为提升竞争力的一种手段。从报纸到杂志，从电视到网络，从品牌到包装，从广告到形象设计，视觉传达设计的功能不断放大，其影响力涉及到社会生活的各个方面和各个行业。社会上对视觉传达设计专业方面的人才需求量与日俱增，虽然国内各主要艺术院校和综合性大学艺术系的有关专业都不断地在扩大招生人数，但培养出的设计专业人才还是远远不能满足社会的需要，呈现出供不应求的状态。</w:t>
      </w:r>
    </w:p>
    <w:p w:rsidR="00462EB5" w:rsidRPr="00B547A2" w:rsidRDefault="00462EB5" w:rsidP="00462EB5">
      <w:pPr>
        <w:spacing w:line="360" w:lineRule="auto"/>
        <w:jc w:val="center"/>
        <w:rPr>
          <w:rFonts w:ascii="Times New Roman" w:hAnsi="Times New Roman"/>
          <w:sz w:val="24"/>
          <w:szCs w:val="24"/>
        </w:rPr>
      </w:pPr>
      <w:r w:rsidRPr="00B547A2">
        <w:rPr>
          <w:rFonts w:ascii="Times New Roman" w:hAnsi="Times New Roman"/>
          <w:noProof/>
        </w:rPr>
        <w:drawing>
          <wp:inline distT="0" distB="0" distL="0" distR="0" wp14:anchorId="278A5B5B" wp14:editId="01DF7127">
            <wp:extent cx="4371975" cy="19526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6" cstate="print">
                      <a:extLst>
                        <a:ext uri="{28A0092B-C50C-407E-A947-70E740481C1C}">
                          <a14:useLocalDpi xmlns:a14="http://schemas.microsoft.com/office/drawing/2010/main" val="0"/>
                        </a:ext>
                      </a:extLst>
                    </a:blip>
                    <a:srcRect r="2936" b="13547"/>
                    <a:stretch>
                      <a:fillRect/>
                    </a:stretch>
                  </pic:blipFill>
                  <pic:spPr bwMode="auto">
                    <a:xfrm>
                      <a:off x="0" y="0"/>
                      <a:ext cx="4371975" cy="1952625"/>
                    </a:xfrm>
                    <a:prstGeom prst="rect">
                      <a:avLst/>
                    </a:prstGeom>
                    <a:noFill/>
                    <a:ln>
                      <a:noFill/>
                    </a:ln>
                    <a:effectLst/>
                  </pic:spPr>
                </pic:pic>
              </a:graphicData>
            </a:graphic>
          </wp:inline>
        </w:drawing>
      </w:r>
    </w:p>
    <w:p w:rsidR="00462EB5" w:rsidRPr="00B547A2" w:rsidRDefault="00462EB5" w:rsidP="00462EB5">
      <w:pPr>
        <w:pStyle w:val="a8"/>
        <w:jc w:val="center"/>
        <w:rPr>
          <w:rFonts w:ascii="Times New Roman" w:hAnsi="Times New Roman"/>
          <w:sz w:val="21"/>
          <w:szCs w:val="24"/>
        </w:rPr>
      </w:pPr>
      <w:r w:rsidRPr="00B547A2">
        <w:rPr>
          <w:rFonts w:ascii="Times New Roman" w:hAnsi="Times New Roman" w:hint="eastAsia"/>
          <w:sz w:val="21"/>
          <w:szCs w:val="24"/>
        </w:rPr>
        <w:t>图</w:t>
      </w:r>
      <w:r w:rsidRPr="00B547A2">
        <w:rPr>
          <w:rFonts w:ascii="Times New Roman" w:hAnsi="Times New Roman" w:hint="eastAsia"/>
          <w:sz w:val="21"/>
          <w:szCs w:val="24"/>
        </w:rPr>
        <w:t xml:space="preserve">1 </w:t>
      </w:r>
      <w:r w:rsidRPr="00B547A2">
        <w:rPr>
          <w:rFonts w:ascii="Times New Roman" w:hAnsi="Times New Roman" w:hint="eastAsia"/>
          <w:sz w:val="21"/>
          <w:szCs w:val="24"/>
        </w:rPr>
        <w:t>视觉传达设计专业需求量最大的</w:t>
      </w:r>
      <w:r w:rsidRPr="00B547A2">
        <w:rPr>
          <w:rFonts w:ascii="Times New Roman" w:hAnsi="Times New Roman" w:hint="eastAsia"/>
          <w:sz w:val="21"/>
          <w:szCs w:val="24"/>
        </w:rPr>
        <w:t>10</w:t>
      </w:r>
      <w:r w:rsidRPr="00B547A2">
        <w:rPr>
          <w:rFonts w:ascii="Times New Roman" w:hAnsi="Times New Roman" w:hint="eastAsia"/>
          <w:sz w:val="21"/>
          <w:szCs w:val="24"/>
        </w:rPr>
        <w:t>大城市</w:t>
      </w:r>
    </w:p>
    <w:p w:rsidR="00462EB5" w:rsidRPr="00B547A2" w:rsidRDefault="00462EB5" w:rsidP="00462EB5">
      <w:pPr>
        <w:pStyle w:val="a8"/>
        <w:jc w:val="center"/>
        <w:rPr>
          <w:rFonts w:ascii="Times New Roman" w:hAnsi="Times New Roman"/>
          <w:sz w:val="21"/>
          <w:szCs w:val="24"/>
        </w:rPr>
      </w:pPr>
      <w:r w:rsidRPr="00B547A2">
        <w:rPr>
          <w:rStyle w:val="ad"/>
          <w:rFonts w:ascii="Times New Roman" w:hAnsi="Times New Roman" w:hint="eastAsia"/>
        </w:rPr>
        <w:t>(</w:t>
      </w:r>
      <w:r w:rsidRPr="00B547A2">
        <w:rPr>
          <w:rStyle w:val="ad"/>
          <w:rFonts w:ascii="Times New Roman" w:hAnsi="Times New Roman" w:hint="eastAsia"/>
        </w:rPr>
        <w:t>该数据来源于职友集网站，时间至</w:t>
      </w:r>
      <w:r w:rsidRPr="00B547A2">
        <w:rPr>
          <w:rStyle w:val="ad"/>
          <w:rFonts w:ascii="Times New Roman" w:hAnsi="Times New Roman" w:hint="eastAsia"/>
        </w:rPr>
        <w:t>2016</w:t>
      </w:r>
      <w:r w:rsidRPr="00B547A2">
        <w:rPr>
          <w:rStyle w:val="ad"/>
          <w:rFonts w:ascii="Times New Roman" w:hAnsi="Times New Roman" w:hint="eastAsia"/>
        </w:rPr>
        <w:t>年</w:t>
      </w:r>
      <w:r w:rsidRPr="00B547A2">
        <w:rPr>
          <w:rStyle w:val="ad"/>
          <w:rFonts w:ascii="Times New Roman" w:hAnsi="Times New Roman" w:hint="eastAsia"/>
        </w:rPr>
        <w:t>12</w:t>
      </w:r>
      <w:r w:rsidRPr="00B547A2">
        <w:rPr>
          <w:rStyle w:val="ad"/>
          <w:rFonts w:ascii="Times New Roman" w:hAnsi="Times New Roman" w:hint="eastAsia"/>
        </w:rPr>
        <w:t>月截止</w:t>
      </w:r>
      <w:r w:rsidRPr="00B547A2">
        <w:rPr>
          <w:rStyle w:val="ad"/>
          <w:rFonts w:ascii="Times New Roman" w:hAnsi="Times New Roman" w:hint="eastAsia"/>
        </w:rPr>
        <w:t>)</w:t>
      </w:r>
    </w:p>
    <w:p w:rsidR="00462EB5" w:rsidRPr="00B547A2" w:rsidRDefault="00462EB5" w:rsidP="00462EB5">
      <w:pPr>
        <w:pStyle w:val="a8"/>
        <w:jc w:val="center"/>
        <w:rPr>
          <w:rFonts w:ascii="Times New Roman" w:hAnsi="Times New Roman"/>
          <w:szCs w:val="24"/>
        </w:rPr>
      </w:pPr>
      <w:r w:rsidRPr="00B547A2">
        <w:rPr>
          <w:rFonts w:ascii="Times New Roman" w:hAnsi="Times New Roman"/>
          <w:noProof/>
        </w:rPr>
        <w:drawing>
          <wp:inline distT="0" distB="0" distL="0" distR="0" wp14:anchorId="74049665" wp14:editId="6F0A877E">
            <wp:extent cx="4343400" cy="2428875"/>
            <wp:effectExtent l="0" t="0" r="0" b="0"/>
            <wp:docPr id="39" name="图片 39" descr="就业趋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就业趋势"/>
                    <pic:cNvPicPr>
                      <a:picLocks noChangeAspect="1" noChangeArrowheads="1"/>
                    </pic:cNvPicPr>
                  </pic:nvPicPr>
                  <pic:blipFill>
                    <a:blip r:embed="rId57">
                      <a:extLst>
                        <a:ext uri="{28A0092B-C50C-407E-A947-70E740481C1C}">
                          <a14:useLocalDpi xmlns:a14="http://schemas.microsoft.com/office/drawing/2010/main" val="0"/>
                        </a:ext>
                      </a:extLst>
                    </a:blip>
                    <a:srcRect l="6134" t="17862"/>
                    <a:stretch>
                      <a:fillRect/>
                    </a:stretch>
                  </pic:blipFill>
                  <pic:spPr bwMode="auto">
                    <a:xfrm>
                      <a:off x="0" y="0"/>
                      <a:ext cx="4343400" cy="2428875"/>
                    </a:xfrm>
                    <a:prstGeom prst="rect">
                      <a:avLst/>
                    </a:prstGeom>
                    <a:noFill/>
                    <a:ln>
                      <a:noFill/>
                    </a:ln>
                    <a:effectLst/>
                  </pic:spPr>
                </pic:pic>
              </a:graphicData>
            </a:graphic>
          </wp:inline>
        </w:drawing>
      </w:r>
    </w:p>
    <w:p w:rsidR="00462EB5" w:rsidRPr="00B547A2" w:rsidRDefault="00462EB5" w:rsidP="00462EB5">
      <w:pPr>
        <w:pStyle w:val="a8"/>
        <w:jc w:val="center"/>
        <w:rPr>
          <w:rFonts w:ascii="Times New Roman" w:hAnsi="Times New Roman"/>
          <w:sz w:val="21"/>
          <w:szCs w:val="24"/>
        </w:rPr>
      </w:pPr>
      <w:r w:rsidRPr="00B547A2">
        <w:rPr>
          <w:rFonts w:ascii="Times New Roman" w:hAnsi="Times New Roman"/>
          <w:sz w:val="21"/>
          <w:szCs w:val="24"/>
        </w:rPr>
        <w:t>图</w:t>
      </w:r>
      <w:r w:rsidRPr="00B547A2">
        <w:rPr>
          <w:rFonts w:ascii="Times New Roman" w:hAnsi="Times New Roman" w:hint="eastAsia"/>
          <w:sz w:val="21"/>
          <w:szCs w:val="24"/>
        </w:rPr>
        <w:t xml:space="preserve">2 </w:t>
      </w:r>
      <w:r w:rsidRPr="00B547A2">
        <w:rPr>
          <w:rFonts w:ascii="Times New Roman" w:hAnsi="Times New Roman" w:hint="eastAsia"/>
          <w:sz w:val="21"/>
          <w:szCs w:val="24"/>
        </w:rPr>
        <w:t>视觉传达设计专业就业趋势分析图</w:t>
      </w:r>
    </w:p>
    <w:p w:rsidR="00462EB5" w:rsidRPr="00B547A2" w:rsidRDefault="00462EB5" w:rsidP="00462EB5">
      <w:pPr>
        <w:pStyle w:val="a8"/>
        <w:jc w:val="center"/>
        <w:rPr>
          <w:rFonts w:ascii="Times New Roman" w:hAnsi="Times New Roman"/>
          <w:sz w:val="21"/>
          <w:szCs w:val="24"/>
        </w:rPr>
      </w:pPr>
      <w:r w:rsidRPr="00B547A2">
        <w:rPr>
          <w:rStyle w:val="ad"/>
          <w:rFonts w:ascii="Times New Roman" w:hAnsi="Times New Roman" w:hint="eastAsia"/>
        </w:rPr>
        <w:t>(</w:t>
      </w:r>
      <w:r w:rsidRPr="00B547A2">
        <w:rPr>
          <w:rStyle w:val="ad"/>
          <w:rFonts w:ascii="Times New Roman" w:hAnsi="Times New Roman" w:hint="eastAsia"/>
        </w:rPr>
        <w:t>该数据来源于职友集网站，时间段为：</w:t>
      </w:r>
      <w:r w:rsidRPr="00B547A2">
        <w:rPr>
          <w:rStyle w:val="ad"/>
          <w:rFonts w:ascii="Times New Roman" w:hAnsi="Times New Roman" w:hint="eastAsia"/>
        </w:rPr>
        <w:t>2016.03</w:t>
      </w:r>
      <w:r w:rsidRPr="00B547A2">
        <w:rPr>
          <w:rStyle w:val="ad"/>
          <w:rFonts w:ascii="Times New Roman" w:hAnsi="Times New Roman" w:hint="eastAsia"/>
        </w:rPr>
        <w:t>至</w:t>
      </w:r>
      <w:r w:rsidRPr="00B547A2">
        <w:rPr>
          <w:rStyle w:val="ad"/>
          <w:rFonts w:ascii="Times New Roman" w:hAnsi="Times New Roman" w:hint="eastAsia"/>
        </w:rPr>
        <w:t>2017.03)</w:t>
      </w:r>
    </w:p>
    <w:p w:rsidR="00462EB5" w:rsidRPr="00B547A2" w:rsidRDefault="00462EB5" w:rsidP="00462EB5">
      <w:pPr>
        <w:pStyle w:val="a8"/>
        <w:ind w:firstLineChars="200" w:firstLine="480"/>
        <w:rPr>
          <w:rFonts w:ascii="Times New Roman" w:hAnsi="Times New Roman"/>
          <w:szCs w:val="24"/>
        </w:rPr>
      </w:pPr>
      <w:r w:rsidRPr="00B547A2">
        <w:rPr>
          <w:rFonts w:ascii="Times New Roman" w:hAnsi="Times New Roman" w:hint="eastAsia"/>
          <w:szCs w:val="24"/>
        </w:rPr>
        <w:t>视觉传达设计专业平均工资：</w:t>
      </w:r>
      <w:r w:rsidRPr="00B547A2">
        <w:rPr>
          <w:rFonts w:ascii="Times New Roman" w:hAnsi="Times New Roman" w:hint="eastAsia"/>
          <w:szCs w:val="24"/>
        </w:rPr>
        <w:t>¥4690</w:t>
      </w:r>
      <w:r w:rsidRPr="00B547A2">
        <w:rPr>
          <w:rFonts w:ascii="Times New Roman" w:hAnsi="Times New Roman" w:hint="eastAsia"/>
          <w:szCs w:val="24"/>
        </w:rPr>
        <w:t>元</w:t>
      </w:r>
      <w:r w:rsidRPr="00B547A2">
        <w:rPr>
          <w:rFonts w:ascii="Times New Roman" w:hAnsi="Times New Roman" w:hint="eastAsia"/>
          <w:szCs w:val="24"/>
        </w:rPr>
        <w:t>/</w:t>
      </w:r>
      <w:r w:rsidRPr="00B547A2">
        <w:rPr>
          <w:rFonts w:ascii="Times New Roman" w:hAnsi="Times New Roman" w:hint="eastAsia"/>
          <w:szCs w:val="24"/>
        </w:rPr>
        <w:t>月，以下图表显示：最低工资</w:t>
      </w:r>
      <w:r w:rsidRPr="00B547A2">
        <w:rPr>
          <w:rFonts w:ascii="Times New Roman" w:hAnsi="Times New Roman" w:hint="eastAsia"/>
          <w:szCs w:val="24"/>
        </w:rPr>
        <w:t>¥3700</w:t>
      </w:r>
      <w:r w:rsidRPr="00B547A2">
        <w:rPr>
          <w:rFonts w:ascii="Times New Roman" w:hAnsi="Times New Roman" w:hint="eastAsia"/>
          <w:szCs w:val="24"/>
        </w:rPr>
        <w:t>元</w:t>
      </w:r>
      <w:r w:rsidRPr="00B547A2">
        <w:rPr>
          <w:rFonts w:ascii="Times New Roman" w:hAnsi="Times New Roman" w:hint="eastAsia"/>
          <w:szCs w:val="24"/>
        </w:rPr>
        <w:t>/</w:t>
      </w:r>
      <w:r w:rsidRPr="00B547A2">
        <w:rPr>
          <w:rFonts w:ascii="Times New Roman" w:hAnsi="Times New Roman" w:hint="eastAsia"/>
          <w:szCs w:val="24"/>
        </w:rPr>
        <w:t>月以下，最高工资</w:t>
      </w:r>
      <w:r w:rsidRPr="00B547A2">
        <w:rPr>
          <w:rFonts w:ascii="Times New Roman" w:hAnsi="Times New Roman" w:hint="eastAsia"/>
          <w:szCs w:val="24"/>
        </w:rPr>
        <w:t>¥8700-¥11000</w:t>
      </w:r>
      <w:r w:rsidRPr="00B547A2">
        <w:rPr>
          <w:rFonts w:ascii="Times New Roman" w:hAnsi="Times New Roman" w:hint="eastAsia"/>
          <w:szCs w:val="24"/>
        </w:rPr>
        <w:t>。该数据根据企业截止</w:t>
      </w:r>
      <w:r w:rsidRPr="00B547A2">
        <w:rPr>
          <w:rFonts w:ascii="Times New Roman" w:hAnsi="Times New Roman" w:hint="eastAsia"/>
          <w:szCs w:val="24"/>
        </w:rPr>
        <w:t>2017</w:t>
      </w:r>
      <w:r w:rsidRPr="00B547A2">
        <w:rPr>
          <w:rFonts w:ascii="Times New Roman" w:hAnsi="Times New Roman" w:hint="eastAsia"/>
          <w:szCs w:val="24"/>
        </w:rPr>
        <w:t>年</w:t>
      </w:r>
      <w:r w:rsidRPr="00B547A2">
        <w:rPr>
          <w:rFonts w:ascii="Times New Roman" w:hAnsi="Times New Roman" w:hint="eastAsia"/>
          <w:szCs w:val="24"/>
        </w:rPr>
        <w:t>3</w:t>
      </w:r>
      <w:r w:rsidRPr="00B547A2">
        <w:rPr>
          <w:rFonts w:ascii="Times New Roman" w:hAnsi="Times New Roman" w:hint="eastAsia"/>
          <w:szCs w:val="24"/>
        </w:rPr>
        <w:t>月相关招聘职位发布的薪</w:t>
      </w:r>
      <w:r w:rsidRPr="00B547A2">
        <w:rPr>
          <w:rFonts w:ascii="Times New Roman" w:hAnsi="Times New Roman" w:hint="eastAsia"/>
          <w:szCs w:val="24"/>
        </w:rPr>
        <w:lastRenderedPageBreak/>
        <w:t>酬数据统计所得。</w:t>
      </w:r>
    </w:p>
    <w:p w:rsidR="00462EB5" w:rsidRPr="00B547A2" w:rsidRDefault="00462EB5" w:rsidP="00462EB5">
      <w:pPr>
        <w:pStyle w:val="a8"/>
        <w:rPr>
          <w:rFonts w:ascii="Times New Roman" w:hAnsi="Times New Roman"/>
          <w:szCs w:val="24"/>
        </w:rPr>
      </w:pPr>
      <w:r w:rsidRPr="00B547A2">
        <w:rPr>
          <w:rFonts w:ascii="Times New Roman" w:hAnsi="Times New Roman"/>
          <w:noProof/>
        </w:rPr>
        <w:drawing>
          <wp:inline distT="0" distB="0" distL="0" distR="0" wp14:anchorId="01FCE5A3" wp14:editId="5E02513D">
            <wp:extent cx="4991100" cy="1181100"/>
            <wp:effectExtent l="0" t="0" r="0" b="0"/>
            <wp:docPr id="38" name="图片 38" descr="QQ图片2017030612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QQ图片20170306125213"/>
                    <pic:cNvPicPr>
                      <a:picLocks noChangeAspect="1" noChangeArrowheads="1"/>
                    </pic:cNvPicPr>
                  </pic:nvPicPr>
                  <pic:blipFill>
                    <a:blip r:embed="rId58">
                      <a:extLst>
                        <a:ext uri="{28A0092B-C50C-407E-A947-70E740481C1C}">
                          <a14:useLocalDpi xmlns:a14="http://schemas.microsoft.com/office/drawing/2010/main" val="0"/>
                        </a:ext>
                      </a:extLst>
                    </a:blip>
                    <a:srcRect l="2351" t="4713" r="2893" b="8586"/>
                    <a:stretch>
                      <a:fillRect/>
                    </a:stretch>
                  </pic:blipFill>
                  <pic:spPr bwMode="auto">
                    <a:xfrm>
                      <a:off x="0" y="0"/>
                      <a:ext cx="4991100" cy="1181100"/>
                    </a:xfrm>
                    <a:prstGeom prst="rect">
                      <a:avLst/>
                    </a:prstGeom>
                    <a:noFill/>
                    <a:ln>
                      <a:noFill/>
                    </a:ln>
                    <a:effectLst/>
                  </pic:spPr>
                </pic:pic>
              </a:graphicData>
            </a:graphic>
          </wp:inline>
        </w:drawing>
      </w:r>
    </w:p>
    <w:p w:rsidR="00462EB5" w:rsidRPr="00B547A2" w:rsidRDefault="00462EB5" w:rsidP="00462EB5">
      <w:pPr>
        <w:pStyle w:val="a8"/>
        <w:jc w:val="center"/>
        <w:rPr>
          <w:rFonts w:ascii="Times New Roman" w:hAnsi="Times New Roman"/>
          <w:sz w:val="21"/>
          <w:szCs w:val="24"/>
        </w:rPr>
      </w:pPr>
      <w:r w:rsidRPr="00B547A2">
        <w:rPr>
          <w:rFonts w:ascii="Times New Roman" w:hAnsi="Times New Roman"/>
          <w:sz w:val="21"/>
          <w:szCs w:val="24"/>
        </w:rPr>
        <w:t>图</w:t>
      </w:r>
      <w:r w:rsidRPr="00B547A2">
        <w:rPr>
          <w:rFonts w:ascii="Times New Roman" w:hAnsi="Times New Roman" w:hint="eastAsia"/>
          <w:sz w:val="21"/>
          <w:szCs w:val="24"/>
        </w:rPr>
        <w:t xml:space="preserve">3 </w:t>
      </w:r>
      <w:r w:rsidRPr="00B547A2">
        <w:rPr>
          <w:rFonts w:ascii="Times New Roman" w:hAnsi="Times New Roman" w:hint="eastAsia"/>
          <w:sz w:val="21"/>
          <w:szCs w:val="24"/>
        </w:rPr>
        <w:t>视觉传达设计专业薪资统计分析图</w:t>
      </w:r>
    </w:p>
    <w:p w:rsidR="00462EB5" w:rsidRPr="00B547A2" w:rsidRDefault="00462EB5" w:rsidP="00462EB5">
      <w:pPr>
        <w:pStyle w:val="a8"/>
        <w:jc w:val="center"/>
        <w:rPr>
          <w:rStyle w:val="ad"/>
          <w:rFonts w:ascii="Times New Roman" w:hAnsi="Times New Roman"/>
        </w:rPr>
      </w:pPr>
      <w:r w:rsidRPr="00B547A2">
        <w:rPr>
          <w:rStyle w:val="ad"/>
          <w:rFonts w:ascii="Times New Roman" w:hAnsi="Times New Roman" w:hint="eastAsia"/>
        </w:rPr>
        <w:t>(</w:t>
      </w:r>
      <w:r w:rsidRPr="00B547A2">
        <w:rPr>
          <w:rStyle w:val="ad"/>
          <w:rFonts w:ascii="Times New Roman" w:hAnsi="Times New Roman" w:hint="eastAsia"/>
        </w:rPr>
        <w:t>该数据来源于职友集网站，时间至</w:t>
      </w:r>
      <w:r w:rsidRPr="00B547A2">
        <w:rPr>
          <w:rStyle w:val="ad"/>
          <w:rFonts w:ascii="Times New Roman" w:hAnsi="Times New Roman" w:hint="eastAsia"/>
        </w:rPr>
        <w:t>2017</w:t>
      </w:r>
      <w:r w:rsidRPr="00B547A2">
        <w:rPr>
          <w:rStyle w:val="ad"/>
          <w:rFonts w:ascii="Times New Roman" w:hAnsi="Times New Roman" w:hint="eastAsia"/>
        </w:rPr>
        <w:t>年</w:t>
      </w:r>
      <w:r w:rsidRPr="00B547A2">
        <w:rPr>
          <w:rStyle w:val="ad"/>
          <w:rFonts w:ascii="Times New Roman" w:hAnsi="Times New Roman" w:hint="eastAsia"/>
        </w:rPr>
        <w:t>03</w:t>
      </w:r>
      <w:r w:rsidRPr="00B547A2">
        <w:rPr>
          <w:rStyle w:val="ad"/>
          <w:rFonts w:ascii="Times New Roman" w:hAnsi="Times New Roman" w:hint="eastAsia"/>
        </w:rPr>
        <w:t>月截止</w:t>
      </w:r>
      <w:r w:rsidRPr="00B547A2">
        <w:rPr>
          <w:rStyle w:val="ad"/>
          <w:rFonts w:ascii="Times New Roman" w:hAnsi="Times New Roman" w:hint="eastAsia"/>
        </w:rPr>
        <w:t>)</w:t>
      </w:r>
    </w:p>
    <w:p w:rsidR="00462EB5" w:rsidRPr="00B547A2" w:rsidRDefault="00462EB5" w:rsidP="00462EB5">
      <w:pPr>
        <w:pStyle w:val="a8"/>
        <w:ind w:firstLineChars="200" w:firstLine="480"/>
        <w:rPr>
          <w:rFonts w:ascii="Times New Roman" w:hAnsi="Times New Roman"/>
          <w:szCs w:val="24"/>
        </w:rPr>
      </w:pPr>
      <w:r w:rsidRPr="00B547A2">
        <w:rPr>
          <w:rFonts w:ascii="Times New Roman" w:hAnsi="Times New Roman" w:hint="eastAsia"/>
          <w:szCs w:val="24"/>
        </w:rPr>
        <w:t>在竞争激励的就业市场，视觉传达专业毕业生的就业方式也随着时代的进步在多元化。</w:t>
      </w:r>
    </w:p>
    <w:p w:rsidR="00462EB5" w:rsidRPr="00B547A2" w:rsidRDefault="00462EB5" w:rsidP="00462EB5">
      <w:pPr>
        <w:pStyle w:val="a8"/>
        <w:jc w:val="center"/>
        <w:rPr>
          <w:rFonts w:ascii="Times New Roman" w:hAnsi="Times New Roman"/>
          <w:b/>
          <w:szCs w:val="24"/>
        </w:rPr>
      </w:pPr>
      <w:r w:rsidRPr="00B547A2">
        <w:rPr>
          <w:rFonts w:ascii="Times New Roman" w:hAnsi="Times New Roman"/>
          <w:noProof/>
        </w:rPr>
        <w:drawing>
          <wp:inline distT="0" distB="0" distL="0" distR="0" wp14:anchorId="19F385C1" wp14:editId="2E5EF982">
            <wp:extent cx="5114925" cy="16097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59" cstate="print">
                      <a:extLst>
                        <a:ext uri="{28A0092B-C50C-407E-A947-70E740481C1C}">
                          <a14:useLocalDpi xmlns:a14="http://schemas.microsoft.com/office/drawing/2010/main" val="0"/>
                        </a:ext>
                      </a:extLst>
                    </a:blip>
                    <a:srcRect b="9677"/>
                    <a:stretch>
                      <a:fillRect/>
                    </a:stretch>
                  </pic:blipFill>
                  <pic:spPr bwMode="auto">
                    <a:xfrm>
                      <a:off x="0" y="0"/>
                      <a:ext cx="5114925" cy="1609725"/>
                    </a:xfrm>
                    <a:prstGeom prst="rect">
                      <a:avLst/>
                    </a:prstGeom>
                    <a:noFill/>
                    <a:ln>
                      <a:noFill/>
                    </a:ln>
                    <a:effectLst/>
                  </pic:spPr>
                </pic:pic>
              </a:graphicData>
            </a:graphic>
          </wp:inline>
        </w:drawing>
      </w:r>
    </w:p>
    <w:p w:rsidR="00462EB5" w:rsidRPr="00B547A2" w:rsidRDefault="00462EB5" w:rsidP="00462EB5">
      <w:pPr>
        <w:pStyle w:val="a8"/>
        <w:jc w:val="center"/>
        <w:rPr>
          <w:rFonts w:ascii="Times New Roman" w:hAnsi="Times New Roman"/>
          <w:sz w:val="21"/>
          <w:szCs w:val="24"/>
        </w:rPr>
      </w:pPr>
      <w:r w:rsidRPr="00B547A2">
        <w:rPr>
          <w:rFonts w:ascii="Times New Roman" w:hAnsi="Times New Roman" w:hint="eastAsia"/>
          <w:sz w:val="21"/>
          <w:szCs w:val="24"/>
        </w:rPr>
        <w:t>图</w:t>
      </w:r>
      <w:r w:rsidRPr="00B547A2">
        <w:rPr>
          <w:rFonts w:ascii="Times New Roman" w:hAnsi="Times New Roman" w:hint="eastAsia"/>
          <w:sz w:val="21"/>
          <w:szCs w:val="24"/>
        </w:rPr>
        <w:t xml:space="preserve">4 </w:t>
      </w:r>
      <w:r w:rsidRPr="00B547A2">
        <w:rPr>
          <w:rFonts w:ascii="Times New Roman" w:hAnsi="Times New Roman" w:hint="eastAsia"/>
          <w:sz w:val="21"/>
          <w:szCs w:val="24"/>
        </w:rPr>
        <w:t>视觉传达设计专业毕业生就业方式统计</w:t>
      </w:r>
    </w:p>
    <w:p w:rsidR="00462EB5" w:rsidRPr="00B547A2" w:rsidRDefault="00462EB5" w:rsidP="00462EB5">
      <w:pPr>
        <w:pStyle w:val="a8"/>
        <w:jc w:val="center"/>
        <w:rPr>
          <w:rFonts w:ascii="Times New Roman" w:hAnsi="Times New Roman"/>
          <w:sz w:val="21"/>
          <w:szCs w:val="24"/>
        </w:rPr>
      </w:pPr>
      <w:r w:rsidRPr="00B547A2">
        <w:rPr>
          <w:rStyle w:val="ad"/>
          <w:rFonts w:ascii="Times New Roman" w:hAnsi="Times New Roman" w:hint="eastAsia"/>
        </w:rPr>
        <w:t>(</w:t>
      </w:r>
      <w:r w:rsidRPr="00B547A2">
        <w:rPr>
          <w:rStyle w:val="ad"/>
          <w:rFonts w:ascii="Times New Roman" w:hAnsi="Times New Roman" w:hint="eastAsia"/>
        </w:rPr>
        <w:t>该数据来源于职友集网站，时间至</w:t>
      </w:r>
      <w:r w:rsidRPr="00B547A2">
        <w:rPr>
          <w:rStyle w:val="ad"/>
          <w:rFonts w:ascii="Times New Roman" w:hAnsi="Times New Roman" w:hint="eastAsia"/>
        </w:rPr>
        <w:t>2016</w:t>
      </w:r>
      <w:r w:rsidRPr="00B547A2">
        <w:rPr>
          <w:rStyle w:val="ad"/>
          <w:rFonts w:ascii="Times New Roman" w:hAnsi="Times New Roman" w:hint="eastAsia"/>
        </w:rPr>
        <w:t>年</w:t>
      </w:r>
      <w:r w:rsidRPr="00B547A2">
        <w:rPr>
          <w:rStyle w:val="ad"/>
          <w:rFonts w:ascii="Times New Roman" w:hAnsi="Times New Roman" w:hint="eastAsia"/>
        </w:rPr>
        <w:t>12</w:t>
      </w:r>
      <w:r w:rsidRPr="00B547A2">
        <w:rPr>
          <w:rStyle w:val="ad"/>
          <w:rFonts w:ascii="Times New Roman" w:hAnsi="Times New Roman" w:hint="eastAsia"/>
        </w:rPr>
        <w:t>月截止</w:t>
      </w:r>
      <w:r w:rsidRPr="00B547A2">
        <w:rPr>
          <w:rStyle w:val="ad"/>
          <w:rFonts w:ascii="Times New Roman" w:hAnsi="Times New Roman" w:hint="eastAsia"/>
        </w:rPr>
        <w:t>)</w:t>
      </w:r>
    </w:p>
    <w:p w:rsidR="00462EB5" w:rsidRPr="00B547A2" w:rsidRDefault="00462EB5" w:rsidP="00462EB5">
      <w:pPr>
        <w:pStyle w:val="a8"/>
        <w:rPr>
          <w:rFonts w:ascii="Times New Roman" w:hAnsi="Times New Roman"/>
          <w:b/>
          <w:szCs w:val="24"/>
        </w:rPr>
      </w:pPr>
      <w:r w:rsidRPr="00B547A2">
        <w:rPr>
          <w:rFonts w:ascii="Times New Roman" w:hAnsi="Times New Roman" w:hint="eastAsia"/>
          <w:b/>
          <w:szCs w:val="24"/>
        </w:rPr>
        <w:t>2</w:t>
      </w:r>
      <w:r w:rsidRPr="00B547A2">
        <w:rPr>
          <w:rFonts w:ascii="Times New Roman" w:hAnsi="Times New Roman" w:hint="eastAsia"/>
          <w:b/>
          <w:szCs w:val="24"/>
        </w:rPr>
        <w:t>、</w:t>
      </w:r>
      <w:r w:rsidRPr="00B547A2">
        <w:rPr>
          <w:rFonts w:ascii="Times New Roman" w:hAnsi="Times New Roman" w:hint="eastAsia"/>
          <w:b/>
        </w:rPr>
        <w:t>视觉传达设计专业</w:t>
      </w:r>
      <w:r w:rsidRPr="00B547A2">
        <w:rPr>
          <w:rFonts w:ascii="Times New Roman" w:hAnsi="Times New Roman" w:hint="eastAsia"/>
          <w:b/>
          <w:szCs w:val="24"/>
        </w:rPr>
        <w:t>就业岗位</w:t>
      </w:r>
    </w:p>
    <w:p w:rsidR="00BC06EC" w:rsidRPr="00B547A2" w:rsidRDefault="00462EB5" w:rsidP="00462EB5">
      <w:pPr>
        <w:pStyle w:val="a8"/>
        <w:ind w:firstLineChars="200" w:firstLine="480"/>
        <w:rPr>
          <w:rFonts w:ascii="Times New Roman" w:hAnsi="Times New Roman"/>
        </w:rPr>
      </w:pPr>
      <w:r w:rsidRPr="00B547A2">
        <w:rPr>
          <w:rFonts w:ascii="Times New Roman" w:hAnsi="Times New Roman" w:hint="eastAsia"/>
        </w:rPr>
        <w:t>视觉传达设计专业的就业前景非常广泛，</w:t>
      </w:r>
      <w:hyperlink r:id="rId60" w:tgtFrame="_blank" w:history="1">
        <w:r w:rsidRPr="00B547A2">
          <w:rPr>
            <w:rFonts w:ascii="Times New Roman" w:hAnsi="Times New Roman" w:hint="eastAsia"/>
          </w:rPr>
          <w:t>学生</w:t>
        </w:r>
      </w:hyperlink>
      <w:r w:rsidRPr="00B547A2">
        <w:rPr>
          <w:rFonts w:ascii="Times New Roman" w:hAnsi="Times New Roman" w:hint="eastAsia"/>
        </w:rPr>
        <w:t>可在广告公司、设计公司的平面设计部门担任平面设计师；在电视台、报社、杂志社、大型网站等媒体单位的平面设计部门担任美术编辑；在企事业单位的策划部门担任平面设计师等。结合当前的市场和学生的就业情况分析，视觉传达设计专业主要的就业岗位划分为，平面设计师、包装设计师、网页美工设计师、</w:t>
      </w:r>
      <w:r w:rsidRPr="00B547A2">
        <w:rPr>
          <w:rFonts w:ascii="Times New Roman" w:hAnsi="Times New Roman" w:hint="eastAsia"/>
        </w:rPr>
        <w:t>UI</w:t>
      </w:r>
      <w:r w:rsidRPr="00B547A2">
        <w:rPr>
          <w:rFonts w:ascii="Times New Roman" w:hAnsi="Times New Roman" w:hint="eastAsia"/>
        </w:rPr>
        <w:t>设计师。</w:t>
      </w:r>
    </w:p>
    <w:p w:rsidR="00BC06EC" w:rsidRPr="00B547A2" w:rsidRDefault="00BC06EC">
      <w:pPr>
        <w:widowControl/>
        <w:jc w:val="left"/>
        <w:rPr>
          <w:rFonts w:ascii="Times New Roman" w:eastAsia="宋体" w:hAnsi="Times New Roman" w:cs="Times New Roman"/>
          <w:sz w:val="24"/>
        </w:rPr>
      </w:pPr>
      <w:r w:rsidRPr="00B547A2">
        <w:rPr>
          <w:rFonts w:ascii="Times New Roman" w:hAnsi="Times New Roman"/>
        </w:rPr>
        <w:br w:type="page"/>
      </w:r>
    </w:p>
    <w:p w:rsidR="00462EB5" w:rsidRPr="00B547A2" w:rsidRDefault="00462EB5" w:rsidP="00BC06EC">
      <w:pPr>
        <w:pStyle w:val="a8"/>
        <w:rPr>
          <w:rFonts w:ascii="Times New Roman" w:hAnsi="Times New Roman"/>
        </w:rPr>
      </w:pPr>
    </w:p>
    <w:p w:rsidR="00462EB5" w:rsidRPr="00B547A2" w:rsidRDefault="00462EB5" w:rsidP="00462EB5">
      <w:pPr>
        <w:pStyle w:val="a8"/>
        <w:jc w:val="center"/>
        <w:rPr>
          <w:rFonts w:ascii="Times New Roman" w:hAnsi="Times New Roman"/>
        </w:rPr>
      </w:pPr>
      <w:r w:rsidRPr="00B547A2">
        <w:rPr>
          <w:rFonts w:ascii="Times New Roman" w:hAnsi="Times New Roman"/>
          <w:noProof/>
        </w:rPr>
        <w:drawing>
          <wp:inline distT="0" distB="0" distL="0" distR="0" wp14:anchorId="0C96B324" wp14:editId="0C63276D">
            <wp:extent cx="3324225" cy="2095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a:extLst>
                        <a:ext uri="{28A0092B-C50C-407E-A947-70E740481C1C}">
                          <a14:useLocalDpi xmlns:a14="http://schemas.microsoft.com/office/drawing/2010/main" val="0"/>
                        </a:ext>
                      </a:extLst>
                    </a:blip>
                    <a:srcRect l="10648" t="15727" r="8333" b="75539"/>
                    <a:stretch>
                      <a:fillRect/>
                    </a:stretch>
                  </pic:blipFill>
                  <pic:spPr bwMode="auto">
                    <a:xfrm>
                      <a:off x="0" y="0"/>
                      <a:ext cx="3324225" cy="209550"/>
                    </a:xfrm>
                    <a:prstGeom prst="rect">
                      <a:avLst/>
                    </a:prstGeom>
                    <a:noFill/>
                    <a:ln>
                      <a:noFill/>
                    </a:ln>
                  </pic:spPr>
                </pic:pic>
              </a:graphicData>
            </a:graphic>
          </wp:inline>
        </w:drawing>
      </w:r>
      <w:r w:rsidRPr="00B547A2">
        <w:rPr>
          <w:rFonts w:ascii="Times New Roman" w:hAnsi="Times New Roman"/>
          <w:noProof/>
        </w:rPr>
        <w:drawing>
          <wp:inline distT="0" distB="0" distL="0" distR="0" wp14:anchorId="52EC2EAD" wp14:editId="49C797E3">
            <wp:extent cx="3324225" cy="14954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a:extLst>
                        <a:ext uri="{28A0092B-C50C-407E-A947-70E740481C1C}">
                          <a14:useLocalDpi xmlns:a14="http://schemas.microsoft.com/office/drawing/2010/main" val="0"/>
                        </a:ext>
                      </a:extLst>
                    </a:blip>
                    <a:srcRect l="10648" t="33197" r="8333" b="5243"/>
                    <a:stretch>
                      <a:fillRect/>
                    </a:stretch>
                  </pic:blipFill>
                  <pic:spPr bwMode="auto">
                    <a:xfrm>
                      <a:off x="0" y="0"/>
                      <a:ext cx="3324225" cy="1495425"/>
                    </a:xfrm>
                    <a:prstGeom prst="rect">
                      <a:avLst/>
                    </a:prstGeom>
                    <a:noFill/>
                    <a:ln>
                      <a:noFill/>
                    </a:ln>
                  </pic:spPr>
                </pic:pic>
              </a:graphicData>
            </a:graphic>
          </wp:inline>
        </w:drawing>
      </w:r>
    </w:p>
    <w:p w:rsidR="00462EB5" w:rsidRPr="00B547A2" w:rsidRDefault="00462EB5" w:rsidP="00462EB5">
      <w:pPr>
        <w:pStyle w:val="a8"/>
        <w:jc w:val="center"/>
        <w:rPr>
          <w:rFonts w:ascii="Times New Roman" w:hAnsi="Times New Roman"/>
          <w:sz w:val="21"/>
          <w:szCs w:val="24"/>
        </w:rPr>
      </w:pPr>
      <w:r w:rsidRPr="00B547A2">
        <w:rPr>
          <w:rFonts w:ascii="Times New Roman" w:hAnsi="Times New Roman"/>
          <w:sz w:val="21"/>
          <w:szCs w:val="24"/>
        </w:rPr>
        <w:t>图</w:t>
      </w:r>
      <w:r w:rsidRPr="00B547A2">
        <w:rPr>
          <w:rFonts w:ascii="Times New Roman" w:hAnsi="Times New Roman" w:hint="eastAsia"/>
          <w:sz w:val="21"/>
          <w:szCs w:val="24"/>
        </w:rPr>
        <w:t xml:space="preserve">5 </w:t>
      </w:r>
      <w:r w:rsidRPr="00B547A2">
        <w:rPr>
          <w:rFonts w:ascii="Times New Roman" w:hAnsi="Times New Roman" w:hint="eastAsia"/>
          <w:sz w:val="21"/>
          <w:szCs w:val="24"/>
        </w:rPr>
        <w:t>视觉传达设计专业</w:t>
      </w:r>
      <w:r w:rsidRPr="00B547A2">
        <w:rPr>
          <w:rFonts w:ascii="Times New Roman" w:hAnsi="Times New Roman"/>
          <w:sz w:val="21"/>
          <w:szCs w:val="24"/>
        </w:rPr>
        <w:t>就业岗位分析</w:t>
      </w:r>
    </w:p>
    <w:p w:rsidR="00462EB5" w:rsidRPr="00B547A2" w:rsidRDefault="00462EB5" w:rsidP="00462EB5">
      <w:pPr>
        <w:pStyle w:val="a8"/>
        <w:jc w:val="center"/>
        <w:rPr>
          <w:rFonts w:ascii="Times New Roman" w:hAnsi="Times New Roman"/>
          <w:sz w:val="21"/>
          <w:szCs w:val="24"/>
        </w:rPr>
      </w:pPr>
      <w:r w:rsidRPr="00B547A2">
        <w:rPr>
          <w:rStyle w:val="ad"/>
          <w:rFonts w:ascii="Times New Roman" w:hAnsi="Times New Roman" w:hint="eastAsia"/>
        </w:rPr>
        <w:t>(</w:t>
      </w:r>
      <w:r w:rsidRPr="00B547A2">
        <w:rPr>
          <w:rStyle w:val="ad"/>
          <w:rFonts w:ascii="Times New Roman" w:hAnsi="Times New Roman" w:hint="eastAsia"/>
        </w:rPr>
        <w:t>该数据来源于职友集网站，时间至</w:t>
      </w:r>
      <w:r w:rsidRPr="00B547A2">
        <w:rPr>
          <w:rStyle w:val="ad"/>
          <w:rFonts w:ascii="Times New Roman" w:hAnsi="Times New Roman" w:hint="eastAsia"/>
        </w:rPr>
        <w:t>2016</w:t>
      </w:r>
      <w:r w:rsidRPr="00B547A2">
        <w:rPr>
          <w:rStyle w:val="ad"/>
          <w:rFonts w:ascii="Times New Roman" w:hAnsi="Times New Roman" w:hint="eastAsia"/>
        </w:rPr>
        <w:t>年</w:t>
      </w:r>
      <w:r w:rsidRPr="00B547A2">
        <w:rPr>
          <w:rStyle w:val="ad"/>
          <w:rFonts w:ascii="Times New Roman" w:hAnsi="Times New Roman" w:hint="eastAsia"/>
        </w:rPr>
        <w:t>12</w:t>
      </w:r>
      <w:r w:rsidRPr="00B547A2">
        <w:rPr>
          <w:rStyle w:val="ad"/>
          <w:rFonts w:ascii="Times New Roman" w:hAnsi="Times New Roman" w:hint="eastAsia"/>
        </w:rPr>
        <w:t>月截止</w:t>
      </w:r>
      <w:r w:rsidRPr="00B547A2">
        <w:rPr>
          <w:rStyle w:val="ad"/>
          <w:rFonts w:ascii="Times New Roman" w:hAnsi="Times New Roman" w:hint="eastAsia"/>
        </w:rPr>
        <w:t>)</w:t>
      </w:r>
    </w:p>
    <w:p w:rsidR="00462EB5" w:rsidRPr="00B547A2" w:rsidRDefault="00462EB5" w:rsidP="00462EB5">
      <w:pPr>
        <w:pStyle w:val="a8"/>
        <w:rPr>
          <w:rFonts w:ascii="Times New Roman" w:hAnsi="Times New Roman"/>
          <w:b/>
        </w:rPr>
      </w:pPr>
      <w:r w:rsidRPr="00B547A2">
        <w:rPr>
          <w:rFonts w:ascii="Times New Roman" w:hAnsi="Times New Roman" w:hint="eastAsia"/>
          <w:b/>
        </w:rPr>
        <w:t>3</w:t>
      </w:r>
      <w:r w:rsidRPr="00B547A2">
        <w:rPr>
          <w:rFonts w:ascii="Times New Roman" w:hAnsi="Times New Roman" w:hint="eastAsia"/>
          <w:b/>
        </w:rPr>
        <w:t>、各专业方向人才培养能力体系</w:t>
      </w:r>
    </w:p>
    <w:p w:rsidR="00462EB5" w:rsidRPr="00B547A2" w:rsidRDefault="00462EB5" w:rsidP="00462EB5">
      <w:pPr>
        <w:pStyle w:val="a8"/>
        <w:rPr>
          <w:rFonts w:ascii="Times New Roman" w:hAnsi="Times New Roman"/>
          <w:b/>
        </w:rPr>
      </w:pPr>
      <w:r w:rsidRPr="00B547A2">
        <w:rPr>
          <w:rFonts w:ascii="Times New Roman" w:hAnsi="Times New Roman" w:hint="eastAsia"/>
          <w:b/>
        </w:rPr>
        <w:t>（</w:t>
      </w:r>
      <w:r w:rsidRPr="00B547A2">
        <w:rPr>
          <w:rFonts w:ascii="Times New Roman" w:hAnsi="Times New Roman" w:hint="eastAsia"/>
          <w:b/>
        </w:rPr>
        <w:t>1</w:t>
      </w:r>
      <w:r w:rsidRPr="00B547A2">
        <w:rPr>
          <w:rFonts w:ascii="Times New Roman" w:hAnsi="Times New Roman" w:hint="eastAsia"/>
          <w:b/>
        </w:rPr>
        <w:t>）专业发展方向</w:t>
      </w:r>
    </w:p>
    <w:p w:rsidR="00462EB5" w:rsidRPr="00B547A2" w:rsidRDefault="00462EB5" w:rsidP="00462EB5">
      <w:pPr>
        <w:pStyle w:val="a8"/>
        <w:rPr>
          <w:rFonts w:ascii="Times New Roman" w:hAnsi="Times New Roman"/>
        </w:rPr>
      </w:pPr>
      <w:r w:rsidRPr="00B547A2">
        <w:rPr>
          <w:rFonts w:ascii="Times New Roman" w:hAnsi="Times New Roman"/>
        </w:rPr>
        <w:t xml:space="preserve">　</w:t>
      </w:r>
      <w:r w:rsidRPr="00B547A2">
        <w:rPr>
          <w:rFonts w:ascii="Times New Roman" w:hAnsi="Times New Roman" w:hint="eastAsia"/>
        </w:rPr>
        <w:t xml:space="preserve">  </w:t>
      </w:r>
      <w:r w:rsidRPr="00B547A2">
        <w:rPr>
          <w:rFonts w:ascii="Times New Roman" w:hAnsi="Times New Roman"/>
        </w:rPr>
        <w:t>随着科技的发展，媒体发生了巨大变化，现有两大视觉媒体，印刷出版物媒体与信息互联网媒体。视觉传达设计经历了商业美术、工艺美术、印刷美术设计、装潢设计、平面设计等几大阶段的演变，最终成为以视觉媒介为载体，利用视觉符号表现并传达信息的设计。</w:t>
      </w:r>
      <w:r w:rsidRPr="00B547A2">
        <w:rPr>
          <w:rFonts w:ascii="Times New Roman" w:hAnsi="Times New Roman" w:hint="eastAsia"/>
        </w:rPr>
        <w:t>结合市场需求，视觉传达设计未来发展方向分为品牌设计、互联网传媒、新媒体设计、包装设计、出版与印刷、传统传媒这几大类。</w:t>
      </w:r>
    </w:p>
    <w:p w:rsidR="00462EB5" w:rsidRPr="00B547A2" w:rsidRDefault="00462EB5" w:rsidP="00462EB5">
      <w:pPr>
        <w:pStyle w:val="a8"/>
        <w:jc w:val="center"/>
        <w:rPr>
          <w:rFonts w:ascii="Times New Roman" w:hAnsi="Times New Roman"/>
        </w:rPr>
      </w:pPr>
      <w:r w:rsidRPr="00B547A2">
        <w:rPr>
          <w:rFonts w:ascii="Times New Roman" w:hAnsi="Times New Roman"/>
          <w:noProof/>
        </w:rPr>
        <w:drawing>
          <wp:inline distT="0" distB="0" distL="0" distR="0" wp14:anchorId="091AAEAB" wp14:editId="5FAB895F">
            <wp:extent cx="3381375" cy="1771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62">
                      <a:extLst>
                        <a:ext uri="{28A0092B-C50C-407E-A947-70E740481C1C}">
                          <a14:useLocalDpi xmlns:a14="http://schemas.microsoft.com/office/drawing/2010/main" val="0"/>
                        </a:ext>
                      </a:extLst>
                    </a:blip>
                    <a:srcRect l="3856" t="5972" r="4884" b="3278"/>
                    <a:stretch>
                      <a:fillRect/>
                    </a:stretch>
                  </pic:blipFill>
                  <pic:spPr bwMode="auto">
                    <a:xfrm>
                      <a:off x="0" y="0"/>
                      <a:ext cx="3381375" cy="1771650"/>
                    </a:xfrm>
                    <a:prstGeom prst="rect">
                      <a:avLst/>
                    </a:prstGeom>
                    <a:noFill/>
                    <a:ln>
                      <a:noFill/>
                    </a:ln>
                  </pic:spPr>
                </pic:pic>
              </a:graphicData>
            </a:graphic>
          </wp:inline>
        </w:drawing>
      </w:r>
    </w:p>
    <w:p w:rsidR="00462EB5" w:rsidRPr="00B547A2" w:rsidRDefault="00462EB5" w:rsidP="00462EB5">
      <w:pPr>
        <w:widowControl/>
        <w:jc w:val="center"/>
        <w:rPr>
          <w:rFonts w:ascii="Times New Roman" w:hAnsi="Times New Roman"/>
          <w:kern w:val="0"/>
          <w:szCs w:val="24"/>
        </w:rPr>
      </w:pPr>
      <w:r w:rsidRPr="00B547A2">
        <w:rPr>
          <w:rFonts w:ascii="Times New Roman" w:hAnsi="Times New Roman" w:hint="eastAsia"/>
          <w:kern w:val="0"/>
          <w:szCs w:val="24"/>
        </w:rPr>
        <w:t>图</w:t>
      </w:r>
      <w:r w:rsidRPr="00B547A2">
        <w:rPr>
          <w:rFonts w:ascii="Times New Roman" w:hAnsi="Times New Roman" w:hint="eastAsia"/>
          <w:kern w:val="0"/>
          <w:szCs w:val="24"/>
        </w:rPr>
        <w:t xml:space="preserve">6  </w:t>
      </w:r>
      <w:r w:rsidRPr="00B547A2">
        <w:rPr>
          <w:rFonts w:ascii="Times New Roman" w:hAnsi="Times New Roman" w:hint="eastAsia"/>
          <w:kern w:val="0"/>
          <w:szCs w:val="24"/>
        </w:rPr>
        <w:t>视觉传达设计专业的发展方向</w:t>
      </w:r>
    </w:p>
    <w:p w:rsidR="00462EB5" w:rsidRPr="00B547A2" w:rsidRDefault="00462EB5" w:rsidP="00462EB5">
      <w:pPr>
        <w:pStyle w:val="a8"/>
        <w:jc w:val="center"/>
        <w:rPr>
          <w:rFonts w:ascii="Times New Roman" w:hAnsi="Times New Roman"/>
          <w:szCs w:val="24"/>
        </w:rPr>
      </w:pPr>
      <w:r w:rsidRPr="00B547A2">
        <w:rPr>
          <w:rStyle w:val="ad"/>
          <w:rFonts w:ascii="Times New Roman" w:hAnsi="Times New Roman" w:hint="eastAsia"/>
        </w:rPr>
        <w:t>(</w:t>
      </w:r>
      <w:r w:rsidRPr="00B547A2">
        <w:rPr>
          <w:rStyle w:val="ad"/>
          <w:rFonts w:ascii="Times New Roman" w:hAnsi="Times New Roman" w:hint="eastAsia"/>
        </w:rPr>
        <w:t>该数据来源于职友集网站，时间至</w:t>
      </w:r>
      <w:r w:rsidRPr="00B547A2">
        <w:rPr>
          <w:rStyle w:val="ad"/>
          <w:rFonts w:ascii="Times New Roman" w:hAnsi="Times New Roman" w:hint="eastAsia"/>
        </w:rPr>
        <w:t>2016</w:t>
      </w:r>
      <w:r w:rsidRPr="00B547A2">
        <w:rPr>
          <w:rStyle w:val="ad"/>
          <w:rFonts w:ascii="Times New Roman" w:hAnsi="Times New Roman" w:hint="eastAsia"/>
        </w:rPr>
        <w:t>年</w:t>
      </w:r>
      <w:r w:rsidRPr="00B547A2">
        <w:rPr>
          <w:rStyle w:val="ad"/>
          <w:rFonts w:ascii="Times New Roman" w:hAnsi="Times New Roman" w:hint="eastAsia"/>
        </w:rPr>
        <w:t>12</w:t>
      </w:r>
      <w:r w:rsidRPr="00B547A2">
        <w:rPr>
          <w:rStyle w:val="ad"/>
          <w:rFonts w:ascii="Times New Roman" w:hAnsi="Times New Roman" w:hint="eastAsia"/>
        </w:rPr>
        <w:t>月截止</w:t>
      </w:r>
      <w:r w:rsidRPr="00B547A2">
        <w:rPr>
          <w:rStyle w:val="ad"/>
          <w:rFonts w:ascii="Times New Roman" w:hAnsi="Times New Roman" w:hint="eastAsia"/>
        </w:rPr>
        <w:t>)</w:t>
      </w:r>
    </w:p>
    <w:p w:rsidR="00462EB5" w:rsidRPr="00B547A2" w:rsidRDefault="00462EB5" w:rsidP="00462EB5">
      <w:pPr>
        <w:pStyle w:val="a8"/>
        <w:rPr>
          <w:rFonts w:ascii="Times New Roman" w:hAnsi="Times New Roman"/>
          <w:b/>
        </w:rPr>
      </w:pPr>
      <w:r w:rsidRPr="00B547A2">
        <w:rPr>
          <w:rFonts w:ascii="Times New Roman" w:hAnsi="Times New Roman" w:hint="eastAsia"/>
          <w:b/>
        </w:rPr>
        <w:t>（</w:t>
      </w:r>
      <w:r w:rsidRPr="00B547A2">
        <w:rPr>
          <w:rFonts w:ascii="Times New Roman" w:hAnsi="Times New Roman" w:hint="eastAsia"/>
          <w:b/>
        </w:rPr>
        <w:t>2</w:t>
      </w:r>
      <w:r w:rsidRPr="00B547A2">
        <w:rPr>
          <w:rFonts w:ascii="Times New Roman" w:hAnsi="Times New Roman" w:hint="eastAsia"/>
          <w:b/>
        </w:rPr>
        <w:t>）人才培养能力需求</w:t>
      </w:r>
    </w:p>
    <w:p w:rsidR="00462EB5" w:rsidRPr="00B547A2" w:rsidRDefault="00462EB5" w:rsidP="00462EB5">
      <w:pPr>
        <w:widowControl/>
        <w:spacing w:line="360" w:lineRule="auto"/>
        <w:jc w:val="left"/>
        <w:rPr>
          <w:rFonts w:ascii="Times New Roman" w:hAnsi="Times New Roman"/>
          <w:sz w:val="24"/>
        </w:rPr>
      </w:pPr>
      <w:r w:rsidRPr="00B547A2">
        <w:rPr>
          <w:rFonts w:ascii="Times New Roman" w:hAnsi="Times New Roman" w:hint="eastAsia"/>
          <w:sz w:val="24"/>
        </w:rPr>
        <w:t xml:space="preserve">    </w:t>
      </w:r>
      <w:r w:rsidRPr="00B547A2">
        <w:rPr>
          <w:rFonts w:ascii="Times New Roman" w:hAnsi="Times New Roman"/>
          <w:sz w:val="24"/>
        </w:rPr>
        <w:t>当前的信息时代，多元化的社会需求对视觉传达设计专业教学提出了更高的要求。结合</w:t>
      </w:r>
      <w:r w:rsidRPr="00B547A2">
        <w:rPr>
          <w:rFonts w:ascii="Times New Roman" w:hAnsi="Times New Roman" w:hint="eastAsia"/>
          <w:sz w:val="24"/>
        </w:rPr>
        <w:t>目前用人单位的反馈</w:t>
      </w:r>
      <w:r w:rsidRPr="00B547A2">
        <w:rPr>
          <w:rFonts w:ascii="Times New Roman" w:hAnsi="Times New Roman"/>
          <w:sz w:val="24"/>
        </w:rPr>
        <w:t>，</w:t>
      </w:r>
      <w:r w:rsidRPr="00B547A2">
        <w:rPr>
          <w:rFonts w:ascii="Times New Roman" w:hAnsi="Times New Roman" w:hint="eastAsia"/>
          <w:sz w:val="24"/>
        </w:rPr>
        <w:t>分析出市场上对视觉传达设计专业学生的能力要求比例，学生需具备交流沟通，解决问题，创造力，设计思维，实践能力等多方面能力模块。</w:t>
      </w:r>
    </w:p>
    <w:p w:rsidR="00462EB5" w:rsidRPr="00B547A2" w:rsidRDefault="00462EB5" w:rsidP="00462EB5">
      <w:pPr>
        <w:widowControl/>
        <w:spacing w:line="360" w:lineRule="auto"/>
        <w:jc w:val="center"/>
        <w:rPr>
          <w:rFonts w:ascii="Times New Roman" w:hAnsi="Times New Roman"/>
        </w:rPr>
      </w:pPr>
      <w:r w:rsidRPr="00B547A2">
        <w:rPr>
          <w:rFonts w:ascii="Times New Roman" w:hAnsi="Times New Roman"/>
          <w:noProof/>
        </w:rPr>
        <w:lastRenderedPageBreak/>
        <w:drawing>
          <wp:inline distT="0" distB="0" distL="0" distR="0" wp14:anchorId="52C1E4A4" wp14:editId="736D4D54">
            <wp:extent cx="5181600" cy="18954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81600" cy="1895475"/>
                    </a:xfrm>
                    <a:prstGeom prst="rect">
                      <a:avLst/>
                    </a:prstGeom>
                    <a:noFill/>
                    <a:ln>
                      <a:noFill/>
                    </a:ln>
                  </pic:spPr>
                </pic:pic>
              </a:graphicData>
            </a:graphic>
          </wp:inline>
        </w:drawing>
      </w:r>
    </w:p>
    <w:p w:rsidR="00462EB5" w:rsidRPr="00B547A2" w:rsidRDefault="00462EB5" w:rsidP="00462EB5">
      <w:pPr>
        <w:widowControl/>
        <w:spacing w:line="360" w:lineRule="auto"/>
        <w:jc w:val="center"/>
        <w:rPr>
          <w:rFonts w:ascii="Times New Roman" w:hAnsi="Times New Roman"/>
          <w:kern w:val="0"/>
          <w:szCs w:val="24"/>
        </w:rPr>
      </w:pPr>
      <w:r w:rsidRPr="00B547A2">
        <w:rPr>
          <w:rFonts w:ascii="Times New Roman" w:hAnsi="Times New Roman"/>
          <w:kern w:val="0"/>
          <w:szCs w:val="24"/>
        </w:rPr>
        <w:t>图</w:t>
      </w:r>
      <w:r w:rsidRPr="00B547A2">
        <w:rPr>
          <w:rFonts w:ascii="Times New Roman" w:hAnsi="Times New Roman" w:hint="eastAsia"/>
          <w:kern w:val="0"/>
          <w:szCs w:val="24"/>
        </w:rPr>
        <w:t xml:space="preserve">7 </w:t>
      </w:r>
      <w:r w:rsidRPr="00B547A2">
        <w:rPr>
          <w:rFonts w:ascii="Times New Roman" w:hAnsi="Times New Roman" w:hint="eastAsia"/>
          <w:kern w:val="0"/>
          <w:szCs w:val="24"/>
        </w:rPr>
        <w:t>保持核心竞争力需要具备的能力模型</w:t>
      </w:r>
    </w:p>
    <w:p w:rsidR="00462EB5" w:rsidRPr="00B547A2" w:rsidRDefault="00462EB5" w:rsidP="00462EB5">
      <w:pPr>
        <w:pStyle w:val="a8"/>
        <w:jc w:val="center"/>
        <w:rPr>
          <w:rFonts w:ascii="Times New Roman" w:hAnsi="Times New Roman"/>
          <w:sz w:val="21"/>
          <w:szCs w:val="24"/>
        </w:rPr>
      </w:pPr>
      <w:r w:rsidRPr="00B547A2">
        <w:rPr>
          <w:rStyle w:val="ad"/>
          <w:rFonts w:ascii="Times New Roman" w:hAnsi="Times New Roman" w:hint="eastAsia"/>
        </w:rPr>
        <w:t>(</w:t>
      </w:r>
      <w:r w:rsidRPr="00B547A2">
        <w:rPr>
          <w:rStyle w:val="ad"/>
          <w:rFonts w:ascii="Times New Roman" w:hAnsi="Times New Roman" w:hint="eastAsia"/>
        </w:rPr>
        <w:t>该数据来源于职友集网站，时间至</w:t>
      </w:r>
      <w:r w:rsidRPr="00B547A2">
        <w:rPr>
          <w:rStyle w:val="ad"/>
          <w:rFonts w:ascii="Times New Roman" w:hAnsi="Times New Roman" w:hint="eastAsia"/>
        </w:rPr>
        <w:t>2016</w:t>
      </w:r>
      <w:r w:rsidRPr="00B547A2">
        <w:rPr>
          <w:rStyle w:val="ad"/>
          <w:rFonts w:ascii="Times New Roman" w:hAnsi="Times New Roman" w:hint="eastAsia"/>
        </w:rPr>
        <w:t>年</w:t>
      </w:r>
      <w:r w:rsidRPr="00B547A2">
        <w:rPr>
          <w:rStyle w:val="ad"/>
          <w:rFonts w:ascii="Times New Roman" w:hAnsi="Times New Roman" w:hint="eastAsia"/>
        </w:rPr>
        <w:t>12</w:t>
      </w:r>
      <w:r w:rsidRPr="00B547A2">
        <w:rPr>
          <w:rStyle w:val="ad"/>
          <w:rFonts w:ascii="Times New Roman" w:hAnsi="Times New Roman" w:hint="eastAsia"/>
        </w:rPr>
        <w:t>月截止</w:t>
      </w:r>
      <w:r w:rsidRPr="00B547A2">
        <w:rPr>
          <w:rStyle w:val="ad"/>
          <w:rFonts w:ascii="Times New Roman" w:hAnsi="Times New Roman" w:hint="eastAsia"/>
        </w:rPr>
        <w:t>)</w:t>
      </w:r>
    </w:p>
    <w:p w:rsidR="00462EB5" w:rsidRPr="00B547A2" w:rsidRDefault="00462EB5" w:rsidP="00462EB5">
      <w:pPr>
        <w:pStyle w:val="a8"/>
        <w:rPr>
          <w:rFonts w:ascii="Times New Roman" w:hAnsi="Times New Roman"/>
          <w:b/>
        </w:rPr>
      </w:pPr>
      <w:r w:rsidRPr="00B547A2">
        <w:rPr>
          <w:rFonts w:ascii="Times New Roman" w:hAnsi="Times New Roman" w:hint="eastAsia"/>
          <w:b/>
        </w:rPr>
        <w:t>（</w:t>
      </w:r>
      <w:r w:rsidRPr="00B547A2">
        <w:rPr>
          <w:rFonts w:ascii="Times New Roman" w:hAnsi="Times New Roman" w:hint="eastAsia"/>
          <w:b/>
        </w:rPr>
        <w:t>3</w:t>
      </w:r>
      <w:r w:rsidRPr="00B547A2">
        <w:rPr>
          <w:rFonts w:ascii="Times New Roman" w:hAnsi="Times New Roman" w:hint="eastAsia"/>
          <w:b/>
        </w:rPr>
        <w:t>）人才培养学习模块</w:t>
      </w:r>
    </w:p>
    <w:p w:rsidR="00462EB5" w:rsidRPr="00B547A2" w:rsidRDefault="00462EB5" w:rsidP="00462EB5">
      <w:pPr>
        <w:pStyle w:val="a8"/>
        <w:rPr>
          <w:rFonts w:ascii="Times New Roman" w:hAnsi="Times New Roman"/>
        </w:rPr>
      </w:pPr>
      <w:r w:rsidRPr="00B547A2">
        <w:rPr>
          <w:rFonts w:ascii="Times New Roman" w:hAnsi="Times New Roman" w:hint="eastAsia"/>
          <w:b/>
        </w:rPr>
        <w:t xml:space="preserve">    </w:t>
      </w:r>
      <w:r w:rsidRPr="00B547A2">
        <w:rPr>
          <w:rFonts w:ascii="Times New Roman" w:hAnsi="Times New Roman" w:hint="eastAsia"/>
        </w:rPr>
        <w:t>视觉传达设计专业最终目标，要求学生通过多个学习模块，系列专题训练、企业实习、专业考察等。</w:t>
      </w:r>
      <w:r w:rsidRPr="00B547A2">
        <w:rPr>
          <w:rFonts w:ascii="Times New Roman" w:hAnsi="Times New Roman" w:hint="eastAsia"/>
        </w:rPr>
        <w:t xml:space="preserve"> </w:t>
      </w:r>
      <w:r w:rsidRPr="00B547A2">
        <w:rPr>
          <w:rFonts w:ascii="Times New Roman" w:hAnsi="Times New Roman" w:hint="eastAsia"/>
        </w:rPr>
        <w:t>就是使学生具有实际设计能力，解决和完成实际设计项目的综合能力。</w:t>
      </w:r>
    </w:p>
    <w:p w:rsidR="00462EB5" w:rsidRPr="00B547A2" w:rsidRDefault="00462EB5" w:rsidP="00462EB5">
      <w:pPr>
        <w:widowControl/>
        <w:spacing w:line="360" w:lineRule="auto"/>
        <w:jc w:val="center"/>
        <w:rPr>
          <w:rFonts w:ascii="Times New Roman" w:hAnsi="Times New Roman" w:cs="宋体"/>
          <w:kern w:val="0"/>
          <w:sz w:val="24"/>
          <w:szCs w:val="24"/>
        </w:rPr>
      </w:pPr>
      <w:r w:rsidRPr="00B547A2">
        <w:rPr>
          <w:rFonts w:ascii="Times New Roman" w:hAnsi="Times New Roman"/>
          <w:noProof/>
        </w:rPr>
        <w:drawing>
          <wp:inline distT="0" distB="0" distL="0" distR="0" wp14:anchorId="433C82FB" wp14:editId="0379AD94">
            <wp:extent cx="4752975" cy="237172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64">
                      <a:extLst>
                        <a:ext uri="{28A0092B-C50C-407E-A947-70E740481C1C}">
                          <a14:useLocalDpi xmlns:a14="http://schemas.microsoft.com/office/drawing/2010/main" val="0"/>
                        </a:ext>
                      </a:extLst>
                    </a:blip>
                    <a:srcRect l="3358" t="7091" r="3545"/>
                    <a:stretch>
                      <a:fillRect/>
                    </a:stretch>
                  </pic:blipFill>
                  <pic:spPr bwMode="auto">
                    <a:xfrm>
                      <a:off x="0" y="0"/>
                      <a:ext cx="4752975" cy="2371725"/>
                    </a:xfrm>
                    <a:prstGeom prst="rect">
                      <a:avLst/>
                    </a:prstGeom>
                    <a:noFill/>
                    <a:ln>
                      <a:noFill/>
                    </a:ln>
                  </pic:spPr>
                </pic:pic>
              </a:graphicData>
            </a:graphic>
          </wp:inline>
        </w:drawing>
      </w:r>
    </w:p>
    <w:p w:rsidR="00462EB5" w:rsidRPr="00B547A2" w:rsidRDefault="00462EB5" w:rsidP="00462EB5">
      <w:pPr>
        <w:widowControl/>
        <w:spacing w:line="360" w:lineRule="auto"/>
        <w:jc w:val="center"/>
        <w:rPr>
          <w:rFonts w:ascii="Times New Roman" w:hAnsi="Times New Roman"/>
          <w:kern w:val="0"/>
          <w:szCs w:val="24"/>
        </w:rPr>
      </w:pPr>
      <w:r w:rsidRPr="00B547A2">
        <w:rPr>
          <w:rFonts w:ascii="Times New Roman" w:hAnsi="Times New Roman"/>
          <w:kern w:val="0"/>
          <w:szCs w:val="24"/>
        </w:rPr>
        <w:t>图</w:t>
      </w:r>
      <w:r w:rsidRPr="00B547A2">
        <w:rPr>
          <w:rFonts w:ascii="Times New Roman" w:hAnsi="Times New Roman" w:hint="eastAsia"/>
          <w:kern w:val="0"/>
          <w:szCs w:val="24"/>
        </w:rPr>
        <w:t xml:space="preserve">8 </w:t>
      </w:r>
      <w:r w:rsidRPr="00B547A2">
        <w:rPr>
          <w:rFonts w:ascii="Times New Roman" w:hAnsi="Times New Roman" w:hint="eastAsia"/>
          <w:kern w:val="0"/>
          <w:szCs w:val="24"/>
        </w:rPr>
        <w:t>视觉传达设计专业学习模块</w:t>
      </w:r>
    </w:p>
    <w:p w:rsidR="00462EB5" w:rsidRPr="00B547A2" w:rsidRDefault="00462EB5" w:rsidP="00462EB5">
      <w:pPr>
        <w:pStyle w:val="a8"/>
        <w:jc w:val="center"/>
        <w:rPr>
          <w:rFonts w:ascii="Times New Roman" w:hAnsi="Times New Roman"/>
          <w:szCs w:val="24"/>
        </w:rPr>
      </w:pPr>
      <w:r w:rsidRPr="00B547A2">
        <w:rPr>
          <w:rStyle w:val="ad"/>
          <w:rFonts w:ascii="Times New Roman" w:hAnsi="Times New Roman" w:hint="eastAsia"/>
        </w:rPr>
        <w:t>(</w:t>
      </w:r>
      <w:r w:rsidRPr="00B547A2">
        <w:rPr>
          <w:rStyle w:val="ad"/>
          <w:rFonts w:ascii="Times New Roman" w:hAnsi="Times New Roman" w:hint="eastAsia"/>
        </w:rPr>
        <w:t>该数据来源于职友集网站，时间至</w:t>
      </w:r>
      <w:r w:rsidRPr="00B547A2">
        <w:rPr>
          <w:rStyle w:val="ad"/>
          <w:rFonts w:ascii="Times New Roman" w:hAnsi="Times New Roman" w:hint="eastAsia"/>
        </w:rPr>
        <w:t>2017</w:t>
      </w:r>
      <w:r w:rsidRPr="00B547A2">
        <w:rPr>
          <w:rStyle w:val="ad"/>
          <w:rFonts w:ascii="Times New Roman" w:hAnsi="Times New Roman" w:hint="eastAsia"/>
        </w:rPr>
        <w:t>年</w:t>
      </w:r>
      <w:r w:rsidRPr="00B547A2">
        <w:rPr>
          <w:rStyle w:val="ad"/>
          <w:rFonts w:ascii="Times New Roman" w:hAnsi="Times New Roman" w:hint="eastAsia"/>
        </w:rPr>
        <w:t>03</w:t>
      </w:r>
      <w:r w:rsidRPr="00B547A2">
        <w:rPr>
          <w:rStyle w:val="ad"/>
          <w:rFonts w:ascii="Times New Roman" w:hAnsi="Times New Roman" w:hint="eastAsia"/>
        </w:rPr>
        <w:t>月截止</w:t>
      </w:r>
      <w:r w:rsidRPr="00B547A2">
        <w:rPr>
          <w:rStyle w:val="ad"/>
          <w:rFonts w:ascii="Times New Roman" w:hAnsi="Times New Roman" w:hint="eastAsia"/>
        </w:rPr>
        <w:t>)</w:t>
      </w:r>
    </w:p>
    <w:p w:rsidR="00462EB5" w:rsidRPr="00B547A2" w:rsidRDefault="00462EB5" w:rsidP="00462EB5">
      <w:pPr>
        <w:pStyle w:val="a8"/>
        <w:rPr>
          <w:rFonts w:ascii="Times New Roman" w:hAnsi="Times New Roman"/>
          <w:b/>
        </w:rPr>
      </w:pPr>
      <w:r w:rsidRPr="00B547A2">
        <w:rPr>
          <w:rFonts w:ascii="Times New Roman" w:hAnsi="Times New Roman" w:hint="eastAsia"/>
          <w:b/>
        </w:rPr>
        <w:t>（</w:t>
      </w:r>
      <w:r w:rsidRPr="00B547A2">
        <w:rPr>
          <w:rFonts w:ascii="Times New Roman" w:hAnsi="Times New Roman" w:hint="eastAsia"/>
          <w:b/>
        </w:rPr>
        <w:t>4</w:t>
      </w:r>
      <w:r w:rsidRPr="00B547A2">
        <w:rPr>
          <w:rFonts w:ascii="Times New Roman" w:hAnsi="Times New Roman" w:hint="eastAsia"/>
          <w:b/>
        </w:rPr>
        <w:t>）人才培养能力体系</w:t>
      </w:r>
    </w:p>
    <w:p w:rsidR="00462EB5" w:rsidRPr="00B547A2" w:rsidRDefault="00462EB5" w:rsidP="00462EB5">
      <w:pPr>
        <w:pStyle w:val="a8"/>
        <w:ind w:firstLineChars="200" w:firstLine="480"/>
        <w:rPr>
          <w:rFonts w:ascii="Times New Roman" w:hAnsi="Times New Roman"/>
        </w:rPr>
      </w:pPr>
      <w:r w:rsidRPr="00B547A2">
        <w:rPr>
          <w:rFonts w:ascii="Times New Roman" w:hAnsi="Times New Roman"/>
        </w:rPr>
        <w:t>结合行业整体对</w:t>
      </w:r>
      <w:r w:rsidRPr="00B547A2">
        <w:rPr>
          <w:rFonts w:ascii="Times New Roman" w:hAnsi="Times New Roman" w:hint="eastAsia"/>
        </w:rPr>
        <w:t>视觉传达设计</w:t>
      </w:r>
      <w:r w:rsidRPr="00B547A2">
        <w:rPr>
          <w:rFonts w:ascii="Times New Roman" w:hAnsi="Times New Roman"/>
        </w:rPr>
        <w:t>人才核心竞争力的能力要求以及</w:t>
      </w:r>
      <w:r w:rsidRPr="00B547A2">
        <w:rPr>
          <w:rFonts w:ascii="Times New Roman" w:hAnsi="Times New Roman" w:hint="eastAsia"/>
        </w:rPr>
        <w:t>结合市场对用人需求</w:t>
      </w:r>
      <w:r w:rsidRPr="00B547A2">
        <w:rPr>
          <w:rFonts w:ascii="Times New Roman" w:hAnsi="Times New Roman"/>
        </w:rPr>
        <w:t>的</w:t>
      </w:r>
      <w:r w:rsidRPr="00B547A2">
        <w:rPr>
          <w:rFonts w:ascii="Times New Roman" w:hAnsi="Times New Roman" w:hint="eastAsia"/>
        </w:rPr>
        <w:t>能力</w:t>
      </w:r>
      <w:r w:rsidRPr="00B547A2">
        <w:rPr>
          <w:rFonts w:ascii="Times New Roman" w:hAnsi="Times New Roman"/>
        </w:rPr>
        <w:t>要求</w:t>
      </w:r>
      <w:r w:rsidRPr="00B547A2">
        <w:rPr>
          <w:rFonts w:ascii="Times New Roman" w:hAnsi="Times New Roman" w:hint="eastAsia"/>
        </w:rPr>
        <w:t>，兼顾视觉传达设计专业本身的属性、学生考研及就业的现实情况，建立</w:t>
      </w:r>
      <w:r w:rsidRPr="00B547A2">
        <w:rPr>
          <w:rFonts w:ascii="Times New Roman" w:hAnsi="Times New Roman"/>
        </w:rPr>
        <w:t>了本</w:t>
      </w:r>
      <w:r w:rsidRPr="00B547A2">
        <w:rPr>
          <w:rFonts w:ascii="Times New Roman" w:hAnsi="Times New Roman" w:hint="eastAsia"/>
        </w:rPr>
        <w:t>专业</w:t>
      </w:r>
      <w:r w:rsidRPr="00B547A2">
        <w:rPr>
          <w:rFonts w:ascii="Times New Roman" w:hAnsi="Times New Roman"/>
        </w:rPr>
        <w:t>人才培养的能力体系</w:t>
      </w:r>
      <w:r w:rsidRPr="00B547A2">
        <w:rPr>
          <w:rFonts w:ascii="Times New Roman" w:hAnsi="Times New Roman" w:hint="eastAsia"/>
        </w:rPr>
        <w:t>，如下表：</w:t>
      </w:r>
    </w:p>
    <w:p w:rsidR="00462EB5" w:rsidRPr="00B547A2" w:rsidRDefault="00462EB5" w:rsidP="00462EB5">
      <w:pPr>
        <w:pStyle w:val="a8"/>
        <w:ind w:firstLineChars="200" w:firstLine="480"/>
        <w:rPr>
          <w:rFonts w:ascii="Times New Roman" w:hAnsi="Times New Roman"/>
        </w:rPr>
      </w:pPr>
    </w:p>
    <w:p w:rsidR="00462EB5" w:rsidRPr="00B547A2" w:rsidRDefault="00462EB5" w:rsidP="00462EB5">
      <w:pPr>
        <w:pStyle w:val="a8"/>
        <w:ind w:firstLineChars="200" w:firstLine="480"/>
        <w:rPr>
          <w:rFonts w:ascii="Times New Roman" w:hAnsi="Times New Roman"/>
        </w:rPr>
      </w:pPr>
    </w:p>
    <w:p w:rsidR="00462EB5" w:rsidRPr="00B547A2" w:rsidRDefault="00462EB5" w:rsidP="00462EB5">
      <w:pPr>
        <w:pStyle w:val="a8"/>
        <w:ind w:firstLineChars="200" w:firstLine="480"/>
        <w:rPr>
          <w:rFonts w:ascii="Times New Roman" w:hAnsi="Times New Roman"/>
        </w:rPr>
      </w:pPr>
    </w:p>
    <w:p w:rsidR="00462EB5" w:rsidRPr="00B547A2" w:rsidRDefault="00462EB5" w:rsidP="00462EB5">
      <w:pPr>
        <w:pStyle w:val="a8"/>
        <w:jc w:val="center"/>
        <w:rPr>
          <w:rFonts w:ascii="Times New Roman" w:hAnsi="Times New Roman"/>
          <w:sz w:val="21"/>
        </w:rPr>
      </w:pPr>
      <w:r w:rsidRPr="00B547A2">
        <w:rPr>
          <w:rFonts w:ascii="Times New Roman" w:hAnsi="Times New Roman" w:hint="eastAsia"/>
          <w:sz w:val="21"/>
        </w:rPr>
        <w:lastRenderedPageBreak/>
        <w:t>表</w:t>
      </w:r>
      <w:r w:rsidRPr="00B547A2">
        <w:rPr>
          <w:rFonts w:ascii="Times New Roman" w:hAnsi="Times New Roman" w:hint="eastAsia"/>
          <w:sz w:val="21"/>
        </w:rPr>
        <w:t xml:space="preserve">1 </w:t>
      </w:r>
      <w:r w:rsidRPr="00B547A2">
        <w:rPr>
          <w:rFonts w:ascii="Times New Roman" w:hAnsi="Times New Roman" w:hint="eastAsia"/>
          <w:sz w:val="21"/>
        </w:rPr>
        <w:t>视觉传达专业设计人才培养能力体系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6"/>
        <w:gridCol w:w="1470"/>
        <w:gridCol w:w="1617"/>
        <w:gridCol w:w="2399"/>
        <w:gridCol w:w="1394"/>
      </w:tblGrid>
      <w:tr w:rsidR="00462EB5" w:rsidRPr="00B547A2" w:rsidTr="00267AC3">
        <w:trPr>
          <w:trHeight w:val="20"/>
          <w:jc w:val="center"/>
        </w:trPr>
        <w:tc>
          <w:tcPr>
            <w:tcW w:w="1416" w:type="dxa"/>
          </w:tcPr>
          <w:p w:rsidR="00462EB5" w:rsidRPr="00B547A2" w:rsidRDefault="00462EB5" w:rsidP="00462EB5">
            <w:pPr>
              <w:pStyle w:val="a8"/>
              <w:jc w:val="center"/>
              <w:rPr>
                <w:rFonts w:ascii="Times New Roman" w:hAnsi="Times New Roman"/>
                <w:b/>
                <w:szCs w:val="24"/>
              </w:rPr>
            </w:pPr>
            <w:r w:rsidRPr="00B547A2">
              <w:rPr>
                <w:rFonts w:ascii="Times New Roman" w:hAnsi="Times New Roman" w:hint="eastAsia"/>
                <w:b/>
                <w:szCs w:val="24"/>
              </w:rPr>
              <w:t>能力模块</w:t>
            </w:r>
          </w:p>
        </w:tc>
        <w:tc>
          <w:tcPr>
            <w:tcW w:w="1470" w:type="dxa"/>
          </w:tcPr>
          <w:p w:rsidR="00462EB5" w:rsidRPr="00B547A2" w:rsidRDefault="00462EB5" w:rsidP="00462EB5">
            <w:pPr>
              <w:pStyle w:val="a8"/>
              <w:jc w:val="center"/>
              <w:rPr>
                <w:rFonts w:ascii="Times New Roman" w:hAnsi="Times New Roman"/>
                <w:b/>
                <w:szCs w:val="24"/>
              </w:rPr>
            </w:pPr>
            <w:r w:rsidRPr="00B547A2">
              <w:rPr>
                <w:rFonts w:ascii="Times New Roman" w:hAnsi="Times New Roman" w:hint="eastAsia"/>
                <w:b/>
                <w:szCs w:val="24"/>
              </w:rPr>
              <w:t>一级</w:t>
            </w:r>
          </w:p>
        </w:tc>
        <w:tc>
          <w:tcPr>
            <w:tcW w:w="1617" w:type="dxa"/>
          </w:tcPr>
          <w:p w:rsidR="00462EB5" w:rsidRPr="00B547A2" w:rsidRDefault="00462EB5" w:rsidP="00462EB5">
            <w:pPr>
              <w:pStyle w:val="a8"/>
              <w:jc w:val="center"/>
              <w:rPr>
                <w:rFonts w:ascii="Times New Roman" w:hAnsi="Times New Roman"/>
                <w:b/>
                <w:szCs w:val="24"/>
              </w:rPr>
            </w:pPr>
            <w:r w:rsidRPr="00B547A2">
              <w:rPr>
                <w:rFonts w:ascii="Times New Roman" w:hAnsi="Times New Roman" w:hint="eastAsia"/>
                <w:b/>
                <w:szCs w:val="24"/>
              </w:rPr>
              <w:t>二级</w:t>
            </w:r>
          </w:p>
        </w:tc>
        <w:tc>
          <w:tcPr>
            <w:tcW w:w="2399" w:type="dxa"/>
          </w:tcPr>
          <w:p w:rsidR="00462EB5" w:rsidRPr="00B547A2" w:rsidRDefault="00462EB5" w:rsidP="00462EB5">
            <w:pPr>
              <w:pStyle w:val="a8"/>
              <w:jc w:val="center"/>
              <w:rPr>
                <w:rFonts w:ascii="Times New Roman" w:hAnsi="Times New Roman"/>
                <w:b/>
                <w:szCs w:val="24"/>
              </w:rPr>
            </w:pPr>
            <w:r w:rsidRPr="00B547A2">
              <w:rPr>
                <w:rFonts w:ascii="Times New Roman" w:hAnsi="Times New Roman" w:hint="eastAsia"/>
                <w:b/>
                <w:szCs w:val="24"/>
              </w:rPr>
              <w:t>三级</w:t>
            </w:r>
          </w:p>
        </w:tc>
        <w:tc>
          <w:tcPr>
            <w:tcW w:w="1394" w:type="dxa"/>
          </w:tcPr>
          <w:p w:rsidR="00462EB5" w:rsidRPr="00B547A2" w:rsidRDefault="00462EB5" w:rsidP="00462EB5">
            <w:pPr>
              <w:pStyle w:val="a8"/>
              <w:jc w:val="center"/>
              <w:rPr>
                <w:rFonts w:ascii="Times New Roman" w:hAnsi="Times New Roman"/>
                <w:b/>
                <w:szCs w:val="24"/>
              </w:rPr>
            </w:pPr>
            <w:r w:rsidRPr="00B547A2">
              <w:rPr>
                <w:rFonts w:ascii="Times New Roman" w:hAnsi="Times New Roman" w:hint="eastAsia"/>
                <w:b/>
                <w:szCs w:val="24"/>
              </w:rPr>
              <w:t>说明</w:t>
            </w:r>
          </w:p>
        </w:tc>
      </w:tr>
      <w:tr w:rsidR="00462EB5" w:rsidRPr="00B547A2" w:rsidTr="00267AC3">
        <w:trPr>
          <w:trHeight w:val="20"/>
          <w:jc w:val="center"/>
        </w:trPr>
        <w:tc>
          <w:tcPr>
            <w:tcW w:w="1416" w:type="dxa"/>
            <w:vMerge w:val="restart"/>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知识</w:t>
            </w:r>
          </w:p>
        </w:tc>
        <w:tc>
          <w:tcPr>
            <w:tcW w:w="1470"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基础理论知识</w:t>
            </w:r>
          </w:p>
        </w:tc>
        <w:tc>
          <w:tcPr>
            <w:tcW w:w="1617" w:type="dxa"/>
            <w:vAlign w:val="center"/>
          </w:tcPr>
          <w:p w:rsidR="00462EB5" w:rsidRPr="00B547A2" w:rsidRDefault="00462EB5" w:rsidP="00462EB5">
            <w:pPr>
              <w:pStyle w:val="a8"/>
              <w:jc w:val="center"/>
              <w:rPr>
                <w:rFonts w:ascii="Times New Roman" w:hAnsi="Times New Roman"/>
                <w:sz w:val="18"/>
                <w:szCs w:val="18"/>
              </w:rPr>
            </w:pPr>
          </w:p>
        </w:tc>
        <w:tc>
          <w:tcPr>
            <w:tcW w:w="2399" w:type="dxa"/>
            <w:vAlign w:val="center"/>
          </w:tcPr>
          <w:p w:rsidR="00462EB5" w:rsidRPr="00B547A2" w:rsidRDefault="00462EB5" w:rsidP="00462EB5">
            <w:pPr>
              <w:pStyle w:val="a8"/>
              <w:rPr>
                <w:rFonts w:ascii="Times New Roman" w:hAnsi="Times New Roman"/>
                <w:sz w:val="18"/>
                <w:szCs w:val="18"/>
              </w:rPr>
            </w:pP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专业理论知识</w:t>
            </w:r>
          </w:p>
        </w:tc>
        <w:tc>
          <w:tcPr>
            <w:tcW w:w="1617" w:type="dxa"/>
            <w:vAlign w:val="center"/>
          </w:tcPr>
          <w:p w:rsidR="00462EB5" w:rsidRPr="00B547A2" w:rsidRDefault="00462EB5" w:rsidP="00462EB5">
            <w:pPr>
              <w:pStyle w:val="a8"/>
              <w:jc w:val="center"/>
              <w:rPr>
                <w:rFonts w:ascii="Times New Roman" w:hAnsi="Times New Roman"/>
                <w:sz w:val="18"/>
                <w:szCs w:val="18"/>
              </w:rPr>
            </w:pPr>
          </w:p>
        </w:tc>
        <w:tc>
          <w:tcPr>
            <w:tcW w:w="2399" w:type="dxa"/>
            <w:vAlign w:val="center"/>
          </w:tcPr>
          <w:p w:rsidR="00462EB5" w:rsidRPr="00B547A2" w:rsidRDefault="00462EB5" w:rsidP="00462EB5">
            <w:pPr>
              <w:pStyle w:val="a8"/>
              <w:rPr>
                <w:rFonts w:ascii="Times New Roman" w:hAnsi="Times New Roman"/>
                <w:sz w:val="18"/>
                <w:szCs w:val="18"/>
              </w:rPr>
            </w:pP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拓展知识</w:t>
            </w:r>
          </w:p>
        </w:tc>
        <w:tc>
          <w:tcPr>
            <w:tcW w:w="1617" w:type="dxa"/>
            <w:vAlign w:val="center"/>
          </w:tcPr>
          <w:p w:rsidR="00462EB5" w:rsidRPr="00B547A2" w:rsidRDefault="00462EB5" w:rsidP="00462EB5">
            <w:pPr>
              <w:pStyle w:val="a8"/>
              <w:jc w:val="center"/>
              <w:rPr>
                <w:rFonts w:ascii="Times New Roman" w:hAnsi="Times New Roman"/>
                <w:sz w:val="18"/>
                <w:szCs w:val="18"/>
              </w:rPr>
            </w:pPr>
          </w:p>
        </w:tc>
        <w:tc>
          <w:tcPr>
            <w:tcW w:w="2399" w:type="dxa"/>
            <w:vAlign w:val="center"/>
          </w:tcPr>
          <w:p w:rsidR="00462EB5" w:rsidRPr="00B547A2" w:rsidRDefault="00462EB5" w:rsidP="00462EB5">
            <w:pPr>
              <w:pStyle w:val="a8"/>
              <w:rPr>
                <w:rFonts w:ascii="Times New Roman" w:hAnsi="Times New Roman"/>
                <w:sz w:val="18"/>
                <w:szCs w:val="18"/>
              </w:rPr>
            </w:pP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restart"/>
            <w:vAlign w:val="center"/>
          </w:tcPr>
          <w:p w:rsidR="00462EB5" w:rsidRPr="00B547A2" w:rsidRDefault="00462EB5" w:rsidP="00462EB5">
            <w:pPr>
              <w:pStyle w:val="a8"/>
              <w:ind w:firstLineChars="200" w:firstLine="360"/>
              <w:jc w:val="center"/>
              <w:rPr>
                <w:rFonts w:ascii="Times New Roman" w:hAnsi="Times New Roman"/>
                <w:sz w:val="18"/>
                <w:szCs w:val="18"/>
              </w:rPr>
            </w:pPr>
            <w:r w:rsidRPr="00B547A2">
              <w:rPr>
                <w:rFonts w:ascii="Times New Roman" w:hAnsi="Times New Roman" w:hint="eastAsia"/>
                <w:sz w:val="18"/>
                <w:szCs w:val="18"/>
              </w:rPr>
              <w:t>能力</w:t>
            </w:r>
          </w:p>
        </w:tc>
        <w:tc>
          <w:tcPr>
            <w:tcW w:w="1470" w:type="dxa"/>
            <w:vMerge w:val="restart"/>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专业能力</w:t>
            </w:r>
          </w:p>
        </w:tc>
        <w:tc>
          <w:tcPr>
            <w:tcW w:w="1617" w:type="dxa"/>
            <w:vMerge w:val="restart"/>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通用基本技能</w:t>
            </w:r>
          </w:p>
        </w:tc>
        <w:tc>
          <w:tcPr>
            <w:tcW w:w="2399"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视觉传达设计相关设计软件</w:t>
            </w: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Merge/>
            <w:vAlign w:val="center"/>
          </w:tcPr>
          <w:p w:rsidR="00462EB5" w:rsidRPr="00B547A2" w:rsidRDefault="00462EB5" w:rsidP="00462EB5">
            <w:pPr>
              <w:pStyle w:val="a8"/>
              <w:jc w:val="center"/>
              <w:rPr>
                <w:rFonts w:ascii="Times New Roman" w:hAnsi="Times New Roman"/>
                <w:sz w:val="18"/>
                <w:szCs w:val="18"/>
              </w:rPr>
            </w:pPr>
          </w:p>
        </w:tc>
        <w:tc>
          <w:tcPr>
            <w:tcW w:w="2399"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构成基础理论、知识</w:t>
            </w: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Merge/>
            <w:vAlign w:val="center"/>
          </w:tcPr>
          <w:p w:rsidR="00462EB5" w:rsidRPr="00B547A2" w:rsidRDefault="00462EB5" w:rsidP="00462EB5">
            <w:pPr>
              <w:pStyle w:val="a8"/>
              <w:jc w:val="center"/>
              <w:rPr>
                <w:rFonts w:ascii="Times New Roman" w:hAnsi="Times New Roman"/>
                <w:sz w:val="18"/>
                <w:szCs w:val="18"/>
              </w:rPr>
            </w:pPr>
          </w:p>
        </w:tc>
        <w:tc>
          <w:tcPr>
            <w:tcW w:w="2399"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设计趋势分析</w:t>
            </w: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Merge w:val="restart"/>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专业基础技能</w:t>
            </w:r>
          </w:p>
        </w:tc>
        <w:tc>
          <w:tcPr>
            <w:tcW w:w="2399"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基本设计的能力</w:t>
            </w: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Merge/>
            <w:vAlign w:val="center"/>
          </w:tcPr>
          <w:p w:rsidR="00462EB5" w:rsidRPr="00B547A2" w:rsidRDefault="00462EB5" w:rsidP="00462EB5">
            <w:pPr>
              <w:pStyle w:val="a8"/>
              <w:jc w:val="center"/>
              <w:rPr>
                <w:rFonts w:ascii="Times New Roman" w:hAnsi="Times New Roman"/>
                <w:sz w:val="18"/>
                <w:szCs w:val="18"/>
              </w:rPr>
            </w:pPr>
          </w:p>
        </w:tc>
        <w:tc>
          <w:tcPr>
            <w:tcW w:w="2399"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撰写方案、设计说明</w:t>
            </w: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Merge w:val="restart"/>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专业核心技能</w:t>
            </w:r>
          </w:p>
        </w:tc>
        <w:tc>
          <w:tcPr>
            <w:tcW w:w="2399"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较强的计算机应用能力</w:t>
            </w: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Merge/>
            <w:vAlign w:val="center"/>
          </w:tcPr>
          <w:p w:rsidR="00462EB5" w:rsidRPr="00B547A2" w:rsidRDefault="00462EB5" w:rsidP="00462EB5">
            <w:pPr>
              <w:pStyle w:val="a8"/>
              <w:jc w:val="center"/>
              <w:rPr>
                <w:rFonts w:ascii="Times New Roman" w:hAnsi="Times New Roman"/>
                <w:sz w:val="18"/>
                <w:szCs w:val="18"/>
              </w:rPr>
            </w:pPr>
          </w:p>
        </w:tc>
        <w:tc>
          <w:tcPr>
            <w:tcW w:w="2399"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印刷的基本知识</w:t>
            </w: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Merge/>
            <w:vAlign w:val="center"/>
          </w:tcPr>
          <w:p w:rsidR="00462EB5" w:rsidRPr="00B547A2" w:rsidRDefault="00462EB5" w:rsidP="00462EB5">
            <w:pPr>
              <w:pStyle w:val="a8"/>
              <w:jc w:val="center"/>
              <w:rPr>
                <w:rFonts w:ascii="Times New Roman" w:hAnsi="Times New Roman"/>
                <w:sz w:val="18"/>
                <w:szCs w:val="18"/>
              </w:rPr>
            </w:pPr>
          </w:p>
        </w:tc>
        <w:tc>
          <w:tcPr>
            <w:tcW w:w="2399"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独立完成设计</w:t>
            </w: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Merge/>
            <w:vAlign w:val="center"/>
          </w:tcPr>
          <w:p w:rsidR="00462EB5" w:rsidRPr="00B547A2" w:rsidRDefault="00462EB5" w:rsidP="00462EB5">
            <w:pPr>
              <w:pStyle w:val="a8"/>
              <w:jc w:val="center"/>
              <w:rPr>
                <w:rFonts w:ascii="Times New Roman" w:hAnsi="Times New Roman"/>
                <w:sz w:val="18"/>
                <w:szCs w:val="18"/>
              </w:rPr>
            </w:pPr>
          </w:p>
        </w:tc>
        <w:tc>
          <w:tcPr>
            <w:tcW w:w="2399"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设计规范</w:t>
            </w: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restart"/>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sz w:val="18"/>
                <w:szCs w:val="18"/>
              </w:rPr>
              <w:t>发展能力</w:t>
            </w:r>
          </w:p>
        </w:tc>
        <w:tc>
          <w:tcPr>
            <w:tcW w:w="1617"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sz w:val="18"/>
                <w:szCs w:val="18"/>
              </w:rPr>
              <w:t>学习能力</w:t>
            </w:r>
          </w:p>
        </w:tc>
        <w:tc>
          <w:tcPr>
            <w:tcW w:w="2399" w:type="dxa"/>
            <w:vAlign w:val="center"/>
          </w:tcPr>
          <w:p w:rsidR="00462EB5" w:rsidRPr="00B547A2" w:rsidRDefault="00462EB5" w:rsidP="00462EB5">
            <w:pPr>
              <w:pStyle w:val="a8"/>
              <w:rPr>
                <w:rFonts w:ascii="Times New Roman" w:hAnsi="Times New Roman"/>
                <w:sz w:val="18"/>
                <w:szCs w:val="18"/>
              </w:rPr>
            </w:pPr>
          </w:p>
        </w:tc>
        <w:tc>
          <w:tcPr>
            <w:tcW w:w="1394" w:type="dxa"/>
            <w:vAlign w:val="center"/>
          </w:tcPr>
          <w:p w:rsidR="00462EB5" w:rsidRPr="00B547A2" w:rsidRDefault="00462EB5" w:rsidP="00462EB5">
            <w:pPr>
              <w:pStyle w:val="a8"/>
              <w:rPr>
                <w:rFonts w:ascii="Times New Roman" w:hAnsi="Times New Roman"/>
                <w:sz w:val="18"/>
                <w:szCs w:val="18"/>
              </w:rPr>
            </w:pPr>
            <w:r w:rsidRPr="00B547A2">
              <w:rPr>
                <w:rFonts w:ascii="Times New Roman" w:hAnsi="Times New Roman" w:hint="eastAsia"/>
                <w:sz w:val="18"/>
                <w:szCs w:val="18"/>
              </w:rPr>
              <w:t>能够自主学习新知识，新技术，并应用到工作中</w:t>
            </w: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sz w:val="18"/>
                <w:szCs w:val="18"/>
              </w:rPr>
              <w:t>信息能力</w:t>
            </w:r>
          </w:p>
        </w:tc>
        <w:tc>
          <w:tcPr>
            <w:tcW w:w="2399" w:type="dxa"/>
            <w:vAlign w:val="center"/>
          </w:tcPr>
          <w:p w:rsidR="00462EB5" w:rsidRPr="00B547A2" w:rsidRDefault="00462EB5" w:rsidP="00462EB5">
            <w:pPr>
              <w:pStyle w:val="a8"/>
              <w:rPr>
                <w:rFonts w:ascii="Times New Roman" w:hAnsi="Times New Roman"/>
                <w:sz w:val="18"/>
                <w:szCs w:val="18"/>
              </w:rPr>
            </w:pPr>
          </w:p>
        </w:tc>
        <w:tc>
          <w:tcPr>
            <w:tcW w:w="1394" w:type="dxa"/>
            <w:vAlign w:val="center"/>
          </w:tcPr>
          <w:p w:rsidR="00462EB5" w:rsidRPr="00B547A2" w:rsidRDefault="00462EB5" w:rsidP="00462EB5">
            <w:pPr>
              <w:pStyle w:val="a8"/>
              <w:rPr>
                <w:rFonts w:ascii="Times New Roman" w:hAnsi="Times New Roman"/>
                <w:sz w:val="18"/>
                <w:szCs w:val="18"/>
              </w:rPr>
            </w:pPr>
            <w:r w:rsidRPr="00B547A2">
              <w:rPr>
                <w:rFonts w:ascii="Times New Roman" w:hAnsi="Times New Roman" w:hint="eastAsia"/>
                <w:sz w:val="18"/>
                <w:szCs w:val="18"/>
              </w:rPr>
              <w:t>能够利用各种信息媒体，收集、加工、使用各种信息</w:t>
            </w: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思维</w:t>
            </w:r>
            <w:r w:rsidRPr="00B547A2">
              <w:rPr>
                <w:rFonts w:ascii="Times New Roman" w:hAnsi="Times New Roman"/>
                <w:sz w:val="18"/>
                <w:szCs w:val="18"/>
              </w:rPr>
              <w:t>能力</w:t>
            </w:r>
          </w:p>
        </w:tc>
        <w:tc>
          <w:tcPr>
            <w:tcW w:w="2399" w:type="dxa"/>
            <w:vAlign w:val="center"/>
          </w:tcPr>
          <w:p w:rsidR="00462EB5" w:rsidRPr="00B547A2" w:rsidRDefault="00462EB5" w:rsidP="00462EB5">
            <w:pPr>
              <w:pStyle w:val="a8"/>
              <w:rPr>
                <w:rFonts w:ascii="Times New Roman" w:hAnsi="Times New Roman"/>
                <w:sz w:val="18"/>
                <w:szCs w:val="18"/>
              </w:rPr>
            </w:pPr>
          </w:p>
        </w:tc>
        <w:tc>
          <w:tcPr>
            <w:tcW w:w="1394" w:type="dxa"/>
            <w:vAlign w:val="center"/>
          </w:tcPr>
          <w:p w:rsidR="00462EB5" w:rsidRPr="00B547A2" w:rsidRDefault="00462EB5" w:rsidP="00462EB5">
            <w:pPr>
              <w:pStyle w:val="a8"/>
              <w:rPr>
                <w:rFonts w:ascii="Times New Roman" w:hAnsi="Times New Roman"/>
                <w:sz w:val="18"/>
                <w:szCs w:val="18"/>
              </w:rPr>
            </w:pPr>
            <w:r w:rsidRPr="00B547A2">
              <w:rPr>
                <w:rFonts w:ascii="Times New Roman" w:hAnsi="Times New Roman" w:hint="eastAsia"/>
                <w:sz w:val="18"/>
                <w:szCs w:val="18"/>
              </w:rPr>
              <w:t>能够结合工作提出问题，分析问题，并具有一定创造性思维</w:t>
            </w: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就业创业能力</w:t>
            </w:r>
          </w:p>
        </w:tc>
        <w:tc>
          <w:tcPr>
            <w:tcW w:w="2399" w:type="dxa"/>
            <w:vAlign w:val="center"/>
          </w:tcPr>
          <w:p w:rsidR="00462EB5" w:rsidRPr="00B547A2" w:rsidRDefault="00462EB5" w:rsidP="00462EB5">
            <w:pPr>
              <w:pStyle w:val="a8"/>
              <w:rPr>
                <w:rFonts w:ascii="Times New Roman" w:hAnsi="Times New Roman"/>
                <w:sz w:val="18"/>
                <w:szCs w:val="18"/>
              </w:rPr>
            </w:pPr>
          </w:p>
        </w:tc>
        <w:tc>
          <w:tcPr>
            <w:tcW w:w="1394" w:type="dxa"/>
            <w:vAlign w:val="center"/>
          </w:tcPr>
          <w:p w:rsidR="00462EB5" w:rsidRPr="00B547A2" w:rsidRDefault="00462EB5" w:rsidP="00462EB5">
            <w:pPr>
              <w:pStyle w:val="a8"/>
              <w:rPr>
                <w:rFonts w:ascii="Times New Roman" w:hAnsi="Times New Roman"/>
                <w:sz w:val="18"/>
                <w:szCs w:val="18"/>
              </w:rPr>
            </w:pPr>
            <w:r w:rsidRPr="00B547A2">
              <w:rPr>
                <w:rFonts w:ascii="Times New Roman" w:hAnsi="Times New Roman" w:hint="eastAsia"/>
                <w:sz w:val="18"/>
                <w:szCs w:val="18"/>
              </w:rPr>
              <w:t>做好个人职业生涯规划，具有求职方法和技</w:t>
            </w:r>
            <w:r w:rsidRPr="00B547A2">
              <w:rPr>
                <w:rFonts w:ascii="Times New Roman" w:hAnsi="Times New Roman" w:hint="eastAsia"/>
                <w:sz w:val="18"/>
                <w:szCs w:val="18"/>
              </w:rPr>
              <w:lastRenderedPageBreak/>
              <w:t>巧；掌握创业知识，参加创业实践活动等</w:t>
            </w:r>
          </w:p>
        </w:tc>
      </w:tr>
      <w:tr w:rsidR="00462EB5" w:rsidRPr="00B547A2" w:rsidTr="00267AC3">
        <w:trPr>
          <w:trHeight w:val="20"/>
          <w:jc w:val="center"/>
        </w:trPr>
        <w:tc>
          <w:tcPr>
            <w:tcW w:w="1416" w:type="dxa"/>
            <w:vMerge w:val="restart"/>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sz w:val="18"/>
                <w:szCs w:val="18"/>
              </w:rPr>
              <w:lastRenderedPageBreak/>
              <w:t>素养</w:t>
            </w:r>
          </w:p>
        </w:tc>
        <w:tc>
          <w:tcPr>
            <w:tcW w:w="1470" w:type="dxa"/>
            <w:vMerge w:val="restart"/>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sz w:val="18"/>
                <w:szCs w:val="18"/>
              </w:rPr>
              <w:t>职业素质</w:t>
            </w:r>
          </w:p>
        </w:tc>
        <w:tc>
          <w:tcPr>
            <w:tcW w:w="1617" w:type="dxa"/>
            <w:vMerge w:val="restart"/>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沟通表达</w:t>
            </w:r>
          </w:p>
        </w:tc>
        <w:tc>
          <w:tcPr>
            <w:tcW w:w="2399" w:type="dxa"/>
            <w:vAlign w:val="center"/>
          </w:tcPr>
          <w:p w:rsidR="00462EB5" w:rsidRPr="00B547A2" w:rsidRDefault="00462EB5" w:rsidP="00462EB5">
            <w:pPr>
              <w:pStyle w:val="a8"/>
              <w:rPr>
                <w:rFonts w:ascii="Times New Roman" w:hAnsi="Times New Roman"/>
                <w:sz w:val="18"/>
                <w:szCs w:val="18"/>
              </w:rPr>
            </w:pPr>
            <w:r w:rsidRPr="00B547A2">
              <w:rPr>
                <w:rFonts w:ascii="Times New Roman" w:hAnsi="Times New Roman"/>
                <w:sz w:val="18"/>
                <w:szCs w:val="18"/>
              </w:rPr>
              <w:t>沟通能力</w:t>
            </w: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Merge/>
            <w:vAlign w:val="center"/>
          </w:tcPr>
          <w:p w:rsidR="00462EB5" w:rsidRPr="00B547A2" w:rsidRDefault="00462EB5" w:rsidP="00462EB5">
            <w:pPr>
              <w:pStyle w:val="a8"/>
              <w:jc w:val="center"/>
              <w:rPr>
                <w:rFonts w:ascii="Times New Roman" w:hAnsi="Times New Roman"/>
                <w:sz w:val="18"/>
                <w:szCs w:val="18"/>
              </w:rPr>
            </w:pPr>
          </w:p>
        </w:tc>
        <w:tc>
          <w:tcPr>
            <w:tcW w:w="2399" w:type="dxa"/>
            <w:vAlign w:val="center"/>
          </w:tcPr>
          <w:p w:rsidR="00462EB5" w:rsidRPr="00B547A2" w:rsidRDefault="00462EB5" w:rsidP="00462EB5">
            <w:pPr>
              <w:pStyle w:val="a8"/>
              <w:rPr>
                <w:rFonts w:ascii="Times New Roman" w:hAnsi="Times New Roman"/>
                <w:sz w:val="18"/>
                <w:szCs w:val="18"/>
              </w:rPr>
            </w:pPr>
            <w:r w:rsidRPr="00B547A2">
              <w:rPr>
                <w:rFonts w:ascii="Times New Roman" w:hAnsi="Times New Roman" w:hint="eastAsia"/>
                <w:sz w:val="18"/>
                <w:szCs w:val="18"/>
              </w:rPr>
              <w:t>表达</w:t>
            </w:r>
            <w:r w:rsidRPr="00B547A2">
              <w:rPr>
                <w:rFonts w:ascii="Times New Roman" w:hAnsi="Times New Roman"/>
                <w:sz w:val="18"/>
                <w:szCs w:val="18"/>
              </w:rPr>
              <w:t>能力</w:t>
            </w: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需求理解</w:t>
            </w:r>
          </w:p>
        </w:tc>
        <w:tc>
          <w:tcPr>
            <w:tcW w:w="2399" w:type="dxa"/>
            <w:vAlign w:val="center"/>
          </w:tcPr>
          <w:p w:rsidR="00462EB5" w:rsidRPr="00B547A2" w:rsidRDefault="00462EB5" w:rsidP="00462EB5">
            <w:pPr>
              <w:pStyle w:val="a8"/>
              <w:jc w:val="center"/>
              <w:rPr>
                <w:rFonts w:ascii="Times New Roman" w:hAnsi="Times New Roman"/>
                <w:sz w:val="18"/>
                <w:szCs w:val="18"/>
              </w:rPr>
            </w:pP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团队合作</w:t>
            </w:r>
          </w:p>
        </w:tc>
        <w:tc>
          <w:tcPr>
            <w:tcW w:w="2399" w:type="dxa"/>
            <w:vAlign w:val="center"/>
          </w:tcPr>
          <w:p w:rsidR="00462EB5" w:rsidRPr="00B547A2" w:rsidRDefault="00462EB5" w:rsidP="00462EB5">
            <w:pPr>
              <w:pStyle w:val="a8"/>
              <w:jc w:val="center"/>
              <w:rPr>
                <w:rFonts w:ascii="Times New Roman" w:hAnsi="Times New Roman"/>
                <w:sz w:val="18"/>
                <w:szCs w:val="18"/>
              </w:rPr>
            </w:pP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sz w:val="18"/>
                <w:szCs w:val="18"/>
              </w:rPr>
              <w:t>责任心</w:t>
            </w:r>
          </w:p>
        </w:tc>
        <w:tc>
          <w:tcPr>
            <w:tcW w:w="2399" w:type="dxa"/>
            <w:vAlign w:val="center"/>
          </w:tcPr>
          <w:p w:rsidR="00462EB5" w:rsidRPr="00B547A2" w:rsidRDefault="00462EB5" w:rsidP="00462EB5">
            <w:pPr>
              <w:pStyle w:val="a8"/>
              <w:jc w:val="center"/>
              <w:rPr>
                <w:rFonts w:ascii="Times New Roman" w:hAnsi="Times New Roman"/>
                <w:sz w:val="18"/>
                <w:szCs w:val="18"/>
              </w:rPr>
            </w:pP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restart"/>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sz w:val="18"/>
                <w:szCs w:val="18"/>
              </w:rPr>
              <w:t>艺术修养</w:t>
            </w:r>
          </w:p>
        </w:tc>
        <w:tc>
          <w:tcPr>
            <w:tcW w:w="1617"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审美能力</w:t>
            </w:r>
          </w:p>
        </w:tc>
        <w:tc>
          <w:tcPr>
            <w:tcW w:w="2399" w:type="dxa"/>
            <w:vAlign w:val="center"/>
          </w:tcPr>
          <w:p w:rsidR="00462EB5" w:rsidRPr="00B547A2" w:rsidRDefault="00462EB5" w:rsidP="00462EB5">
            <w:pPr>
              <w:pStyle w:val="a8"/>
              <w:jc w:val="center"/>
              <w:rPr>
                <w:rFonts w:ascii="Times New Roman" w:hAnsi="Times New Roman"/>
                <w:sz w:val="18"/>
                <w:szCs w:val="18"/>
              </w:rPr>
            </w:pP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鉴赏能力</w:t>
            </w:r>
          </w:p>
        </w:tc>
        <w:tc>
          <w:tcPr>
            <w:tcW w:w="2399" w:type="dxa"/>
            <w:vAlign w:val="center"/>
          </w:tcPr>
          <w:p w:rsidR="00462EB5" w:rsidRPr="00B547A2" w:rsidRDefault="00462EB5" w:rsidP="00462EB5">
            <w:pPr>
              <w:pStyle w:val="a8"/>
              <w:jc w:val="center"/>
              <w:rPr>
                <w:rFonts w:ascii="Times New Roman" w:hAnsi="Times New Roman"/>
                <w:sz w:val="18"/>
                <w:szCs w:val="18"/>
              </w:rPr>
            </w:pPr>
          </w:p>
        </w:tc>
        <w:tc>
          <w:tcPr>
            <w:tcW w:w="1394" w:type="dxa"/>
            <w:vAlign w:val="center"/>
          </w:tcPr>
          <w:p w:rsidR="00462EB5" w:rsidRPr="00B547A2" w:rsidRDefault="00462EB5" w:rsidP="00462EB5">
            <w:pPr>
              <w:pStyle w:val="a8"/>
              <w:rPr>
                <w:rFonts w:ascii="Times New Roman" w:hAnsi="Times New Roman"/>
                <w:sz w:val="18"/>
                <w:szCs w:val="18"/>
              </w:rPr>
            </w:pPr>
          </w:p>
        </w:tc>
      </w:tr>
    </w:tbl>
    <w:p w:rsidR="00462EB5" w:rsidRPr="00B547A2" w:rsidRDefault="00462EB5" w:rsidP="00462EB5">
      <w:pPr>
        <w:spacing w:line="360" w:lineRule="auto"/>
        <w:rPr>
          <w:rStyle w:val="2Char"/>
          <w:rFonts w:ascii="Times New Roman" w:eastAsia="仿宋" w:hAnsi="Times New Roman"/>
          <w:sz w:val="28"/>
          <w:szCs w:val="28"/>
        </w:rPr>
      </w:pPr>
      <w:bookmarkStart w:id="105" w:name="_Toc486322355"/>
      <w:bookmarkStart w:id="106" w:name="_Toc486323205"/>
      <w:bookmarkStart w:id="107" w:name="_Toc488846245"/>
      <w:r w:rsidRPr="00B547A2">
        <w:rPr>
          <w:rStyle w:val="2Char"/>
          <w:rFonts w:ascii="Times New Roman" w:eastAsia="仿宋" w:hAnsi="Times New Roman"/>
          <w:sz w:val="28"/>
          <w:szCs w:val="28"/>
        </w:rPr>
        <w:t>二</w:t>
      </w:r>
      <w:r w:rsidRPr="00B547A2">
        <w:rPr>
          <w:rStyle w:val="2Char"/>
          <w:rFonts w:ascii="Times New Roman" w:eastAsia="仿宋" w:hAnsi="Times New Roman" w:hint="eastAsia"/>
          <w:sz w:val="28"/>
          <w:szCs w:val="28"/>
        </w:rPr>
        <w:t>、专业培养目标</w:t>
      </w:r>
      <w:bookmarkEnd w:id="105"/>
      <w:bookmarkEnd w:id="106"/>
      <w:bookmarkEnd w:id="107"/>
    </w:p>
    <w:p w:rsidR="00462EB5" w:rsidRPr="00B547A2" w:rsidRDefault="00462EB5" w:rsidP="00BC06EC">
      <w:pPr>
        <w:spacing w:line="360" w:lineRule="auto"/>
        <w:ind w:firstLineChars="147" w:firstLine="413"/>
        <w:rPr>
          <w:rStyle w:val="2Char"/>
          <w:rFonts w:ascii="Times New Roman" w:eastAsia="仿宋" w:hAnsi="Times New Roman"/>
          <w:sz w:val="28"/>
          <w:szCs w:val="28"/>
        </w:rPr>
      </w:pPr>
      <w:bookmarkStart w:id="108" w:name="_Toc486322078"/>
      <w:bookmarkStart w:id="109" w:name="_Toc486322356"/>
      <w:bookmarkStart w:id="110" w:name="_Toc486323206"/>
      <w:bookmarkStart w:id="111" w:name="_Toc488846246"/>
      <w:r w:rsidRPr="00B547A2">
        <w:rPr>
          <w:rStyle w:val="2Char"/>
          <w:rFonts w:ascii="Times New Roman" w:eastAsia="仿宋" w:hAnsi="Times New Roman" w:hint="eastAsia"/>
          <w:sz w:val="28"/>
          <w:szCs w:val="28"/>
        </w:rPr>
        <w:t>培养目标：</w:t>
      </w:r>
      <w:bookmarkEnd w:id="108"/>
      <w:bookmarkEnd w:id="109"/>
      <w:bookmarkEnd w:id="110"/>
      <w:bookmarkEnd w:id="111"/>
    </w:p>
    <w:p w:rsidR="00462EB5" w:rsidRPr="00B547A2" w:rsidRDefault="00462EB5" w:rsidP="00BC06EC">
      <w:pPr>
        <w:spacing w:line="360" w:lineRule="auto"/>
        <w:ind w:firstLineChars="200" w:firstLine="480"/>
        <w:rPr>
          <w:rStyle w:val="2Char"/>
          <w:rFonts w:ascii="Times New Roman" w:eastAsiaTheme="minorEastAsia" w:hAnsi="Times New Roman" w:cstheme="minorBidi"/>
          <w:b w:val="0"/>
          <w:bCs w:val="0"/>
          <w:sz w:val="24"/>
          <w:szCs w:val="24"/>
        </w:rPr>
      </w:pPr>
      <w:r w:rsidRPr="00B547A2">
        <w:rPr>
          <w:rFonts w:ascii="Times New Roman" w:hAnsi="Times New Roman" w:hint="eastAsia"/>
          <w:sz w:val="24"/>
          <w:szCs w:val="24"/>
        </w:rPr>
        <w:t>本专业方向培养适合于创新时代需求，具有国际化视野、中国设计文化特色的平面（印刷）媒体和现代数字媒体人才；培养具有扎实的设计基础、先进的设计理念、敏锐的社会洞察力的人才。在学习后学生具备较高的设计鉴赏能力、逻辑思辨能力、综合分析研究能力、设计表达及创作能力，能够在掌握视觉传达设计主要技能的基础上，熟练运用行业内设计流程、方法和技能，进行视觉传达设计研究，研究单位从事视觉传播方面的设计和管理工作的专门人才。</w:t>
      </w:r>
    </w:p>
    <w:p w:rsidR="00462EB5" w:rsidRPr="00B547A2" w:rsidRDefault="00462EB5" w:rsidP="00462EB5">
      <w:pPr>
        <w:spacing w:line="360" w:lineRule="auto"/>
        <w:rPr>
          <w:rStyle w:val="2Char"/>
          <w:rFonts w:ascii="Times New Roman" w:eastAsia="仿宋" w:hAnsi="Times New Roman"/>
          <w:sz w:val="28"/>
          <w:szCs w:val="28"/>
        </w:rPr>
      </w:pPr>
      <w:bookmarkStart w:id="112" w:name="_Toc486322079"/>
      <w:bookmarkStart w:id="113" w:name="_Toc486322357"/>
      <w:bookmarkStart w:id="114" w:name="_Toc486323207"/>
      <w:bookmarkStart w:id="115" w:name="_Toc488846247"/>
      <w:r w:rsidRPr="00B547A2">
        <w:rPr>
          <w:rStyle w:val="2Char"/>
          <w:rFonts w:ascii="Times New Roman" w:eastAsia="仿宋" w:hAnsi="Times New Roman" w:hint="eastAsia"/>
          <w:sz w:val="28"/>
          <w:szCs w:val="28"/>
        </w:rPr>
        <w:t>三、培养模式及特色</w:t>
      </w:r>
      <w:bookmarkEnd w:id="112"/>
      <w:bookmarkEnd w:id="113"/>
      <w:bookmarkEnd w:id="114"/>
      <w:bookmarkEnd w:id="115"/>
    </w:p>
    <w:p w:rsidR="00462EB5" w:rsidRPr="00B547A2" w:rsidRDefault="00462EB5" w:rsidP="00462EB5">
      <w:pPr>
        <w:spacing w:line="360" w:lineRule="auto"/>
        <w:ind w:firstLineChars="196" w:firstLine="551"/>
        <w:rPr>
          <w:rStyle w:val="2Char"/>
          <w:rFonts w:ascii="Times New Roman" w:eastAsia="仿宋" w:hAnsi="Times New Roman"/>
          <w:bCs w:val="0"/>
          <w:sz w:val="28"/>
          <w:szCs w:val="28"/>
        </w:rPr>
      </w:pPr>
      <w:bookmarkStart w:id="116" w:name="_Toc486322080"/>
      <w:bookmarkStart w:id="117" w:name="_Toc486322358"/>
      <w:bookmarkStart w:id="118" w:name="_Toc486323208"/>
      <w:bookmarkStart w:id="119" w:name="_Toc488846248"/>
      <w:r w:rsidRPr="00B547A2">
        <w:rPr>
          <w:rStyle w:val="2Char"/>
          <w:rFonts w:ascii="Times New Roman" w:eastAsia="仿宋" w:hAnsi="Times New Roman"/>
          <w:bCs w:val="0"/>
          <w:sz w:val="28"/>
          <w:szCs w:val="28"/>
        </w:rPr>
        <w:t>培养模式</w:t>
      </w:r>
      <w:r w:rsidRPr="00B547A2">
        <w:rPr>
          <w:rStyle w:val="2Char"/>
          <w:rFonts w:ascii="Times New Roman" w:eastAsia="仿宋" w:hAnsi="Times New Roman" w:hint="eastAsia"/>
          <w:bCs w:val="0"/>
          <w:sz w:val="28"/>
          <w:szCs w:val="28"/>
        </w:rPr>
        <w:t>：</w:t>
      </w:r>
      <w:bookmarkEnd w:id="116"/>
      <w:bookmarkEnd w:id="117"/>
      <w:bookmarkEnd w:id="118"/>
      <w:bookmarkEnd w:id="119"/>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sz w:val="24"/>
        </w:rPr>
        <w:t>本</w:t>
      </w:r>
      <w:r w:rsidRPr="00B547A2">
        <w:rPr>
          <w:rFonts w:ascii="Times New Roman" w:hAnsi="Times New Roman" w:hint="eastAsia"/>
          <w:sz w:val="24"/>
        </w:rPr>
        <w:t>专业学制一般四年，最长不超过</w:t>
      </w:r>
      <w:r w:rsidRPr="00B547A2">
        <w:rPr>
          <w:rFonts w:ascii="Times New Roman" w:hAnsi="Times New Roman" w:hint="eastAsia"/>
          <w:sz w:val="24"/>
        </w:rPr>
        <w:t>6</w:t>
      </w:r>
      <w:r w:rsidRPr="00B547A2">
        <w:rPr>
          <w:rFonts w:ascii="Times New Roman" w:hAnsi="Times New Roman" w:hint="eastAsia"/>
          <w:sz w:val="24"/>
        </w:rPr>
        <w:t>年，创业休学的学生可放宽至</w:t>
      </w:r>
      <w:r w:rsidRPr="00B547A2">
        <w:rPr>
          <w:rFonts w:ascii="Times New Roman" w:hAnsi="Times New Roman" w:hint="eastAsia"/>
          <w:sz w:val="24"/>
        </w:rPr>
        <w:t>8</w:t>
      </w:r>
      <w:r w:rsidRPr="00B547A2">
        <w:rPr>
          <w:rFonts w:ascii="Times New Roman" w:hAnsi="Times New Roman" w:hint="eastAsia"/>
          <w:sz w:val="24"/>
        </w:rPr>
        <w:t>年，采用</w:t>
      </w:r>
      <w:r w:rsidRPr="00B547A2">
        <w:rPr>
          <w:rFonts w:ascii="Times New Roman" w:hAnsi="Times New Roman" w:hint="eastAsia"/>
          <w:sz w:val="24"/>
        </w:rPr>
        <w:t>2+</w:t>
      </w:r>
      <w:r w:rsidRPr="00B547A2">
        <w:rPr>
          <w:rFonts w:ascii="Times New Roman" w:hAnsi="Times New Roman"/>
          <w:sz w:val="24"/>
        </w:rPr>
        <w:t>1</w:t>
      </w:r>
      <w:r w:rsidRPr="00B547A2">
        <w:rPr>
          <w:rFonts w:ascii="Times New Roman" w:hAnsi="Times New Roman" w:hint="eastAsia"/>
          <w:sz w:val="24"/>
        </w:rPr>
        <w:t>+</w:t>
      </w:r>
      <w:r w:rsidRPr="00B547A2">
        <w:rPr>
          <w:rFonts w:ascii="Times New Roman" w:hAnsi="Times New Roman"/>
          <w:sz w:val="24"/>
        </w:rPr>
        <w:t>0.5</w:t>
      </w:r>
      <w:r w:rsidRPr="00B547A2">
        <w:rPr>
          <w:rFonts w:ascii="Times New Roman" w:hAnsi="Times New Roman" w:hint="eastAsia"/>
          <w:sz w:val="24"/>
        </w:rPr>
        <w:t>+0.5</w:t>
      </w:r>
      <w:r w:rsidRPr="00B547A2">
        <w:rPr>
          <w:rFonts w:ascii="Times New Roman" w:hAnsi="Times New Roman" w:hint="eastAsia"/>
          <w:sz w:val="24"/>
        </w:rPr>
        <w:t>的学年培养模式，积极探索以分层教学为代表的个性化培养机制。前两年为专业基础课和专业课学习，然后进行为期一年分方向集中式专业方向课程学习，为毕业和实习做准备，在大四上学期进行毕业设计（论文），大四下学期进入企业集中实习。</w:t>
      </w:r>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hint="eastAsia"/>
          <w:sz w:val="24"/>
        </w:rPr>
        <w:t>专业实行三学期制，秋季学期和春季学期主要安排课程学习，夏季学期安排专业专项实训，主要安排应用型课程，通过项目集中提高学生专项技能，如手绘、软件、制图技能、项目训练等。</w:t>
      </w:r>
      <w:r w:rsidRPr="00B547A2">
        <w:rPr>
          <w:rFonts w:ascii="Times New Roman" w:hAnsi="Times New Roman"/>
          <w:sz w:val="24"/>
        </w:rPr>
        <w:t>夏季学期</w:t>
      </w:r>
      <w:r w:rsidRPr="00B547A2">
        <w:rPr>
          <w:rFonts w:ascii="Times New Roman" w:hAnsi="Times New Roman" w:hint="eastAsia"/>
          <w:sz w:val="24"/>
        </w:rPr>
        <w:t>课程一般由有实操经验的教师担任授课任务，让学生提早接触企业工作模式，适应企业工作节奏。</w:t>
      </w:r>
    </w:p>
    <w:p w:rsidR="00462EB5" w:rsidRPr="00B547A2" w:rsidRDefault="00462EB5" w:rsidP="00462EB5">
      <w:pPr>
        <w:spacing w:line="360" w:lineRule="auto"/>
        <w:ind w:firstLineChars="196" w:firstLine="551"/>
        <w:rPr>
          <w:rStyle w:val="2Char"/>
          <w:rFonts w:ascii="Times New Roman" w:eastAsia="仿宋" w:hAnsi="Times New Roman"/>
          <w:sz w:val="28"/>
          <w:szCs w:val="28"/>
        </w:rPr>
      </w:pPr>
      <w:bookmarkStart w:id="120" w:name="_Toc486322081"/>
      <w:bookmarkStart w:id="121" w:name="_Toc486322359"/>
      <w:bookmarkStart w:id="122" w:name="_Toc486323209"/>
      <w:bookmarkStart w:id="123" w:name="_Toc488846249"/>
      <w:r w:rsidRPr="00B547A2">
        <w:rPr>
          <w:rStyle w:val="2Char"/>
          <w:rFonts w:ascii="Times New Roman" w:eastAsia="仿宋" w:hAnsi="Times New Roman" w:hint="eastAsia"/>
          <w:sz w:val="28"/>
          <w:szCs w:val="28"/>
        </w:rPr>
        <w:lastRenderedPageBreak/>
        <w:t>特色：</w:t>
      </w:r>
      <w:bookmarkEnd w:id="120"/>
      <w:bookmarkEnd w:id="121"/>
      <w:bookmarkEnd w:id="122"/>
      <w:bookmarkEnd w:id="123"/>
      <w:r w:rsidRPr="00B547A2">
        <w:rPr>
          <w:rStyle w:val="2Char"/>
          <w:rFonts w:ascii="Times New Roman" w:eastAsia="仿宋" w:hAnsi="Times New Roman"/>
          <w:sz w:val="28"/>
          <w:szCs w:val="28"/>
        </w:rPr>
        <w:t xml:space="preserve"> </w:t>
      </w:r>
    </w:p>
    <w:p w:rsidR="00462EB5" w:rsidRPr="00B547A2" w:rsidRDefault="00462EB5" w:rsidP="00462EB5">
      <w:pPr>
        <w:widowControl/>
        <w:spacing w:line="360" w:lineRule="auto"/>
        <w:ind w:firstLineChars="200" w:firstLine="480"/>
        <w:jc w:val="left"/>
        <w:rPr>
          <w:rFonts w:ascii="Times New Roman" w:hAnsi="Times New Roman"/>
          <w:sz w:val="24"/>
        </w:rPr>
      </w:pPr>
      <w:r w:rsidRPr="00B547A2">
        <w:rPr>
          <w:rFonts w:ascii="Times New Roman" w:hAnsi="Times New Roman"/>
          <w:sz w:val="24"/>
        </w:rPr>
        <w:t>根据社会、行业对艺术类人才的能力需求，设计实施理论与实践</w:t>
      </w:r>
      <w:r w:rsidRPr="00B547A2">
        <w:rPr>
          <w:rFonts w:ascii="Times New Roman" w:hAnsi="Times New Roman" w:hint="eastAsia"/>
          <w:sz w:val="24"/>
        </w:rPr>
        <w:t>、</w:t>
      </w:r>
      <w:r w:rsidRPr="00B547A2">
        <w:rPr>
          <w:rFonts w:ascii="Times New Roman" w:hAnsi="Times New Roman"/>
          <w:sz w:val="24"/>
        </w:rPr>
        <w:t>课内外、校内外、专业教育与素质教育和创新创业教育等相结合的一体化应用型人才培养方案。在教学过程中，注重实践育人，将项目的设计、训练和实现贯穿于大学</w:t>
      </w:r>
      <w:r w:rsidRPr="00B547A2">
        <w:rPr>
          <w:rFonts w:ascii="Times New Roman" w:hAnsi="Times New Roman" w:hint="eastAsia"/>
          <w:sz w:val="24"/>
        </w:rPr>
        <w:t>四年学习</w:t>
      </w:r>
      <w:r w:rsidRPr="00B547A2">
        <w:rPr>
          <w:rFonts w:ascii="Times New Roman" w:hAnsi="Times New Roman"/>
          <w:sz w:val="24"/>
        </w:rPr>
        <w:t>的全过程，通过逐级递进的项目实践循序渐进地提升学生的实践能力。</w:t>
      </w:r>
    </w:p>
    <w:p w:rsidR="00462EB5" w:rsidRPr="00B547A2" w:rsidRDefault="00462EB5" w:rsidP="00462EB5">
      <w:pPr>
        <w:widowControl/>
        <w:spacing w:line="360" w:lineRule="auto"/>
        <w:ind w:firstLineChars="200" w:firstLine="480"/>
        <w:jc w:val="left"/>
        <w:rPr>
          <w:rFonts w:ascii="Times New Roman" w:hAnsi="Times New Roman"/>
          <w:sz w:val="24"/>
        </w:rPr>
      </w:pPr>
      <w:r w:rsidRPr="00B547A2">
        <w:rPr>
          <w:rFonts w:ascii="Times New Roman" w:hAnsi="Times New Roman"/>
          <w:sz w:val="24"/>
        </w:rPr>
        <w:t xml:space="preserve"> </w:t>
      </w:r>
      <w:r w:rsidRPr="00B547A2">
        <w:rPr>
          <w:rFonts w:ascii="Times New Roman" w:hAnsi="Times New Roman" w:hint="eastAsia"/>
          <w:sz w:val="24"/>
        </w:rPr>
        <w:t>本专业特色为“以赛代课（训）”，视觉传达专业相对其他专业而言，专业赛事较多，且比赛项目都是实践性项目，为企业提供的真实案例，例：由教育部主办的，全国大学生广告艺术大赛。将赛事融入教学，用“以赛代课（训）”的方式激励和引导学生进项专业学习，既调动了学生的积极性，又使学生提前接触社会适应企业实践的方式，使学生的专业水平和实战能力都得到了全面的提升。</w:t>
      </w:r>
      <w:r w:rsidRPr="00B547A2">
        <w:rPr>
          <w:rFonts w:ascii="Times New Roman" w:hAnsi="Times New Roman"/>
          <w:sz w:val="24"/>
        </w:rPr>
        <w:t xml:space="preserve"> </w:t>
      </w:r>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sz w:val="24"/>
        </w:rPr>
        <w:t>全面推行实习准入机制</w:t>
      </w:r>
      <w:r w:rsidRPr="00B547A2">
        <w:rPr>
          <w:rFonts w:ascii="Times New Roman" w:hAnsi="Times New Roman" w:hint="eastAsia"/>
          <w:sz w:val="24"/>
        </w:rPr>
        <w:t>。所有专业学习的学生，在未完成指定专业基础课程学分以及集中培养专业课程、项目学分的前提下，不得进入专业实习期。</w:t>
      </w:r>
    </w:p>
    <w:p w:rsidR="00462EB5" w:rsidRPr="00B547A2" w:rsidRDefault="00462EB5" w:rsidP="00462EB5">
      <w:pPr>
        <w:spacing w:line="360" w:lineRule="auto"/>
        <w:rPr>
          <w:rStyle w:val="2Char"/>
          <w:rFonts w:ascii="Times New Roman" w:eastAsia="仿宋" w:hAnsi="Times New Roman"/>
          <w:sz w:val="28"/>
          <w:szCs w:val="28"/>
        </w:rPr>
      </w:pPr>
      <w:bookmarkStart w:id="124" w:name="_Toc486322082"/>
      <w:bookmarkStart w:id="125" w:name="_Toc486322360"/>
      <w:bookmarkStart w:id="126" w:name="_Toc486323210"/>
      <w:bookmarkStart w:id="127" w:name="_Toc488846250"/>
      <w:r w:rsidRPr="00B547A2">
        <w:rPr>
          <w:rStyle w:val="2Char"/>
          <w:rFonts w:ascii="Times New Roman" w:eastAsia="仿宋" w:hAnsi="Times New Roman" w:hint="eastAsia"/>
          <w:sz w:val="28"/>
          <w:szCs w:val="28"/>
        </w:rPr>
        <w:t>四、学位授予与</w:t>
      </w:r>
      <w:r w:rsidRPr="00B547A2">
        <w:rPr>
          <w:rStyle w:val="2Char"/>
          <w:rFonts w:ascii="Times New Roman" w:eastAsia="仿宋" w:hAnsi="Times New Roman"/>
          <w:sz w:val="28"/>
          <w:szCs w:val="28"/>
        </w:rPr>
        <w:t>毕业要求</w:t>
      </w:r>
      <w:bookmarkEnd w:id="124"/>
      <w:bookmarkEnd w:id="125"/>
      <w:bookmarkEnd w:id="126"/>
      <w:bookmarkEnd w:id="127"/>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hint="eastAsia"/>
          <w:sz w:val="24"/>
        </w:rPr>
        <w:t>授予</w:t>
      </w:r>
      <w:r w:rsidRPr="00B547A2">
        <w:rPr>
          <w:rFonts w:ascii="Times New Roman" w:hAnsi="Times New Roman"/>
          <w:sz w:val="24"/>
        </w:rPr>
        <w:t>学位：</w:t>
      </w:r>
      <w:r w:rsidRPr="00B547A2">
        <w:rPr>
          <w:rFonts w:ascii="Times New Roman" w:hAnsi="Times New Roman" w:hint="eastAsia"/>
          <w:sz w:val="24"/>
        </w:rPr>
        <w:t>艺术学学士。</w:t>
      </w:r>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sz w:val="24"/>
        </w:rPr>
        <w:t>毕业要求</w:t>
      </w:r>
      <w:r w:rsidRPr="00B547A2">
        <w:rPr>
          <w:rFonts w:ascii="Times New Roman" w:hAnsi="Times New Roman" w:hint="eastAsia"/>
          <w:sz w:val="24"/>
        </w:rPr>
        <w:t>：</w:t>
      </w:r>
    </w:p>
    <w:p w:rsidR="00462EB5" w:rsidRPr="00B547A2" w:rsidRDefault="00462EB5" w:rsidP="00462EB5">
      <w:pPr>
        <w:spacing w:line="360" w:lineRule="auto"/>
        <w:rPr>
          <w:rFonts w:ascii="Times New Roman" w:hAnsi="Times New Roman"/>
          <w:sz w:val="24"/>
        </w:rPr>
      </w:pPr>
      <w:r w:rsidRPr="00B547A2">
        <w:rPr>
          <w:rFonts w:ascii="Times New Roman" w:hAnsi="Times New Roman" w:hint="eastAsia"/>
          <w:sz w:val="24"/>
        </w:rPr>
        <w:t>1</w:t>
      </w:r>
      <w:r w:rsidRPr="00B547A2">
        <w:rPr>
          <w:rFonts w:ascii="Times New Roman" w:hAnsi="Times New Roman" w:hint="eastAsia"/>
          <w:sz w:val="24"/>
        </w:rPr>
        <w:t>、总学分</w:t>
      </w:r>
      <w:r w:rsidRPr="00B547A2">
        <w:rPr>
          <w:rFonts w:ascii="Times New Roman" w:hAnsi="Times New Roman"/>
          <w:sz w:val="24"/>
        </w:rPr>
        <w:t>要求</w:t>
      </w:r>
      <w:r w:rsidRPr="00B547A2">
        <w:rPr>
          <w:rFonts w:ascii="Times New Roman" w:hAnsi="Times New Roman" w:hint="eastAsia"/>
          <w:sz w:val="24"/>
        </w:rPr>
        <w:t>：总学分</w:t>
      </w:r>
      <w:r w:rsidRPr="00B547A2">
        <w:rPr>
          <w:rFonts w:ascii="Times New Roman" w:hAnsi="Times New Roman"/>
          <w:sz w:val="24"/>
        </w:rPr>
        <w:t>修满</w:t>
      </w:r>
      <w:r w:rsidRPr="00B547A2">
        <w:rPr>
          <w:rFonts w:ascii="Times New Roman" w:hAnsi="Times New Roman"/>
          <w:sz w:val="24"/>
        </w:rPr>
        <w:t>1</w:t>
      </w:r>
      <w:r w:rsidRPr="00B547A2">
        <w:rPr>
          <w:rFonts w:ascii="Times New Roman" w:hAnsi="Times New Roman" w:hint="eastAsia"/>
          <w:sz w:val="24"/>
        </w:rPr>
        <w:t>72.5</w:t>
      </w:r>
      <w:r w:rsidRPr="00B547A2">
        <w:rPr>
          <w:rFonts w:ascii="Times New Roman" w:hAnsi="Times New Roman"/>
          <w:sz w:val="24"/>
        </w:rPr>
        <w:t>学分。</w:t>
      </w:r>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hint="eastAsia"/>
          <w:sz w:val="24"/>
        </w:rPr>
        <w:t>毕业要求的</w:t>
      </w:r>
      <w:r w:rsidRPr="00B547A2">
        <w:rPr>
          <w:rFonts w:ascii="Times New Roman" w:hAnsi="Times New Roman"/>
          <w:sz w:val="24"/>
        </w:rPr>
        <w:t>课程类别和相应学分表：</w:t>
      </w:r>
      <w:r w:rsidRPr="00B547A2">
        <w:rPr>
          <w:rFonts w:ascii="Times New Roman" w:hAnsi="Times New Roman"/>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653"/>
        <w:gridCol w:w="1467"/>
      </w:tblGrid>
      <w:tr w:rsidR="00462EB5" w:rsidRPr="00B547A2" w:rsidTr="00462EB5">
        <w:trPr>
          <w:trHeight w:val="41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课程类型</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学分</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比例（</w:t>
            </w:r>
            <w:r w:rsidRPr="00B547A2">
              <w:rPr>
                <w:rFonts w:ascii="Times New Roman" w:hAnsi="Times New Roman" w:hint="eastAsia"/>
                <w:sz w:val="24"/>
              </w:rPr>
              <w:t>%</w:t>
            </w:r>
            <w:r w:rsidRPr="00B547A2">
              <w:rPr>
                <w:rFonts w:ascii="Times New Roman" w:hAnsi="Times New Roman"/>
                <w:sz w:val="24"/>
              </w:rPr>
              <w:t>）</w:t>
            </w:r>
          </w:p>
        </w:tc>
      </w:tr>
      <w:tr w:rsidR="00462EB5" w:rsidRPr="00B547A2" w:rsidTr="00462EB5">
        <w:trPr>
          <w:trHeight w:val="450"/>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通识课</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sz w:val="24"/>
              </w:rPr>
              <w:t>4</w:t>
            </w:r>
            <w:r w:rsidRPr="00B547A2">
              <w:rPr>
                <w:rFonts w:ascii="Times New Roman" w:hAnsi="Times New Roman" w:hint="eastAsia"/>
                <w:sz w:val="24"/>
              </w:rPr>
              <w:t>4</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26.4</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专业基础课</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34</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20.4</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专业课</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35.5</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21.3</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专业任选课</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6</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3.7</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color w:val="000000"/>
                <w:sz w:val="24"/>
              </w:rPr>
            </w:pPr>
            <w:r w:rsidRPr="00B547A2">
              <w:rPr>
                <w:rFonts w:ascii="Times New Roman" w:hAnsi="Times New Roman" w:hint="eastAsia"/>
                <w:color w:val="000000"/>
                <w:sz w:val="24"/>
              </w:rPr>
              <w:t>公共选修课</w:t>
            </w:r>
          </w:p>
        </w:tc>
        <w:tc>
          <w:tcPr>
            <w:tcW w:w="3653" w:type="dxa"/>
            <w:vAlign w:val="center"/>
          </w:tcPr>
          <w:p w:rsidR="00462EB5" w:rsidRPr="00B547A2" w:rsidRDefault="00462EB5" w:rsidP="00462EB5">
            <w:pPr>
              <w:jc w:val="center"/>
              <w:rPr>
                <w:rFonts w:ascii="Times New Roman" w:hAnsi="Times New Roman"/>
                <w:color w:val="000000"/>
                <w:sz w:val="24"/>
              </w:rPr>
            </w:pPr>
            <w:r w:rsidRPr="00B547A2">
              <w:rPr>
                <w:rFonts w:ascii="Times New Roman" w:hAnsi="Times New Roman" w:hint="eastAsia"/>
                <w:color w:val="000000"/>
                <w:sz w:val="24"/>
              </w:rPr>
              <w:t>8</w:t>
            </w:r>
          </w:p>
        </w:tc>
        <w:tc>
          <w:tcPr>
            <w:tcW w:w="1467" w:type="dxa"/>
            <w:vAlign w:val="center"/>
          </w:tcPr>
          <w:p w:rsidR="00462EB5" w:rsidRPr="00B547A2" w:rsidRDefault="00462EB5" w:rsidP="00462EB5">
            <w:pPr>
              <w:jc w:val="center"/>
              <w:rPr>
                <w:rFonts w:ascii="Times New Roman" w:hAnsi="Times New Roman"/>
                <w:color w:val="000000"/>
                <w:sz w:val="24"/>
              </w:rPr>
            </w:pPr>
            <w:r w:rsidRPr="00B547A2">
              <w:rPr>
                <w:rFonts w:ascii="Times New Roman" w:hAnsi="Times New Roman" w:hint="eastAsia"/>
                <w:color w:val="000000"/>
                <w:sz w:val="24"/>
              </w:rPr>
              <w:t>4.8</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集中</w:t>
            </w:r>
            <w:r w:rsidRPr="00B547A2">
              <w:rPr>
                <w:rFonts w:ascii="Times New Roman" w:hAnsi="Times New Roman"/>
                <w:sz w:val="24"/>
              </w:rPr>
              <w:t>实践教学环节</w:t>
            </w:r>
          </w:p>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含</w:t>
            </w:r>
            <w:r w:rsidRPr="00B547A2">
              <w:rPr>
                <w:rFonts w:ascii="Times New Roman" w:hAnsi="Times New Roman"/>
                <w:sz w:val="24"/>
              </w:rPr>
              <w:t>企业实习和</w:t>
            </w:r>
            <w:r w:rsidRPr="00B547A2">
              <w:rPr>
                <w:rFonts w:ascii="Times New Roman" w:hAnsi="Times New Roman" w:hint="eastAsia"/>
                <w:sz w:val="24"/>
              </w:rPr>
              <w:t>毕业设计（论文</w:t>
            </w:r>
            <w:r w:rsidRPr="00B547A2">
              <w:rPr>
                <w:rFonts w:ascii="Times New Roman" w:hAnsi="Times New Roman"/>
                <w:sz w:val="24"/>
              </w:rPr>
              <w:t>）</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39</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23.4</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合计</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166.5</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100</w:t>
            </w:r>
          </w:p>
        </w:tc>
      </w:tr>
    </w:tbl>
    <w:p w:rsidR="00462EB5" w:rsidRPr="00B547A2" w:rsidRDefault="00462EB5" w:rsidP="00462EB5">
      <w:pPr>
        <w:rPr>
          <w:rFonts w:ascii="Times New Roman" w:hAnsi="Times New Roman"/>
          <w:sz w:val="18"/>
          <w:szCs w:val="18"/>
        </w:rPr>
      </w:pPr>
      <w:r w:rsidRPr="00B547A2">
        <w:rPr>
          <w:rFonts w:ascii="Times New Roman" w:hAnsi="Times New Roman" w:hint="eastAsia"/>
          <w:sz w:val="18"/>
          <w:szCs w:val="18"/>
        </w:rPr>
        <w:t>备注</w:t>
      </w:r>
      <w:r w:rsidRPr="00B547A2">
        <w:rPr>
          <w:rFonts w:ascii="Times New Roman" w:hAnsi="Times New Roman"/>
          <w:sz w:val="18"/>
          <w:szCs w:val="18"/>
        </w:rPr>
        <w:t>：在学院以外获得的</w:t>
      </w:r>
      <w:r w:rsidRPr="00B547A2">
        <w:rPr>
          <w:rFonts w:ascii="Times New Roman" w:hAnsi="Times New Roman" w:hint="eastAsia"/>
          <w:sz w:val="18"/>
          <w:szCs w:val="18"/>
        </w:rPr>
        <w:t>并</w:t>
      </w:r>
      <w:r w:rsidRPr="00B547A2">
        <w:rPr>
          <w:rFonts w:ascii="Times New Roman" w:hAnsi="Times New Roman"/>
          <w:sz w:val="18"/>
          <w:szCs w:val="18"/>
        </w:rPr>
        <w:t>经学院认可的学分数</w:t>
      </w:r>
      <w:r w:rsidRPr="00B547A2">
        <w:rPr>
          <w:rFonts w:ascii="Times New Roman" w:hAnsi="Times New Roman" w:hint="eastAsia"/>
          <w:sz w:val="18"/>
          <w:szCs w:val="18"/>
        </w:rPr>
        <w:t>原则</w:t>
      </w:r>
      <w:r w:rsidRPr="00B547A2">
        <w:rPr>
          <w:rFonts w:ascii="Times New Roman" w:hAnsi="Times New Roman"/>
          <w:sz w:val="18"/>
          <w:szCs w:val="18"/>
        </w:rPr>
        <w:t>上不得超过</w:t>
      </w:r>
      <w:r w:rsidRPr="00B547A2">
        <w:rPr>
          <w:rFonts w:ascii="Times New Roman" w:hAnsi="Times New Roman" w:hint="eastAsia"/>
          <w:sz w:val="18"/>
          <w:szCs w:val="18"/>
        </w:rPr>
        <w:t>40</w:t>
      </w:r>
      <w:r w:rsidRPr="00B547A2">
        <w:rPr>
          <w:rFonts w:ascii="Times New Roman" w:hAnsi="Times New Roman" w:hint="eastAsia"/>
          <w:sz w:val="18"/>
          <w:szCs w:val="18"/>
        </w:rPr>
        <w:t>个</w:t>
      </w:r>
      <w:r w:rsidRPr="00B547A2">
        <w:rPr>
          <w:rFonts w:ascii="Times New Roman" w:hAnsi="Times New Roman"/>
          <w:sz w:val="18"/>
          <w:szCs w:val="18"/>
        </w:rPr>
        <w:t>学分</w:t>
      </w:r>
      <w:r w:rsidRPr="00B547A2">
        <w:rPr>
          <w:rFonts w:ascii="Times New Roman" w:hAnsi="Times New Roman" w:hint="eastAsia"/>
          <w:sz w:val="18"/>
          <w:szCs w:val="18"/>
        </w:rPr>
        <w:t>，一</w:t>
      </w:r>
      <w:r w:rsidRPr="00B547A2">
        <w:rPr>
          <w:rFonts w:ascii="Times New Roman" w:hAnsi="Times New Roman"/>
          <w:sz w:val="18"/>
          <w:szCs w:val="18"/>
        </w:rPr>
        <w:t>年以上</w:t>
      </w:r>
      <w:r w:rsidRPr="00B547A2">
        <w:rPr>
          <w:rFonts w:ascii="Times New Roman" w:hAnsi="Times New Roman" w:hint="eastAsia"/>
          <w:sz w:val="18"/>
          <w:szCs w:val="18"/>
        </w:rPr>
        <w:t>与</w:t>
      </w:r>
      <w:r w:rsidRPr="00B547A2">
        <w:rPr>
          <w:rFonts w:ascii="Times New Roman" w:hAnsi="Times New Roman"/>
          <w:sz w:val="18"/>
          <w:szCs w:val="18"/>
        </w:rPr>
        <w:t>国</w:t>
      </w:r>
      <w:r w:rsidRPr="00B547A2">
        <w:rPr>
          <w:rFonts w:ascii="Times New Roman" w:hAnsi="Times New Roman" w:hint="eastAsia"/>
          <w:sz w:val="18"/>
          <w:szCs w:val="18"/>
        </w:rPr>
        <w:t>内</w:t>
      </w:r>
      <w:r w:rsidRPr="00B547A2">
        <w:rPr>
          <w:rFonts w:ascii="Times New Roman" w:hAnsi="Times New Roman"/>
          <w:sz w:val="18"/>
          <w:szCs w:val="18"/>
        </w:rPr>
        <w:t>外其他高校联</w:t>
      </w:r>
      <w:r w:rsidRPr="00B547A2">
        <w:rPr>
          <w:rFonts w:ascii="Times New Roman" w:hAnsi="Times New Roman" w:hint="eastAsia"/>
          <w:sz w:val="18"/>
          <w:szCs w:val="18"/>
        </w:rPr>
        <w:t>合</w:t>
      </w:r>
      <w:r w:rsidRPr="00B547A2">
        <w:rPr>
          <w:rFonts w:ascii="Times New Roman" w:hAnsi="Times New Roman"/>
          <w:sz w:val="18"/>
          <w:szCs w:val="18"/>
        </w:rPr>
        <w:t>培养项目</w:t>
      </w:r>
      <w:r w:rsidRPr="00B547A2">
        <w:rPr>
          <w:rFonts w:ascii="Times New Roman" w:hAnsi="Times New Roman" w:hint="eastAsia"/>
          <w:sz w:val="18"/>
          <w:szCs w:val="18"/>
        </w:rPr>
        <w:t>将根据</w:t>
      </w:r>
      <w:r w:rsidRPr="00B547A2">
        <w:rPr>
          <w:rFonts w:ascii="Times New Roman" w:hAnsi="Times New Roman"/>
          <w:sz w:val="18"/>
          <w:szCs w:val="18"/>
        </w:rPr>
        <w:t>具</w:t>
      </w:r>
      <w:r w:rsidRPr="00B547A2">
        <w:rPr>
          <w:rFonts w:ascii="Times New Roman" w:hAnsi="Times New Roman" w:hint="eastAsia"/>
          <w:sz w:val="18"/>
          <w:szCs w:val="18"/>
        </w:rPr>
        <w:t>体</w:t>
      </w:r>
      <w:r w:rsidRPr="00B547A2">
        <w:rPr>
          <w:rFonts w:ascii="Times New Roman" w:hAnsi="Times New Roman"/>
          <w:sz w:val="18"/>
          <w:szCs w:val="18"/>
        </w:rPr>
        <w:t>情况另</w:t>
      </w:r>
      <w:r w:rsidRPr="00B547A2">
        <w:rPr>
          <w:rFonts w:ascii="Times New Roman" w:hAnsi="Times New Roman" w:hint="eastAsia"/>
          <w:sz w:val="18"/>
          <w:szCs w:val="18"/>
        </w:rPr>
        <w:t>行</w:t>
      </w:r>
      <w:r w:rsidRPr="00B547A2">
        <w:rPr>
          <w:rFonts w:ascii="Times New Roman" w:hAnsi="Times New Roman"/>
          <w:sz w:val="18"/>
          <w:szCs w:val="18"/>
        </w:rPr>
        <w:t>规定</w:t>
      </w:r>
      <w:r w:rsidRPr="00B547A2">
        <w:rPr>
          <w:rFonts w:ascii="Times New Roman" w:hAnsi="Times New Roman" w:hint="eastAsia"/>
          <w:sz w:val="18"/>
          <w:szCs w:val="18"/>
        </w:rPr>
        <w:t>。</w:t>
      </w:r>
    </w:p>
    <w:p w:rsidR="00462EB5" w:rsidRPr="00B547A2" w:rsidRDefault="00462EB5" w:rsidP="00462EB5">
      <w:pPr>
        <w:spacing w:line="360" w:lineRule="auto"/>
        <w:rPr>
          <w:rFonts w:ascii="Times New Roman" w:hAnsi="Times New Roman"/>
          <w:sz w:val="24"/>
        </w:rPr>
      </w:pPr>
      <w:r w:rsidRPr="00B547A2">
        <w:rPr>
          <w:rFonts w:ascii="Times New Roman" w:hAnsi="Times New Roman" w:hint="eastAsia"/>
          <w:sz w:val="24"/>
        </w:rPr>
        <w:t>2</w:t>
      </w:r>
      <w:r w:rsidRPr="00B547A2">
        <w:rPr>
          <w:rFonts w:ascii="Times New Roman" w:hAnsi="Times New Roman" w:hint="eastAsia"/>
          <w:sz w:val="24"/>
        </w:rPr>
        <w:t>、分项要求：</w:t>
      </w:r>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hint="eastAsia"/>
          <w:sz w:val="24"/>
        </w:rPr>
        <w:t>（</w:t>
      </w:r>
      <w:r w:rsidRPr="00B547A2">
        <w:rPr>
          <w:rFonts w:ascii="Times New Roman" w:hAnsi="Times New Roman" w:hint="eastAsia"/>
          <w:sz w:val="24"/>
        </w:rPr>
        <w:t>1</w:t>
      </w:r>
      <w:r w:rsidRPr="00B547A2">
        <w:rPr>
          <w:rFonts w:ascii="Times New Roman" w:hAnsi="Times New Roman" w:hint="eastAsia"/>
          <w:sz w:val="24"/>
        </w:rPr>
        <w:t>）完成综合</w:t>
      </w:r>
      <w:r w:rsidRPr="00B547A2">
        <w:rPr>
          <w:rFonts w:ascii="Times New Roman" w:hAnsi="Times New Roman"/>
          <w:sz w:val="24"/>
        </w:rPr>
        <w:t>素质与能力</w:t>
      </w:r>
      <w:r w:rsidRPr="00B547A2">
        <w:rPr>
          <w:rFonts w:ascii="Times New Roman" w:hAnsi="Times New Roman" w:hint="eastAsia"/>
          <w:sz w:val="24"/>
        </w:rPr>
        <w:t>培养模块的</w:t>
      </w:r>
      <w:r w:rsidRPr="00B547A2">
        <w:rPr>
          <w:rFonts w:ascii="Times New Roman" w:hAnsi="Times New Roman"/>
          <w:sz w:val="24"/>
        </w:rPr>
        <w:t>所有课程</w:t>
      </w:r>
      <w:r w:rsidRPr="00B547A2">
        <w:rPr>
          <w:rFonts w:ascii="Times New Roman" w:hAnsi="Times New Roman" w:hint="eastAsia"/>
          <w:sz w:val="24"/>
        </w:rPr>
        <w:t>。</w:t>
      </w:r>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hint="eastAsia"/>
          <w:sz w:val="24"/>
        </w:rPr>
        <w:lastRenderedPageBreak/>
        <w:t>（</w:t>
      </w:r>
      <w:r w:rsidRPr="00B547A2">
        <w:rPr>
          <w:rFonts w:ascii="Times New Roman" w:hAnsi="Times New Roman" w:hint="eastAsia"/>
          <w:sz w:val="24"/>
        </w:rPr>
        <w:t>2</w:t>
      </w:r>
      <w:r w:rsidRPr="00B547A2">
        <w:rPr>
          <w:rFonts w:ascii="Times New Roman" w:hAnsi="Times New Roman" w:hint="eastAsia"/>
          <w:sz w:val="24"/>
        </w:rPr>
        <w:t>）完成小</w:t>
      </w:r>
      <w:r w:rsidRPr="00B547A2">
        <w:rPr>
          <w:rFonts w:ascii="Times New Roman" w:hAnsi="Times New Roman"/>
          <w:sz w:val="24"/>
        </w:rPr>
        <w:t>组学习</w:t>
      </w:r>
      <w:r w:rsidRPr="00B547A2">
        <w:rPr>
          <w:rFonts w:ascii="Times New Roman" w:hAnsi="Times New Roman" w:hint="eastAsia"/>
          <w:sz w:val="24"/>
        </w:rPr>
        <w:t>和</w:t>
      </w:r>
      <w:r w:rsidRPr="00B547A2">
        <w:rPr>
          <w:rFonts w:ascii="Times New Roman" w:hAnsi="Times New Roman"/>
          <w:sz w:val="24"/>
        </w:rPr>
        <w:t>独立学习</w:t>
      </w:r>
      <w:r w:rsidRPr="00B547A2">
        <w:rPr>
          <w:rFonts w:ascii="Times New Roman" w:hAnsi="Times New Roman" w:hint="eastAsia"/>
          <w:sz w:val="24"/>
        </w:rPr>
        <w:t>模块的所有课程。</w:t>
      </w:r>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hint="eastAsia"/>
          <w:sz w:val="24"/>
        </w:rPr>
        <w:t>（</w:t>
      </w:r>
      <w:r w:rsidRPr="00B547A2">
        <w:rPr>
          <w:rFonts w:ascii="Times New Roman" w:hAnsi="Times New Roman" w:hint="eastAsia"/>
          <w:sz w:val="24"/>
        </w:rPr>
        <w:t>3</w:t>
      </w:r>
      <w:r w:rsidRPr="00B547A2">
        <w:rPr>
          <w:rFonts w:ascii="Times New Roman" w:hAnsi="Times New Roman" w:hint="eastAsia"/>
          <w:sz w:val="24"/>
        </w:rPr>
        <w:t>）</w:t>
      </w:r>
      <w:r w:rsidRPr="00B547A2">
        <w:rPr>
          <w:rFonts w:ascii="Times New Roman" w:hAnsi="Times New Roman"/>
          <w:sz w:val="24"/>
        </w:rPr>
        <w:t>综合素质</w:t>
      </w:r>
      <w:r w:rsidRPr="00B547A2">
        <w:rPr>
          <w:rFonts w:ascii="Times New Roman" w:hAnsi="Times New Roman" w:hint="eastAsia"/>
          <w:sz w:val="24"/>
        </w:rPr>
        <w:t>认定学分</w:t>
      </w:r>
      <w:r w:rsidRPr="00B547A2">
        <w:rPr>
          <w:rFonts w:ascii="Times New Roman" w:hAnsi="Times New Roman"/>
          <w:sz w:val="24"/>
        </w:rPr>
        <w:t>要求</w:t>
      </w:r>
      <w:r w:rsidRPr="00B547A2">
        <w:rPr>
          <w:rFonts w:ascii="Times New Roman" w:hAnsi="Times New Roman" w:hint="eastAsia"/>
          <w:sz w:val="24"/>
        </w:rPr>
        <w:t>：</w:t>
      </w:r>
      <w:r w:rsidRPr="00B547A2">
        <w:rPr>
          <w:rFonts w:ascii="Times New Roman" w:hAnsi="Times New Roman" w:hint="eastAsia"/>
          <w:sz w:val="24"/>
        </w:rPr>
        <w:t>2</w:t>
      </w:r>
      <w:r w:rsidRPr="00B547A2">
        <w:rPr>
          <w:rFonts w:ascii="Times New Roman" w:hAnsi="Times New Roman" w:hint="eastAsia"/>
          <w:sz w:val="24"/>
        </w:rPr>
        <w:t>学分，</w:t>
      </w:r>
      <w:r w:rsidRPr="00B547A2">
        <w:rPr>
          <w:rFonts w:ascii="Times New Roman" w:hAnsi="Times New Roman"/>
          <w:sz w:val="24"/>
        </w:rPr>
        <w:t>具体参</w:t>
      </w:r>
      <w:r w:rsidRPr="00B547A2">
        <w:rPr>
          <w:rFonts w:ascii="Times New Roman" w:hAnsi="Times New Roman" w:hint="eastAsia"/>
          <w:sz w:val="24"/>
        </w:rPr>
        <w:t>见《安徽信息工程学院学生综合素质学分认定管理办法》（院教字〔</w:t>
      </w:r>
      <w:r w:rsidRPr="00B547A2">
        <w:rPr>
          <w:rFonts w:ascii="Times New Roman" w:hAnsi="Times New Roman" w:hint="eastAsia"/>
          <w:sz w:val="24"/>
        </w:rPr>
        <w:t>2016</w:t>
      </w:r>
      <w:r w:rsidRPr="00B547A2">
        <w:rPr>
          <w:rFonts w:ascii="Times New Roman" w:hAnsi="Times New Roman" w:hint="eastAsia"/>
          <w:sz w:val="24"/>
        </w:rPr>
        <w:t>〕</w:t>
      </w:r>
      <w:r w:rsidRPr="00B547A2">
        <w:rPr>
          <w:rFonts w:ascii="Times New Roman" w:hAnsi="Times New Roman" w:hint="eastAsia"/>
          <w:sz w:val="24"/>
        </w:rPr>
        <w:t>23</w:t>
      </w:r>
      <w:r w:rsidRPr="00B547A2">
        <w:rPr>
          <w:rFonts w:ascii="Times New Roman" w:hAnsi="Times New Roman" w:hint="eastAsia"/>
          <w:sz w:val="24"/>
        </w:rPr>
        <w:t>号）。</w:t>
      </w:r>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hint="eastAsia"/>
          <w:sz w:val="24"/>
        </w:rPr>
        <w:t>（</w:t>
      </w:r>
      <w:r w:rsidRPr="00B547A2">
        <w:rPr>
          <w:rFonts w:ascii="Times New Roman" w:hAnsi="Times New Roman" w:hint="eastAsia"/>
          <w:sz w:val="24"/>
        </w:rPr>
        <w:t>4</w:t>
      </w:r>
      <w:r w:rsidRPr="00B547A2">
        <w:rPr>
          <w:rFonts w:ascii="Times New Roman" w:hAnsi="Times New Roman" w:hint="eastAsia"/>
          <w:sz w:val="24"/>
        </w:rPr>
        <w:t>）</w:t>
      </w:r>
      <w:r w:rsidRPr="00B547A2">
        <w:rPr>
          <w:rFonts w:ascii="Times New Roman" w:hAnsi="Times New Roman"/>
          <w:sz w:val="24"/>
        </w:rPr>
        <w:t>社会责任教育学分</w:t>
      </w:r>
      <w:r w:rsidRPr="00B547A2">
        <w:rPr>
          <w:rFonts w:ascii="Times New Roman" w:hAnsi="Times New Roman" w:hint="eastAsia"/>
          <w:sz w:val="24"/>
        </w:rPr>
        <w:t>要求：</w:t>
      </w:r>
      <w:r w:rsidRPr="00B547A2">
        <w:rPr>
          <w:rFonts w:ascii="Times New Roman" w:hAnsi="Times New Roman" w:hint="eastAsia"/>
          <w:sz w:val="24"/>
        </w:rPr>
        <w:t>4</w:t>
      </w:r>
      <w:r w:rsidRPr="00B547A2">
        <w:rPr>
          <w:rFonts w:ascii="Times New Roman" w:hAnsi="Times New Roman" w:hint="eastAsia"/>
          <w:sz w:val="24"/>
        </w:rPr>
        <w:t>学分，具体参见《安徽工程大学机电学院社会责任教育培养方案和学分认定办法》（院字〔</w:t>
      </w:r>
      <w:r w:rsidRPr="00B547A2">
        <w:rPr>
          <w:rFonts w:ascii="Times New Roman" w:hAnsi="Times New Roman" w:hint="eastAsia"/>
          <w:sz w:val="24"/>
        </w:rPr>
        <w:t>201</w:t>
      </w:r>
      <w:r w:rsidRPr="00B547A2">
        <w:rPr>
          <w:rFonts w:ascii="Times New Roman" w:hAnsi="Times New Roman"/>
          <w:sz w:val="24"/>
        </w:rPr>
        <w:t>5</w:t>
      </w:r>
      <w:r w:rsidRPr="00B547A2">
        <w:rPr>
          <w:rFonts w:ascii="Times New Roman" w:hAnsi="Times New Roman" w:hint="eastAsia"/>
          <w:sz w:val="24"/>
        </w:rPr>
        <w:t>〕</w:t>
      </w:r>
      <w:r w:rsidRPr="00B547A2">
        <w:rPr>
          <w:rFonts w:ascii="Times New Roman" w:hAnsi="Times New Roman"/>
          <w:sz w:val="24"/>
        </w:rPr>
        <w:t>65</w:t>
      </w:r>
      <w:r w:rsidRPr="00B547A2">
        <w:rPr>
          <w:rFonts w:ascii="Times New Roman" w:hAnsi="Times New Roman" w:hint="eastAsia"/>
          <w:sz w:val="24"/>
        </w:rPr>
        <w:t>号</w:t>
      </w:r>
      <w:r w:rsidRPr="00B547A2">
        <w:rPr>
          <w:rFonts w:ascii="Times New Roman" w:hAnsi="Times New Roman"/>
          <w:sz w:val="24"/>
        </w:rPr>
        <w:t>）</w:t>
      </w:r>
      <w:r w:rsidRPr="00B547A2">
        <w:rPr>
          <w:rFonts w:ascii="Times New Roman" w:hAnsi="Times New Roman" w:hint="eastAsia"/>
          <w:sz w:val="24"/>
        </w:rPr>
        <w:t>。</w:t>
      </w:r>
    </w:p>
    <w:p w:rsidR="00462EB5" w:rsidRPr="00B547A2" w:rsidRDefault="00462EB5" w:rsidP="00462EB5">
      <w:pPr>
        <w:spacing w:line="360" w:lineRule="auto"/>
        <w:ind w:right="-1"/>
        <w:rPr>
          <w:rStyle w:val="2Char"/>
          <w:rFonts w:ascii="Times New Roman" w:eastAsia="仿宋" w:hAnsi="Times New Roman"/>
          <w:sz w:val="28"/>
          <w:szCs w:val="28"/>
        </w:rPr>
      </w:pPr>
      <w:bookmarkStart w:id="128" w:name="_Toc486322083"/>
      <w:bookmarkStart w:id="129" w:name="_Toc486322361"/>
      <w:bookmarkStart w:id="130" w:name="_Toc486323211"/>
      <w:bookmarkStart w:id="131" w:name="_Toc488846251"/>
      <w:r w:rsidRPr="00B547A2">
        <w:rPr>
          <w:rStyle w:val="2Char"/>
          <w:rFonts w:ascii="Times New Roman" w:eastAsia="仿宋" w:hAnsi="Times New Roman" w:hint="eastAsia"/>
          <w:sz w:val="28"/>
          <w:szCs w:val="28"/>
        </w:rPr>
        <w:t>五、</w:t>
      </w:r>
      <w:r w:rsidRPr="00B547A2">
        <w:rPr>
          <w:rStyle w:val="2Char"/>
          <w:rFonts w:ascii="Times New Roman" w:eastAsia="仿宋" w:hAnsi="Times New Roman"/>
          <w:sz w:val="28"/>
          <w:szCs w:val="28"/>
        </w:rPr>
        <w:t>主干学科、主要课程、</w:t>
      </w:r>
      <w:r w:rsidRPr="00B547A2">
        <w:rPr>
          <w:rStyle w:val="2Char"/>
          <w:rFonts w:ascii="Times New Roman" w:eastAsia="仿宋" w:hAnsi="Times New Roman" w:hint="eastAsia"/>
          <w:sz w:val="28"/>
          <w:szCs w:val="28"/>
        </w:rPr>
        <w:t>专业核心课程</w:t>
      </w:r>
      <w:bookmarkEnd w:id="128"/>
      <w:bookmarkEnd w:id="129"/>
      <w:bookmarkEnd w:id="130"/>
      <w:bookmarkEnd w:id="131"/>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hint="eastAsia"/>
          <w:sz w:val="24"/>
        </w:rPr>
        <w:t>主干</w:t>
      </w:r>
      <w:r w:rsidRPr="00B547A2">
        <w:rPr>
          <w:rFonts w:ascii="Times New Roman" w:hAnsi="Times New Roman"/>
          <w:sz w:val="24"/>
        </w:rPr>
        <w:t>学科：</w:t>
      </w:r>
      <w:r w:rsidRPr="00B547A2">
        <w:rPr>
          <w:rFonts w:ascii="Times New Roman" w:hAnsi="Times New Roman" w:hint="eastAsia"/>
          <w:sz w:val="24"/>
        </w:rPr>
        <w:t>艺术学、设计学</w:t>
      </w:r>
      <w:r w:rsidRPr="00B547A2">
        <w:rPr>
          <w:rStyle w:val="ad"/>
          <w:rFonts w:ascii="Times New Roman" w:hAnsi="Times New Roman" w:hint="eastAsia"/>
          <w:kern w:val="0"/>
        </w:rPr>
        <w:t>、</w:t>
      </w:r>
      <w:r w:rsidRPr="00B547A2">
        <w:rPr>
          <w:rFonts w:ascii="Times New Roman" w:hAnsi="Times New Roman" w:hint="eastAsia"/>
          <w:sz w:val="24"/>
        </w:rPr>
        <w:t>传播学、美学、心理学。</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主要课程：设计素描</w:t>
      </w:r>
      <w:r w:rsidRPr="00B547A2">
        <w:rPr>
          <w:rFonts w:ascii="Times New Roman" w:hAnsi="Times New Roman" w:hint="eastAsia"/>
          <w:sz w:val="24"/>
          <w:szCs w:val="24"/>
        </w:rPr>
        <w:t>III</w:t>
      </w:r>
      <w:r w:rsidRPr="00B547A2">
        <w:rPr>
          <w:rFonts w:ascii="Times New Roman" w:hAnsi="Times New Roman" w:hint="eastAsia"/>
          <w:sz w:val="24"/>
          <w:szCs w:val="24"/>
        </w:rPr>
        <w:t>、设计色彩</w:t>
      </w:r>
      <w:r w:rsidRPr="00B547A2">
        <w:rPr>
          <w:rFonts w:ascii="Times New Roman" w:hAnsi="Times New Roman" w:hint="eastAsia"/>
          <w:sz w:val="24"/>
          <w:szCs w:val="24"/>
        </w:rPr>
        <w:t>III</w:t>
      </w:r>
      <w:r w:rsidRPr="00B547A2">
        <w:rPr>
          <w:rFonts w:ascii="Times New Roman" w:hAnsi="Times New Roman" w:hint="eastAsia"/>
          <w:sz w:val="24"/>
          <w:szCs w:val="24"/>
        </w:rPr>
        <w:t>、二维构成设计、三维构成设计、世界平面设计史、图形创意与思维训练、设计心理学、字体设计、标志设计、书籍设计、</w:t>
      </w:r>
      <w:r w:rsidRPr="00B547A2">
        <w:rPr>
          <w:rFonts w:ascii="Times New Roman" w:hAnsi="Times New Roman" w:hint="eastAsia"/>
          <w:sz w:val="24"/>
          <w:szCs w:val="24"/>
        </w:rPr>
        <w:t>UI</w:t>
      </w:r>
      <w:r w:rsidRPr="00B547A2">
        <w:rPr>
          <w:rFonts w:ascii="Times New Roman" w:hAnsi="Times New Roman" w:hint="eastAsia"/>
          <w:sz w:val="24"/>
          <w:szCs w:val="24"/>
        </w:rPr>
        <w:t>界面设计、广告创意策划、版式设计、招贴设计、品牌形象设计、品牌包装设计、网页设计、信息设计、展示设计、专题设计（</w:t>
      </w:r>
      <w:r w:rsidRPr="00B547A2">
        <w:rPr>
          <w:rFonts w:ascii="Times New Roman" w:hAnsi="Times New Roman" w:hint="eastAsia"/>
          <w:sz w:val="24"/>
          <w:szCs w:val="24"/>
        </w:rPr>
        <w:t>I</w:t>
      </w:r>
      <w:r w:rsidRPr="00B547A2">
        <w:rPr>
          <w:rFonts w:ascii="Times New Roman" w:hAnsi="Times New Roman" w:hint="eastAsia"/>
          <w:sz w:val="24"/>
          <w:szCs w:val="24"/>
        </w:rPr>
        <w:t>）、（</w:t>
      </w:r>
      <w:r w:rsidRPr="00B547A2">
        <w:rPr>
          <w:rFonts w:ascii="Times New Roman" w:hAnsi="Times New Roman" w:hint="eastAsia"/>
          <w:sz w:val="24"/>
          <w:szCs w:val="24"/>
        </w:rPr>
        <w:t>II</w:t>
      </w:r>
      <w:r w:rsidRPr="00B547A2">
        <w:rPr>
          <w:rFonts w:ascii="Times New Roman" w:hAnsi="Times New Roman" w:hint="eastAsia"/>
          <w:sz w:val="24"/>
          <w:szCs w:val="24"/>
        </w:rPr>
        <w:t>）、（</w:t>
      </w:r>
      <w:r w:rsidRPr="00B547A2">
        <w:rPr>
          <w:rFonts w:ascii="Times New Roman" w:hAnsi="Times New Roman" w:hint="eastAsia"/>
          <w:sz w:val="24"/>
          <w:szCs w:val="24"/>
        </w:rPr>
        <w:t>III</w:t>
      </w:r>
      <w:r w:rsidRPr="00B547A2">
        <w:rPr>
          <w:rFonts w:ascii="Times New Roman" w:hAnsi="Times New Roman" w:hint="eastAsia"/>
          <w:sz w:val="24"/>
          <w:szCs w:val="24"/>
        </w:rPr>
        <w:t>）、（</w:t>
      </w:r>
      <w:r w:rsidRPr="00B547A2">
        <w:rPr>
          <w:rFonts w:ascii="Times New Roman" w:hAnsi="Times New Roman" w:hint="eastAsia"/>
          <w:sz w:val="24"/>
          <w:szCs w:val="24"/>
        </w:rPr>
        <w:t>IV</w:t>
      </w:r>
      <w:r w:rsidRPr="00B547A2">
        <w:rPr>
          <w:rFonts w:ascii="Times New Roman" w:hAnsi="Times New Roman" w:hint="eastAsia"/>
          <w:sz w:val="24"/>
          <w:szCs w:val="24"/>
        </w:rPr>
        <w:t>）、毕业设计（论文）、企业实习。</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专业核心课程</w:t>
      </w:r>
      <w:r w:rsidRPr="00B547A2">
        <w:rPr>
          <w:rFonts w:ascii="Times New Roman" w:hAnsi="Times New Roman"/>
          <w:sz w:val="24"/>
          <w:szCs w:val="24"/>
        </w:rPr>
        <w:t>：</w:t>
      </w:r>
      <w:r w:rsidRPr="00B547A2">
        <w:rPr>
          <w:rFonts w:ascii="Times New Roman" w:hAnsi="Times New Roman" w:hint="eastAsia"/>
          <w:sz w:val="24"/>
          <w:szCs w:val="24"/>
        </w:rPr>
        <w:t>二维构成设计、三维构成设计、标志设计、版式设计、招贴设计、品牌形象设计、品牌包装设计、网页设计。</w:t>
      </w:r>
    </w:p>
    <w:p w:rsidR="00462EB5" w:rsidRPr="00B547A2" w:rsidRDefault="00462EB5" w:rsidP="00462EB5">
      <w:pPr>
        <w:spacing w:line="360" w:lineRule="auto"/>
        <w:ind w:firstLineChars="200" w:firstLine="480"/>
        <w:rPr>
          <w:rStyle w:val="2Char"/>
          <w:rFonts w:ascii="Times New Roman" w:eastAsia="仿宋" w:hAnsi="Times New Roman"/>
          <w:sz w:val="28"/>
          <w:szCs w:val="28"/>
        </w:rPr>
      </w:pPr>
      <w:r w:rsidRPr="00B547A2">
        <w:rPr>
          <w:rFonts w:ascii="Times New Roman" w:hAnsi="Times New Roman" w:hint="eastAsia"/>
          <w:sz w:val="24"/>
          <w:szCs w:val="24"/>
        </w:rPr>
        <w:t>主要课程关系结构图如下：</w:t>
      </w:r>
    </w:p>
    <w:p w:rsidR="00462EB5" w:rsidRPr="00B547A2" w:rsidRDefault="00462EB5" w:rsidP="00462EB5">
      <w:pPr>
        <w:spacing w:line="360" w:lineRule="auto"/>
        <w:jc w:val="center"/>
        <w:rPr>
          <w:rStyle w:val="2Char"/>
          <w:rFonts w:ascii="Times New Roman" w:eastAsia="仿宋" w:hAnsi="Times New Roman"/>
          <w:sz w:val="28"/>
          <w:szCs w:val="28"/>
        </w:rPr>
      </w:pPr>
      <w:r w:rsidRPr="00B547A2">
        <w:rPr>
          <w:rFonts w:ascii="Times New Roman" w:eastAsia="仿宋" w:hAnsi="Times New Roman" w:cstheme="majorBidi" w:hint="eastAsia"/>
          <w:b/>
          <w:bCs/>
          <w:noProof/>
          <w:sz w:val="28"/>
          <w:szCs w:val="28"/>
        </w:rPr>
        <w:drawing>
          <wp:inline distT="0" distB="0" distL="0" distR="0" wp14:anchorId="6E04CACC" wp14:editId="48E4F19D">
            <wp:extent cx="5248275" cy="2486025"/>
            <wp:effectExtent l="0" t="0" r="0" b="0"/>
            <wp:docPr id="31" name="图片 31" descr="QQ截图2016120822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QQ截图20161208224252"/>
                    <pic:cNvPicPr>
                      <a:picLocks noChangeAspect="1" noChangeArrowheads="1"/>
                    </pic:cNvPicPr>
                  </pic:nvPicPr>
                  <pic:blipFill>
                    <a:blip r:embed="rId65">
                      <a:extLst>
                        <a:ext uri="{28A0092B-C50C-407E-A947-70E740481C1C}">
                          <a14:useLocalDpi xmlns:a14="http://schemas.microsoft.com/office/drawing/2010/main" val="0"/>
                        </a:ext>
                      </a:extLst>
                    </a:blip>
                    <a:srcRect l="1077" t="2705" b="14079"/>
                    <a:stretch>
                      <a:fillRect/>
                    </a:stretch>
                  </pic:blipFill>
                  <pic:spPr bwMode="auto">
                    <a:xfrm>
                      <a:off x="0" y="0"/>
                      <a:ext cx="5248275" cy="2486025"/>
                    </a:xfrm>
                    <a:prstGeom prst="rect">
                      <a:avLst/>
                    </a:prstGeom>
                    <a:noFill/>
                    <a:ln>
                      <a:noFill/>
                    </a:ln>
                    <a:effectLst/>
                  </pic:spPr>
                </pic:pic>
              </a:graphicData>
            </a:graphic>
          </wp:inline>
        </w:drawing>
      </w:r>
    </w:p>
    <w:p w:rsidR="00BC06EC" w:rsidRPr="00B547A2" w:rsidRDefault="00BC06EC">
      <w:pPr>
        <w:widowControl/>
        <w:jc w:val="left"/>
        <w:rPr>
          <w:rStyle w:val="2Char"/>
          <w:rFonts w:ascii="Times New Roman" w:eastAsia="仿宋" w:hAnsi="Times New Roman"/>
          <w:sz w:val="28"/>
          <w:szCs w:val="28"/>
        </w:rPr>
      </w:pPr>
      <w:r w:rsidRPr="00B547A2">
        <w:rPr>
          <w:rStyle w:val="2Char"/>
          <w:rFonts w:ascii="Times New Roman" w:eastAsia="仿宋" w:hAnsi="Times New Roman"/>
          <w:sz w:val="28"/>
          <w:szCs w:val="28"/>
        </w:rPr>
        <w:br w:type="page"/>
      </w:r>
    </w:p>
    <w:p w:rsidR="00462EB5" w:rsidRPr="00B547A2" w:rsidRDefault="00462EB5" w:rsidP="00462EB5">
      <w:pPr>
        <w:spacing w:line="360" w:lineRule="auto"/>
        <w:rPr>
          <w:rStyle w:val="2Char"/>
          <w:rFonts w:ascii="Times New Roman" w:eastAsia="仿宋" w:hAnsi="Times New Roman"/>
          <w:sz w:val="28"/>
          <w:szCs w:val="28"/>
        </w:rPr>
      </w:pPr>
      <w:bookmarkStart w:id="132" w:name="_Toc486322084"/>
      <w:bookmarkStart w:id="133" w:name="_Toc486322362"/>
      <w:bookmarkStart w:id="134" w:name="_Toc486323212"/>
      <w:bookmarkStart w:id="135" w:name="_Toc488846252"/>
      <w:r w:rsidRPr="00B547A2">
        <w:rPr>
          <w:rStyle w:val="2Char"/>
          <w:rFonts w:ascii="Times New Roman" w:eastAsia="仿宋" w:hAnsi="Times New Roman" w:hint="eastAsia"/>
          <w:sz w:val="28"/>
          <w:szCs w:val="28"/>
        </w:rPr>
        <w:lastRenderedPageBreak/>
        <w:t>六、</w:t>
      </w:r>
      <w:r w:rsidRPr="00B547A2">
        <w:rPr>
          <w:rStyle w:val="2Char"/>
          <w:rFonts w:ascii="Times New Roman" w:eastAsia="仿宋" w:hAnsi="Times New Roman"/>
          <w:sz w:val="28"/>
          <w:szCs w:val="28"/>
        </w:rPr>
        <w:t>专业指导性培养计划表</w:t>
      </w:r>
      <w:bookmarkEnd w:id="132"/>
      <w:bookmarkEnd w:id="133"/>
      <w:bookmarkEnd w:id="134"/>
      <w:bookmarkEnd w:id="135"/>
    </w:p>
    <w:p w:rsidR="00462EB5" w:rsidRPr="00B547A2" w:rsidRDefault="00462EB5" w:rsidP="00462EB5">
      <w:pPr>
        <w:spacing w:line="360" w:lineRule="auto"/>
        <w:rPr>
          <w:rFonts w:ascii="Times New Roman" w:hAnsi="Times New Roman"/>
          <w:sz w:val="24"/>
        </w:rPr>
      </w:pPr>
      <w:r w:rsidRPr="00B547A2">
        <w:rPr>
          <w:rFonts w:ascii="Times New Roman" w:hAnsi="Times New Roman" w:hint="eastAsia"/>
          <w:sz w:val="24"/>
        </w:rPr>
        <w:t>1</w:t>
      </w:r>
      <w:r w:rsidRPr="00B547A2">
        <w:rPr>
          <w:rFonts w:ascii="Times New Roman" w:hAnsi="Times New Roman" w:hint="eastAsia"/>
          <w:sz w:val="24"/>
        </w:rPr>
        <w:t>、课程设置</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1"/>
        <w:gridCol w:w="408"/>
        <w:gridCol w:w="1071"/>
        <w:gridCol w:w="1805"/>
        <w:gridCol w:w="668"/>
        <w:gridCol w:w="709"/>
        <w:gridCol w:w="567"/>
        <w:gridCol w:w="549"/>
        <w:gridCol w:w="621"/>
        <w:gridCol w:w="672"/>
        <w:gridCol w:w="497"/>
        <w:gridCol w:w="643"/>
        <w:gridCol w:w="1028"/>
      </w:tblGrid>
      <w:tr w:rsidR="00462EB5" w:rsidRPr="00B547A2" w:rsidTr="00462EB5">
        <w:trPr>
          <w:trHeight w:val="481"/>
          <w:tblHeader/>
          <w:jc w:val="center"/>
        </w:trPr>
        <w:tc>
          <w:tcPr>
            <w:tcW w:w="401"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类型</w:t>
            </w:r>
          </w:p>
        </w:tc>
        <w:tc>
          <w:tcPr>
            <w:tcW w:w="408"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序号</w:t>
            </w:r>
          </w:p>
        </w:tc>
        <w:tc>
          <w:tcPr>
            <w:tcW w:w="1071"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szCs w:val="21"/>
              </w:rPr>
              <w:t>编号</w:t>
            </w:r>
          </w:p>
        </w:tc>
        <w:tc>
          <w:tcPr>
            <w:tcW w:w="1805"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名称</w:t>
            </w:r>
          </w:p>
        </w:tc>
        <w:tc>
          <w:tcPr>
            <w:tcW w:w="668"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总学时</w:t>
            </w:r>
          </w:p>
        </w:tc>
        <w:tc>
          <w:tcPr>
            <w:tcW w:w="2446" w:type="dxa"/>
            <w:gridSpan w:val="4"/>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学时分配</w:t>
            </w:r>
          </w:p>
        </w:tc>
        <w:tc>
          <w:tcPr>
            <w:tcW w:w="672"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学分</w:t>
            </w:r>
          </w:p>
        </w:tc>
        <w:tc>
          <w:tcPr>
            <w:tcW w:w="497"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开课学期</w:t>
            </w:r>
          </w:p>
        </w:tc>
        <w:tc>
          <w:tcPr>
            <w:tcW w:w="643"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w:t>
            </w:r>
            <w:r w:rsidRPr="00B547A2">
              <w:rPr>
                <w:rFonts w:ascii="Times New Roman" w:hAnsi="Times New Roman"/>
                <w:szCs w:val="21"/>
              </w:rPr>
              <w:t>代码</w:t>
            </w:r>
          </w:p>
        </w:tc>
        <w:tc>
          <w:tcPr>
            <w:tcW w:w="1028"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先修</w:t>
            </w:r>
          </w:p>
          <w:p w:rsidR="00462EB5" w:rsidRPr="00B547A2" w:rsidRDefault="00462EB5" w:rsidP="00462EB5">
            <w:pPr>
              <w:jc w:val="center"/>
              <w:rPr>
                <w:rFonts w:ascii="Times New Roman" w:hAnsi="Times New Roman"/>
                <w:szCs w:val="21"/>
              </w:rPr>
            </w:pPr>
            <w:r w:rsidRPr="00B547A2">
              <w:rPr>
                <w:rFonts w:ascii="Times New Roman" w:hAnsi="Times New Roman"/>
                <w:szCs w:val="21"/>
              </w:rPr>
              <w:t>课程</w:t>
            </w:r>
          </w:p>
        </w:tc>
      </w:tr>
      <w:tr w:rsidR="00462EB5" w:rsidRPr="00B547A2" w:rsidTr="00462EB5">
        <w:trPr>
          <w:trHeight w:val="481"/>
          <w:tblHeader/>
          <w:jc w:val="center"/>
        </w:trPr>
        <w:tc>
          <w:tcPr>
            <w:tcW w:w="401"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408"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71"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805"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68"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709"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理</w:t>
            </w:r>
          </w:p>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论</w:t>
            </w:r>
          </w:p>
        </w:tc>
        <w:tc>
          <w:tcPr>
            <w:tcW w:w="567"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实验</w:t>
            </w:r>
          </w:p>
        </w:tc>
        <w:tc>
          <w:tcPr>
            <w:tcW w:w="549"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上机</w:t>
            </w:r>
          </w:p>
        </w:tc>
        <w:tc>
          <w:tcPr>
            <w:tcW w:w="621"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课外</w:t>
            </w:r>
          </w:p>
        </w:tc>
        <w:tc>
          <w:tcPr>
            <w:tcW w:w="672"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497"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43"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28"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restart"/>
            <w:vAlign w:val="center"/>
          </w:tcPr>
          <w:p w:rsidR="00462EB5" w:rsidRPr="00B547A2" w:rsidRDefault="00462EB5" w:rsidP="00462EB5">
            <w:pPr>
              <w:rPr>
                <w:rFonts w:ascii="Times New Roman" w:hAnsi="Times New Roman"/>
                <w:szCs w:val="18"/>
              </w:rPr>
            </w:pPr>
          </w:p>
          <w:p w:rsidR="00462EB5" w:rsidRPr="00B547A2" w:rsidRDefault="00462EB5" w:rsidP="00462EB5">
            <w:pPr>
              <w:rPr>
                <w:rFonts w:ascii="Times New Roman" w:hAnsi="Times New Roman"/>
                <w:sz w:val="18"/>
                <w:szCs w:val="18"/>
              </w:rPr>
            </w:pPr>
            <w:r w:rsidRPr="00B547A2">
              <w:rPr>
                <w:rFonts w:ascii="Times New Roman" w:hAnsi="Times New Roman" w:hint="eastAsia"/>
                <w:szCs w:val="18"/>
              </w:rPr>
              <w:t>通识课</w:t>
            </w: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BAS1001</w:t>
            </w:r>
          </w:p>
        </w:tc>
        <w:tc>
          <w:tcPr>
            <w:tcW w:w="1805" w:type="dxa"/>
            <w:vAlign w:val="center"/>
          </w:tcPr>
          <w:p w:rsidR="00462EB5" w:rsidRPr="00B547A2" w:rsidRDefault="00244386" w:rsidP="00462EB5">
            <w:pPr>
              <w:jc w:val="center"/>
              <w:rPr>
                <w:rFonts w:ascii="Times New Roman" w:hAnsi="Times New Roman"/>
                <w:sz w:val="18"/>
                <w:szCs w:val="18"/>
              </w:rPr>
            </w:pPr>
            <w:r>
              <w:rPr>
                <w:rFonts w:ascii="Times New Roman" w:hAnsi="Times New Roman" w:hint="eastAsia"/>
                <w:color w:val="000000"/>
                <w:sz w:val="18"/>
                <w:szCs w:val="18"/>
              </w:rPr>
              <w:t>大学生心理健康教育</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BAS1003</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军事理论</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36</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36</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ENG1005</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64</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64</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ENG1006</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64</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64</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ENG1005</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5</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ENG1007</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64</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64</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ENG1006</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ENG1008</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ENG1007</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7</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IAP1001</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思想道德修养与法律基础</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48</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FF0000"/>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FF0000"/>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8</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IAP1002</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中国近现代史纲要</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FF0000"/>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FF0000"/>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24</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9</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IAP1003</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马克思主义基本原理概论</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48</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FF0000"/>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FF0000"/>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10</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IAP1004</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毛泽东思想和中国特色社会主义理论体系概论（</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48</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FF0000"/>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FF0000"/>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IAP1005</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毛泽东思想和中国特色社会主义理论体系概论（</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48</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widowControl/>
              <w:jc w:val="center"/>
              <w:rPr>
                <w:rFonts w:ascii="Times New Roman" w:hAnsi="Times New Roman"/>
                <w:color w:val="000000"/>
                <w:sz w:val="18"/>
                <w:szCs w:val="18"/>
              </w:rPr>
            </w:pPr>
            <w:r w:rsidRPr="00B547A2">
              <w:rPr>
                <w:rFonts w:ascii="Times New Roman" w:hAnsi="Times New Roman"/>
                <w:color w:val="000000"/>
                <w:sz w:val="18"/>
                <w:szCs w:val="18"/>
              </w:rPr>
              <w:t>IAP1004</w:t>
            </w:r>
          </w:p>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12</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IAP1006</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0.5</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13</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IAP1007</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0.5</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IAP1006</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14</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IAP1008</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0.5</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IAP1007</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15</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IAP1009</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0.5</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IAP1008</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PHE1001</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17</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PHE1002</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PHE1001</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18</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PHE1003</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PHE1002</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19</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PHE1004</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PHE1003</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20</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CQD1001</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职业行为能力（</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w:t>
            </w: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21</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CQD1003</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交流与写作</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CW</w:t>
            </w: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22</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CQD1005</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大学生就业指导</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10</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w:t>
            </w: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23</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CQD1006</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创新与创意能力</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w:t>
            </w: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24</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CSE1001</w:t>
            </w:r>
          </w:p>
        </w:tc>
        <w:tc>
          <w:tcPr>
            <w:tcW w:w="1805"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计算机应用基础</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48</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67" w:type="dxa"/>
            <w:vAlign w:val="center"/>
          </w:tcPr>
          <w:p w:rsidR="00462EB5" w:rsidRPr="00B547A2" w:rsidRDefault="00462EB5" w:rsidP="00462EB5">
            <w:pPr>
              <w:jc w:val="center"/>
              <w:rPr>
                <w:rFonts w:ascii="Times New Roman" w:hAnsi="Times New Roman"/>
                <w:sz w:val="18"/>
                <w:szCs w:val="18"/>
              </w:rPr>
            </w:pP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24</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24</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3284"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合计</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820</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418</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24</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370</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44</w:t>
            </w:r>
          </w:p>
        </w:tc>
        <w:tc>
          <w:tcPr>
            <w:tcW w:w="497"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restart"/>
            <w:vAlign w:val="center"/>
          </w:tcPr>
          <w:p w:rsidR="00462EB5" w:rsidRPr="00B547A2" w:rsidRDefault="00462EB5" w:rsidP="00462EB5">
            <w:pPr>
              <w:jc w:val="center"/>
              <w:rPr>
                <w:rFonts w:ascii="Times New Roman" w:hAnsi="Times New Roman"/>
                <w:szCs w:val="18"/>
              </w:rPr>
            </w:pPr>
          </w:p>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专业基础课</w:t>
            </w: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AAD2401</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bidi="ar"/>
              </w:rPr>
              <w:t>设计素描</w:t>
            </w:r>
            <w:r w:rsidRPr="00B547A2">
              <w:rPr>
                <w:rFonts w:ascii="Times New Roman" w:hAnsi="Times New Roman" w:cs="宋体" w:hint="eastAsia"/>
                <w:color w:val="000000"/>
                <w:kern w:val="0"/>
                <w:sz w:val="18"/>
                <w:szCs w:val="18"/>
                <w:lang w:bidi="ar"/>
              </w:rPr>
              <w:t>III*</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84</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24</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60</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jc w:val="center"/>
              <w:rPr>
                <w:rFonts w:ascii="Times New Roman" w:hAnsi="Times New Roman"/>
                <w:sz w:val="18"/>
                <w:szCs w:val="18"/>
              </w:rPr>
            </w:pP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3.5</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AAD2402</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bidi="ar"/>
              </w:rPr>
              <w:t>设计色彩</w:t>
            </w:r>
            <w:r w:rsidRPr="00B547A2">
              <w:rPr>
                <w:rFonts w:ascii="Times New Roman" w:hAnsi="Times New Roman" w:cs="宋体" w:hint="eastAsia"/>
                <w:color w:val="000000"/>
                <w:kern w:val="0"/>
                <w:sz w:val="18"/>
                <w:szCs w:val="18"/>
                <w:lang w:bidi="ar"/>
              </w:rPr>
              <w:t>III*</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84</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24</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60</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jc w:val="center"/>
              <w:rPr>
                <w:rFonts w:ascii="Times New Roman" w:hAnsi="Times New Roman"/>
                <w:sz w:val="18"/>
                <w:szCs w:val="18"/>
              </w:rPr>
            </w:pP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3.5</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AAD2401</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AAD2403</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bidi="ar"/>
              </w:rPr>
              <w:t>设计概论</w:t>
            </w:r>
            <w:r w:rsidRPr="00B547A2">
              <w:rPr>
                <w:rFonts w:ascii="Times New Roman" w:hAnsi="Times New Roman" w:cs="宋体" w:hint="eastAsia"/>
                <w:color w:val="000000"/>
                <w:kern w:val="0"/>
                <w:sz w:val="18"/>
                <w:szCs w:val="18"/>
                <w:lang w:bidi="ar"/>
              </w:rPr>
              <w:t>III*</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32</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32</w:t>
            </w:r>
          </w:p>
        </w:tc>
        <w:tc>
          <w:tcPr>
            <w:tcW w:w="567" w:type="dxa"/>
            <w:vAlign w:val="center"/>
          </w:tcPr>
          <w:p w:rsidR="00462EB5" w:rsidRPr="00B547A2" w:rsidRDefault="00462EB5" w:rsidP="00462EB5">
            <w:pPr>
              <w:jc w:val="center"/>
              <w:rPr>
                <w:rFonts w:ascii="Times New Roman" w:hAnsi="Times New Roman"/>
                <w:sz w:val="18"/>
                <w:szCs w:val="18"/>
              </w:rPr>
            </w:pP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jc w:val="center"/>
              <w:rPr>
                <w:rFonts w:ascii="Times New Roman" w:hAnsi="Times New Roman"/>
                <w:sz w:val="18"/>
                <w:szCs w:val="18"/>
              </w:rPr>
            </w:pP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2</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w:t>
            </w:r>
            <w:r w:rsidRPr="00B547A2">
              <w:rPr>
                <w:rFonts w:ascii="Times New Roman" w:hAnsi="Times New Roman" w:hint="eastAsia"/>
                <w:color w:val="000000"/>
                <w:kern w:val="0"/>
                <w:sz w:val="18"/>
                <w:szCs w:val="18"/>
                <w:lang w:bidi="ar"/>
              </w:rPr>
              <w:t>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AAD2404</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AAD2404</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bidi="ar"/>
              </w:rPr>
              <w:t>专业导论</w:t>
            </w:r>
            <w:r w:rsidRPr="00B547A2">
              <w:rPr>
                <w:rFonts w:ascii="Times New Roman" w:hAnsi="Times New Roman" w:cs="宋体" w:hint="eastAsia"/>
                <w:color w:val="000000"/>
                <w:kern w:val="0"/>
                <w:sz w:val="18"/>
                <w:szCs w:val="18"/>
                <w:lang w:bidi="ar"/>
              </w:rPr>
              <w:t>III*</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567" w:type="dxa"/>
            <w:vAlign w:val="center"/>
          </w:tcPr>
          <w:p w:rsidR="00462EB5" w:rsidRPr="00B547A2" w:rsidRDefault="00462EB5" w:rsidP="00462EB5">
            <w:pPr>
              <w:jc w:val="center"/>
              <w:rPr>
                <w:rFonts w:ascii="Times New Roman" w:hAnsi="Times New Roman"/>
                <w:sz w:val="18"/>
                <w:szCs w:val="18"/>
              </w:rPr>
            </w:pP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jc w:val="center"/>
              <w:rPr>
                <w:rFonts w:ascii="Times New Roman" w:hAnsi="Times New Roman"/>
                <w:sz w:val="18"/>
                <w:szCs w:val="18"/>
              </w:rPr>
            </w:pP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AAD2003</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bidi="ar"/>
              </w:rPr>
              <w:t>二维构成设计</w:t>
            </w:r>
            <w:r w:rsidRPr="00B547A2">
              <w:rPr>
                <w:rFonts w:ascii="Times New Roman" w:hAnsi="Times New Roman" w:cs="宋体" w:hint="eastAsia"/>
                <w:color w:val="000000"/>
                <w:kern w:val="0"/>
                <w:sz w:val="18"/>
                <w:szCs w:val="18"/>
                <w:lang w:bidi="ar"/>
              </w:rPr>
              <w:t>*</w:t>
            </w:r>
          </w:p>
        </w:tc>
        <w:tc>
          <w:tcPr>
            <w:tcW w:w="668"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hint="eastAsia"/>
                <w:color w:val="000000"/>
                <w:kern w:val="0"/>
                <w:sz w:val="18"/>
                <w:szCs w:val="18"/>
                <w:lang w:bidi="ar"/>
              </w:rPr>
              <w:t>60</w:t>
            </w:r>
          </w:p>
        </w:tc>
        <w:tc>
          <w:tcPr>
            <w:tcW w:w="709"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hint="eastAsia"/>
                <w:color w:val="000000"/>
                <w:kern w:val="0"/>
                <w:sz w:val="18"/>
                <w:szCs w:val="18"/>
                <w:lang w:bidi="ar"/>
              </w:rPr>
              <w:t>28</w:t>
            </w:r>
          </w:p>
        </w:tc>
        <w:tc>
          <w:tcPr>
            <w:tcW w:w="567"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hint="eastAsia"/>
                <w:color w:val="000000"/>
                <w:kern w:val="0"/>
                <w:sz w:val="18"/>
                <w:szCs w:val="18"/>
                <w:lang w:bidi="ar"/>
              </w:rPr>
              <w:t>32</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jc w:val="center"/>
              <w:rPr>
                <w:rFonts w:ascii="Times New Roman" w:hAnsi="Times New Roman"/>
                <w:sz w:val="18"/>
                <w:szCs w:val="18"/>
              </w:rPr>
            </w:pP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2</w:t>
            </w:r>
            <w:r w:rsidRPr="00B547A2">
              <w:rPr>
                <w:rFonts w:ascii="Times New Roman" w:hAnsi="Times New Roman"/>
                <w:color w:val="000000"/>
                <w:kern w:val="0"/>
                <w:sz w:val="18"/>
                <w:szCs w:val="18"/>
                <w:lang w:bidi="ar"/>
              </w:rPr>
              <w:t>.5</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w:t>
            </w:r>
            <w:r w:rsidRPr="00B547A2">
              <w:rPr>
                <w:rFonts w:ascii="Times New Roman" w:hAnsi="Times New Roman" w:hint="eastAsia"/>
                <w:color w:val="000000"/>
                <w:kern w:val="0"/>
                <w:sz w:val="18"/>
                <w:szCs w:val="18"/>
                <w:lang w:bidi="ar"/>
              </w:rPr>
              <w:t>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AAD2402</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AAD2005</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Style w:val="font01"/>
                <w:rFonts w:ascii="Times New Roman" w:hAnsi="Times New Roman"/>
                <w:lang w:bidi="ar"/>
              </w:rPr>
              <w:t>三维构成设计</w:t>
            </w:r>
            <w:r w:rsidRPr="00B547A2">
              <w:rPr>
                <w:rStyle w:val="font21"/>
                <w:lang w:bidi="ar"/>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64</w:t>
            </w:r>
          </w:p>
        </w:tc>
        <w:tc>
          <w:tcPr>
            <w:tcW w:w="709"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hint="eastAsia"/>
                <w:color w:val="000000"/>
                <w:kern w:val="0"/>
                <w:sz w:val="18"/>
                <w:szCs w:val="18"/>
                <w:lang w:bidi="ar"/>
              </w:rPr>
              <w:t>16</w:t>
            </w:r>
          </w:p>
        </w:tc>
        <w:tc>
          <w:tcPr>
            <w:tcW w:w="567"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hint="eastAsia"/>
                <w:color w:val="000000"/>
                <w:kern w:val="0"/>
                <w:sz w:val="18"/>
                <w:szCs w:val="18"/>
                <w:lang w:bidi="ar"/>
              </w:rPr>
              <w:t>48</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jc w:val="center"/>
              <w:rPr>
                <w:rFonts w:ascii="Times New Roman" w:hAnsi="Times New Roman"/>
                <w:sz w:val="18"/>
                <w:szCs w:val="18"/>
              </w:rPr>
            </w:pP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2.5</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AAD2405</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7</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AAD2407</w:t>
            </w:r>
          </w:p>
        </w:tc>
        <w:tc>
          <w:tcPr>
            <w:tcW w:w="1805"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Style w:val="font01"/>
                <w:rFonts w:ascii="Times New Roman" w:hAnsi="Times New Roman"/>
                <w:lang w:bidi="ar"/>
              </w:rPr>
              <w:t>世界平面设计史</w:t>
            </w:r>
            <w:r w:rsidRPr="00B547A2">
              <w:rPr>
                <w:rFonts w:ascii="Times New Roman" w:hAnsi="Times New Roman" w:cs="宋体" w:hint="eastAsia"/>
                <w:color w:val="000000"/>
                <w:kern w:val="0"/>
                <w:sz w:val="18"/>
                <w:szCs w:val="18"/>
                <w:lang w:bidi="ar"/>
              </w:rPr>
              <w:t>*</w:t>
            </w:r>
          </w:p>
        </w:tc>
        <w:tc>
          <w:tcPr>
            <w:tcW w:w="668"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bidi="ar"/>
              </w:rPr>
              <w:t>32</w:t>
            </w:r>
          </w:p>
        </w:tc>
        <w:tc>
          <w:tcPr>
            <w:tcW w:w="709"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bidi="ar"/>
              </w:rPr>
              <w:t>32</w:t>
            </w:r>
          </w:p>
        </w:tc>
        <w:tc>
          <w:tcPr>
            <w:tcW w:w="567" w:type="dxa"/>
            <w:vAlign w:val="center"/>
          </w:tcPr>
          <w:p w:rsidR="00462EB5" w:rsidRPr="00B547A2" w:rsidRDefault="00462EB5" w:rsidP="00462EB5">
            <w:pPr>
              <w:jc w:val="center"/>
              <w:rPr>
                <w:rFonts w:ascii="Times New Roman" w:hAnsi="Times New Roman"/>
                <w:color w:val="000000"/>
                <w:sz w:val="18"/>
                <w:szCs w:val="18"/>
              </w:rPr>
            </w:pPr>
          </w:p>
        </w:tc>
        <w:tc>
          <w:tcPr>
            <w:tcW w:w="549" w:type="dxa"/>
            <w:vAlign w:val="center"/>
          </w:tcPr>
          <w:p w:rsidR="00462EB5" w:rsidRPr="00B547A2" w:rsidRDefault="00462EB5" w:rsidP="00462EB5">
            <w:pPr>
              <w:jc w:val="center"/>
              <w:rPr>
                <w:rFonts w:ascii="Times New Roman" w:hAnsi="Times New Roman"/>
                <w:color w:val="000000"/>
                <w:sz w:val="18"/>
                <w:szCs w:val="18"/>
              </w:rPr>
            </w:pPr>
          </w:p>
        </w:tc>
        <w:tc>
          <w:tcPr>
            <w:tcW w:w="621" w:type="dxa"/>
            <w:vAlign w:val="center"/>
          </w:tcPr>
          <w:p w:rsidR="00462EB5" w:rsidRPr="00B547A2" w:rsidRDefault="00462EB5" w:rsidP="00462EB5">
            <w:pPr>
              <w:jc w:val="center"/>
              <w:rPr>
                <w:rFonts w:ascii="Times New Roman" w:hAnsi="Times New Roman"/>
                <w:color w:val="000000"/>
                <w:sz w:val="18"/>
                <w:szCs w:val="18"/>
              </w:rPr>
            </w:pPr>
          </w:p>
        </w:tc>
        <w:tc>
          <w:tcPr>
            <w:tcW w:w="672"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bidi="ar"/>
              </w:rPr>
              <w:t>2</w:t>
            </w:r>
          </w:p>
        </w:tc>
        <w:tc>
          <w:tcPr>
            <w:tcW w:w="497"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bidi="ar"/>
              </w:rPr>
              <w:t>1-2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sz w:val="18"/>
                <w:szCs w:val="18"/>
              </w:rPr>
              <w:t>AAD2403</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color w:val="000000"/>
                <w:sz w:val="18"/>
                <w:szCs w:val="18"/>
              </w:rPr>
              <w:t>8</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AAD2408</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Style w:val="font01"/>
                <w:rFonts w:ascii="Times New Roman" w:hAnsi="Times New Roman"/>
                <w:lang w:bidi="ar"/>
              </w:rPr>
              <w:t>摄影基础知识</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48</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2</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bidi="ar"/>
              </w:rPr>
              <w:t>2-1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9</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AAD2409</w:t>
            </w:r>
          </w:p>
        </w:tc>
        <w:tc>
          <w:tcPr>
            <w:tcW w:w="1805"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Style w:val="font01"/>
                <w:rFonts w:ascii="Times New Roman" w:hAnsi="Times New Roman"/>
                <w:lang w:bidi="ar"/>
              </w:rPr>
              <w:t>图形创意与思维训练</w:t>
            </w:r>
            <w:r w:rsidRPr="00B547A2">
              <w:rPr>
                <w:rFonts w:ascii="Times New Roman" w:hAnsi="Times New Roman" w:cs="宋体" w:hint="eastAsia"/>
                <w:color w:val="000000"/>
                <w:kern w:val="0"/>
                <w:sz w:val="18"/>
                <w:szCs w:val="18"/>
                <w:lang w:bidi="ar"/>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64</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32</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2.5</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kern w:val="0"/>
                <w:sz w:val="18"/>
                <w:szCs w:val="18"/>
                <w:lang w:bidi="ar"/>
              </w:rPr>
              <w:t>2</w:t>
            </w:r>
            <w:r w:rsidRPr="00B547A2">
              <w:rPr>
                <w:rFonts w:ascii="Times New Roman" w:hAnsi="Times New Roman"/>
                <w:kern w:val="0"/>
                <w:sz w:val="18"/>
                <w:szCs w:val="18"/>
                <w:lang w:bidi="ar"/>
              </w:rPr>
              <w:t>-</w:t>
            </w:r>
            <w:r w:rsidRPr="00B547A2">
              <w:rPr>
                <w:rFonts w:ascii="Times New Roman" w:hAnsi="Times New Roman" w:hint="eastAsia"/>
                <w:kern w:val="0"/>
                <w:sz w:val="18"/>
                <w:szCs w:val="18"/>
                <w:lang w:bidi="ar"/>
              </w:rPr>
              <w:t>1</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SGL</w:t>
            </w: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10</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AAD2410</w:t>
            </w:r>
          </w:p>
        </w:tc>
        <w:tc>
          <w:tcPr>
            <w:tcW w:w="1805"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Style w:val="font01"/>
                <w:rFonts w:ascii="Times New Roman" w:hAnsi="Times New Roman"/>
                <w:lang w:bidi="ar"/>
              </w:rPr>
              <w:t>设计心理学</w:t>
            </w:r>
            <w:r w:rsidRPr="00B547A2">
              <w:rPr>
                <w:rFonts w:ascii="Times New Roman" w:hAnsi="Times New Roman" w:cs="宋体" w:hint="eastAsia"/>
                <w:color w:val="000000"/>
                <w:kern w:val="0"/>
                <w:sz w:val="18"/>
                <w:szCs w:val="18"/>
                <w:lang w:bidi="ar"/>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48</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2</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bidi="ar"/>
              </w:rPr>
              <w:t>2-1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11</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AAD2411</w:t>
            </w:r>
          </w:p>
        </w:tc>
        <w:tc>
          <w:tcPr>
            <w:tcW w:w="1805"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Style w:val="font01"/>
                <w:rFonts w:ascii="Times New Roman" w:hAnsi="Times New Roman"/>
                <w:lang w:bidi="ar"/>
              </w:rPr>
              <w:t>字体设计</w:t>
            </w:r>
            <w:r w:rsidRPr="00B547A2">
              <w:rPr>
                <w:rFonts w:ascii="Times New Roman" w:hAnsi="Times New Roman" w:cs="宋体" w:hint="eastAsia"/>
                <w:color w:val="000000"/>
                <w:kern w:val="0"/>
                <w:sz w:val="18"/>
                <w:szCs w:val="18"/>
                <w:lang w:bidi="ar"/>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80</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48</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3</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bidi="ar"/>
              </w:rPr>
              <w:t>2-1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AAD2409</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12</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AAD2412</w:t>
            </w:r>
          </w:p>
        </w:tc>
        <w:tc>
          <w:tcPr>
            <w:tcW w:w="1805"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Style w:val="font01"/>
                <w:rFonts w:ascii="Times New Roman" w:hAnsi="Times New Roman"/>
                <w:lang w:bidi="ar"/>
              </w:rPr>
              <w:t>版式设计</w:t>
            </w:r>
            <w:r w:rsidRPr="00B547A2">
              <w:rPr>
                <w:rStyle w:val="font21"/>
                <w:lang w:bidi="ar"/>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64</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32</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2</w:t>
            </w:r>
            <w:r w:rsidRPr="00B547A2">
              <w:rPr>
                <w:rFonts w:ascii="Times New Roman" w:hAnsi="Times New Roman"/>
                <w:color w:val="000000"/>
                <w:kern w:val="0"/>
                <w:sz w:val="18"/>
                <w:szCs w:val="18"/>
                <w:lang w:bidi="ar"/>
              </w:rPr>
              <w:t>.5</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bidi="ar"/>
              </w:rPr>
              <w:t>2-1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AAD2411</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13</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AAD2413</w:t>
            </w:r>
          </w:p>
        </w:tc>
        <w:tc>
          <w:tcPr>
            <w:tcW w:w="1805"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Style w:val="font21"/>
                <w:lang w:bidi="ar"/>
              </w:rPr>
              <w:t>Adobe Illustrator</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64</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8</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4</w:t>
            </w:r>
            <w:r w:rsidRPr="00B547A2">
              <w:rPr>
                <w:rFonts w:ascii="Times New Roman" w:hAnsi="Times New Roman" w:hint="eastAsia"/>
                <w:color w:val="000000"/>
                <w:kern w:val="0"/>
                <w:sz w:val="18"/>
                <w:szCs w:val="18"/>
                <w:lang w:bidi="ar"/>
              </w:rPr>
              <w:t>0</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2</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bidi="ar"/>
              </w:rPr>
              <w:t>2-1</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TTR</w:t>
            </w: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AAD5401</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14</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AAD2414</w:t>
            </w:r>
          </w:p>
        </w:tc>
        <w:tc>
          <w:tcPr>
            <w:tcW w:w="1805"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Style w:val="font01"/>
                <w:rFonts w:ascii="Times New Roman" w:hAnsi="Times New Roman"/>
                <w:lang w:bidi="ar"/>
              </w:rPr>
              <w:t>基础图案</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bidi="ar"/>
              </w:rPr>
              <w:t>64</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bidi="ar"/>
              </w:rPr>
              <w:t>32</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bidi="ar"/>
              </w:rPr>
              <w:t>32</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jc w:val="center"/>
              <w:rPr>
                <w:rFonts w:ascii="Times New Roman" w:hAnsi="Times New Roman"/>
                <w:sz w:val="18"/>
                <w:szCs w:val="18"/>
              </w:rPr>
            </w:pP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bidi="ar"/>
              </w:rPr>
              <w:t>3</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bidi="ar"/>
              </w:rPr>
              <w:t>1-2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AAD2409</w:t>
            </w:r>
          </w:p>
        </w:tc>
      </w:tr>
      <w:tr w:rsidR="00462EB5" w:rsidRPr="00B547A2" w:rsidTr="00462EB5">
        <w:trPr>
          <w:trHeight w:val="690"/>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3284"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合计</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804</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292</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416</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96</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34</w:t>
            </w:r>
          </w:p>
        </w:tc>
        <w:tc>
          <w:tcPr>
            <w:tcW w:w="497"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szCs w:val="21"/>
              </w:rPr>
              <w:t>专业课</w:t>
            </w: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AAD3401</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bidi="ar"/>
              </w:rPr>
              <w:t>标志设计</w:t>
            </w:r>
            <w:r w:rsidRPr="00B547A2">
              <w:rPr>
                <w:rFonts w:ascii="Times New Roman" w:hAnsi="Times New Roman" w:cs="宋体" w:hint="eastAsia"/>
                <w:color w:val="000000"/>
                <w:kern w:val="0"/>
                <w:sz w:val="18"/>
                <w:szCs w:val="18"/>
                <w:lang w:bidi="ar"/>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64</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32</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2.5</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2-2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SMN</w:t>
            </w: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AAD2413</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AAD3402</w:t>
            </w:r>
          </w:p>
        </w:tc>
        <w:tc>
          <w:tcPr>
            <w:tcW w:w="1805"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s="宋体" w:hint="eastAsia"/>
                <w:color w:val="000000"/>
                <w:kern w:val="0"/>
                <w:sz w:val="18"/>
                <w:szCs w:val="18"/>
                <w:lang w:bidi="ar"/>
              </w:rPr>
              <w:t>插画设计</w:t>
            </w:r>
          </w:p>
        </w:tc>
        <w:tc>
          <w:tcPr>
            <w:tcW w:w="668"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hint="eastAsia"/>
                <w:color w:val="000000"/>
                <w:kern w:val="0"/>
                <w:sz w:val="18"/>
                <w:szCs w:val="18"/>
                <w:lang w:bidi="ar"/>
              </w:rPr>
              <w:t>64</w:t>
            </w:r>
          </w:p>
        </w:tc>
        <w:tc>
          <w:tcPr>
            <w:tcW w:w="709"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bidi="ar"/>
              </w:rPr>
              <w:t>16</w:t>
            </w:r>
          </w:p>
        </w:tc>
        <w:tc>
          <w:tcPr>
            <w:tcW w:w="567"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hint="eastAsia"/>
                <w:color w:val="000000"/>
                <w:kern w:val="0"/>
                <w:sz w:val="18"/>
                <w:szCs w:val="18"/>
                <w:lang w:bidi="ar"/>
              </w:rPr>
              <w:t>32</w:t>
            </w:r>
          </w:p>
        </w:tc>
        <w:tc>
          <w:tcPr>
            <w:tcW w:w="549" w:type="dxa"/>
            <w:vAlign w:val="center"/>
          </w:tcPr>
          <w:p w:rsidR="00462EB5" w:rsidRPr="00B547A2" w:rsidRDefault="00462EB5" w:rsidP="00462EB5">
            <w:pPr>
              <w:jc w:val="center"/>
              <w:rPr>
                <w:rFonts w:ascii="Times New Roman" w:hAnsi="Times New Roman"/>
                <w:color w:val="000000"/>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bidi="ar"/>
              </w:rPr>
              <w:t>16</w:t>
            </w:r>
          </w:p>
        </w:tc>
        <w:tc>
          <w:tcPr>
            <w:tcW w:w="672"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hint="eastAsia"/>
                <w:color w:val="000000"/>
                <w:kern w:val="0"/>
                <w:sz w:val="18"/>
                <w:szCs w:val="18"/>
                <w:lang w:bidi="ar"/>
              </w:rPr>
              <w:t>2.5</w:t>
            </w:r>
          </w:p>
        </w:tc>
        <w:tc>
          <w:tcPr>
            <w:tcW w:w="497"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bidi="ar"/>
              </w:rPr>
              <w:t>2-2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TTR</w:t>
            </w: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AAD2409</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AAD3403</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bidi="ar"/>
              </w:rPr>
              <w:t>广告文案写作</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48</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2</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2-2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CW</w:t>
            </w: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AAD3404</w:t>
            </w:r>
          </w:p>
        </w:tc>
        <w:tc>
          <w:tcPr>
            <w:tcW w:w="1805"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s="宋体" w:hint="eastAsia"/>
                <w:color w:val="000000"/>
                <w:kern w:val="0"/>
                <w:sz w:val="18"/>
                <w:szCs w:val="18"/>
                <w:lang w:bidi="ar"/>
              </w:rPr>
              <w:t>招贴设计</w:t>
            </w:r>
            <w:r w:rsidRPr="00B547A2">
              <w:rPr>
                <w:rFonts w:ascii="Times New Roman" w:hAnsi="Times New Roman"/>
                <w:color w:val="000000"/>
                <w:kern w:val="0"/>
                <w:sz w:val="18"/>
                <w:szCs w:val="18"/>
                <w:lang w:bidi="ar"/>
              </w:rPr>
              <w:t>*</w:t>
            </w:r>
          </w:p>
        </w:tc>
        <w:tc>
          <w:tcPr>
            <w:tcW w:w="668"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hint="eastAsia"/>
                <w:color w:val="000000"/>
                <w:kern w:val="0"/>
                <w:sz w:val="18"/>
                <w:szCs w:val="18"/>
                <w:lang w:bidi="ar"/>
              </w:rPr>
              <w:t>80</w:t>
            </w:r>
          </w:p>
        </w:tc>
        <w:tc>
          <w:tcPr>
            <w:tcW w:w="709"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hint="eastAsia"/>
                <w:color w:val="000000"/>
                <w:kern w:val="0"/>
                <w:sz w:val="18"/>
                <w:szCs w:val="18"/>
                <w:lang w:bidi="ar"/>
              </w:rPr>
              <w:t>16</w:t>
            </w:r>
          </w:p>
        </w:tc>
        <w:tc>
          <w:tcPr>
            <w:tcW w:w="567"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bidi="ar"/>
              </w:rPr>
              <w:t>48</w:t>
            </w:r>
          </w:p>
        </w:tc>
        <w:tc>
          <w:tcPr>
            <w:tcW w:w="549" w:type="dxa"/>
            <w:vAlign w:val="center"/>
          </w:tcPr>
          <w:p w:rsidR="00462EB5" w:rsidRPr="00B547A2" w:rsidRDefault="00462EB5" w:rsidP="00462EB5">
            <w:pPr>
              <w:jc w:val="center"/>
              <w:rPr>
                <w:rFonts w:ascii="Times New Roman" w:hAnsi="Times New Roman"/>
                <w:color w:val="000000"/>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bidi="ar"/>
              </w:rPr>
              <w:t>16</w:t>
            </w:r>
          </w:p>
        </w:tc>
        <w:tc>
          <w:tcPr>
            <w:tcW w:w="672"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hint="eastAsia"/>
                <w:color w:val="000000"/>
                <w:kern w:val="0"/>
                <w:sz w:val="18"/>
                <w:szCs w:val="18"/>
                <w:lang w:bidi="ar"/>
              </w:rPr>
              <w:t>3</w:t>
            </w:r>
          </w:p>
        </w:tc>
        <w:tc>
          <w:tcPr>
            <w:tcW w:w="497"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bidi="ar"/>
              </w:rPr>
              <w:t>2-2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SMN</w:t>
            </w: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AAD2412</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AAD3405</w:t>
            </w:r>
          </w:p>
        </w:tc>
        <w:tc>
          <w:tcPr>
            <w:tcW w:w="1805"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s="宋体" w:hint="eastAsia"/>
                <w:color w:val="000000"/>
                <w:kern w:val="0"/>
                <w:sz w:val="18"/>
                <w:szCs w:val="18"/>
                <w:lang w:bidi="ar"/>
              </w:rPr>
              <w:t>品牌形象设计</w:t>
            </w:r>
            <w:r w:rsidRPr="00B547A2">
              <w:rPr>
                <w:rFonts w:ascii="Times New Roman" w:hAnsi="Times New Roman"/>
                <w:color w:val="000000"/>
                <w:kern w:val="0"/>
                <w:sz w:val="18"/>
                <w:szCs w:val="18"/>
                <w:lang w:bidi="ar"/>
              </w:rPr>
              <w:t>*</w:t>
            </w:r>
          </w:p>
        </w:tc>
        <w:tc>
          <w:tcPr>
            <w:tcW w:w="668"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hint="eastAsia"/>
                <w:color w:val="000000"/>
                <w:kern w:val="0"/>
                <w:sz w:val="18"/>
                <w:szCs w:val="18"/>
                <w:lang w:bidi="ar"/>
              </w:rPr>
              <w:t>64</w:t>
            </w:r>
          </w:p>
        </w:tc>
        <w:tc>
          <w:tcPr>
            <w:tcW w:w="709"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hint="eastAsia"/>
                <w:color w:val="000000"/>
                <w:kern w:val="0"/>
                <w:sz w:val="18"/>
                <w:szCs w:val="18"/>
                <w:lang w:bidi="ar"/>
              </w:rPr>
              <w:t>16</w:t>
            </w:r>
          </w:p>
        </w:tc>
        <w:tc>
          <w:tcPr>
            <w:tcW w:w="567"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hint="eastAsia"/>
                <w:color w:val="000000"/>
                <w:kern w:val="0"/>
                <w:sz w:val="18"/>
                <w:szCs w:val="18"/>
                <w:lang w:bidi="ar"/>
              </w:rPr>
              <w:t>32</w:t>
            </w:r>
          </w:p>
        </w:tc>
        <w:tc>
          <w:tcPr>
            <w:tcW w:w="549" w:type="dxa"/>
            <w:vAlign w:val="center"/>
          </w:tcPr>
          <w:p w:rsidR="00462EB5" w:rsidRPr="00B547A2" w:rsidRDefault="00462EB5" w:rsidP="00462EB5">
            <w:pPr>
              <w:jc w:val="center"/>
              <w:rPr>
                <w:rFonts w:ascii="Times New Roman" w:hAnsi="Times New Roman"/>
                <w:color w:val="000000"/>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bidi="ar"/>
              </w:rPr>
              <w:t>16</w:t>
            </w:r>
          </w:p>
        </w:tc>
        <w:tc>
          <w:tcPr>
            <w:tcW w:w="672"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hint="eastAsia"/>
                <w:color w:val="000000"/>
                <w:kern w:val="0"/>
                <w:sz w:val="18"/>
                <w:szCs w:val="18"/>
                <w:lang w:bidi="ar"/>
              </w:rPr>
              <w:t>2.5</w:t>
            </w:r>
          </w:p>
        </w:tc>
        <w:tc>
          <w:tcPr>
            <w:tcW w:w="497"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bidi="ar"/>
              </w:rPr>
              <w:t>2-2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PS</w:t>
            </w: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AAD3401</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AAD3406</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bidi="ar"/>
              </w:rPr>
              <w:t>书籍设计</w:t>
            </w:r>
            <w:r w:rsidRPr="00B547A2">
              <w:rPr>
                <w:rFonts w:ascii="Times New Roman" w:hAnsi="Times New Roman" w:cs="宋体" w:hint="eastAsia"/>
                <w:color w:val="000000"/>
                <w:kern w:val="0"/>
                <w:sz w:val="18"/>
                <w:szCs w:val="18"/>
                <w:lang w:bidi="ar"/>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80</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48</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3</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3</w:t>
            </w:r>
            <w:r w:rsidRPr="00B547A2">
              <w:rPr>
                <w:rFonts w:ascii="Times New Roman" w:hAnsi="Times New Roman"/>
                <w:color w:val="000000"/>
                <w:kern w:val="0"/>
                <w:sz w:val="18"/>
                <w:szCs w:val="18"/>
                <w:lang w:bidi="ar"/>
              </w:rPr>
              <w:t>-</w:t>
            </w:r>
            <w:r w:rsidRPr="00B547A2">
              <w:rPr>
                <w:rFonts w:ascii="Times New Roman" w:hAnsi="Times New Roman" w:hint="eastAsia"/>
                <w:color w:val="000000"/>
                <w:kern w:val="0"/>
                <w:sz w:val="18"/>
                <w:szCs w:val="18"/>
                <w:lang w:bidi="ar"/>
              </w:rPr>
              <w:t>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AAD2412</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7</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AAD3407</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UI</w:t>
            </w:r>
            <w:r w:rsidRPr="00B547A2">
              <w:rPr>
                <w:rFonts w:ascii="Times New Roman" w:hAnsi="Times New Roman" w:cs="宋体" w:hint="eastAsia"/>
                <w:color w:val="000000"/>
                <w:kern w:val="0"/>
                <w:sz w:val="18"/>
                <w:szCs w:val="18"/>
                <w:lang w:bidi="ar"/>
              </w:rPr>
              <w:t>界面设计</w:t>
            </w:r>
            <w:r w:rsidRPr="00B547A2">
              <w:rPr>
                <w:rFonts w:ascii="Times New Roman" w:hAnsi="Times New Roman" w:cs="宋体" w:hint="eastAsia"/>
                <w:color w:val="000000"/>
                <w:kern w:val="0"/>
                <w:sz w:val="18"/>
                <w:szCs w:val="18"/>
                <w:lang w:bidi="ar"/>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80</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48</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3</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3-1</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PP</w:t>
            </w: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AAD3401</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AAD3408</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bidi="ar"/>
              </w:rPr>
              <w:t>广告创意策划</w:t>
            </w:r>
            <w:r w:rsidRPr="00B547A2">
              <w:rPr>
                <w:rFonts w:ascii="Times New Roman" w:hAnsi="Times New Roman" w:cs="宋体" w:hint="eastAsia"/>
                <w:color w:val="000000"/>
                <w:kern w:val="0"/>
                <w:sz w:val="18"/>
                <w:szCs w:val="18"/>
                <w:lang w:bidi="ar"/>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80</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48</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3</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3-1</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PS</w:t>
            </w: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AAD3403</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9</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AAD3409</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bidi="ar"/>
              </w:rPr>
              <w:t>品牌包装设计</w:t>
            </w:r>
            <w:r w:rsidRPr="00B547A2">
              <w:rPr>
                <w:rFonts w:ascii="Times New Roman" w:hAnsi="Times New Roman"/>
                <w:color w:val="000000"/>
                <w:kern w:val="0"/>
                <w:sz w:val="18"/>
                <w:szCs w:val="18"/>
                <w:lang w:bidi="ar"/>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80</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48</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3</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3-1</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PS</w:t>
            </w: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10</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AAD3410</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bidi="ar"/>
              </w:rPr>
              <w:t>网页设计</w:t>
            </w:r>
            <w:r w:rsidRPr="00B547A2">
              <w:rPr>
                <w:rFonts w:ascii="Times New Roman" w:hAnsi="Times New Roman" w:cs="宋体" w:hint="eastAsia"/>
                <w:color w:val="000000"/>
                <w:kern w:val="0"/>
                <w:sz w:val="18"/>
                <w:szCs w:val="18"/>
                <w:lang w:bidi="ar"/>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80</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48</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3</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3-1</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PP</w:t>
            </w: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AAD3407</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11</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AAD3411</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bidi="ar"/>
              </w:rPr>
              <w:t>展示设计</w:t>
            </w:r>
            <w:r w:rsidRPr="00B547A2">
              <w:rPr>
                <w:rFonts w:ascii="Times New Roman" w:hAnsi="Times New Roman" w:cs="宋体" w:hint="eastAsia"/>
                <w:color w:val="000000"/>
                <w:kern w:val="0"/>
                <w:sz w:val="18"/>
                <w:szCs w:val="18"/>
                <w:lang w:bidi="ar"/>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64</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32</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2.5</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3-</w:t>
            </w:r>
            <w:r w:rsidRPr="00B547A2">
              <w:rPr>
                <w:rFonts w:ascii="Times New Roman" w:hAnsi="Times New Roman" w:hint="eastAsia"/>
                <w:color w:val="000000"/>
                <w:kern w:val="0"/>
                <w:sz w:val="18"/>
                <w:szCs w:val="18"/>
                <w:lang w:bidi="ar"/>
              </w:rPr>
              <w:t>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SGL</w:t>
            </w:r>
          </w:p>
        </w:tc>
        <w:tc>
          <w:tcPr>
            <w:tcW w:w="1028"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sz w:val="18"/>
                <w:szCs w:val="18"/>
              </w:rPr>
              <w:t>AAD3409</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AAD3412</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bidi="ar"/>
              </w:rPr>
              <w:t>信息设计</w:t>
            </w:r>
            <w:r w:rsidRPr="00B547A2">
              <w:rPr>
                <w:rFonts w:ascii="Times New Roman" w:hAnsi="Times New Roman" w:cs="宋体" w:hint="eastAsia"/>
                <w:color w:val="000000"/>
                <w:kern w:val="0"/>
                <w:sz w:val="18"/>
                <w:szCs w:val="18"/>
                <w:lang w:bidi="ar"/>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80</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48</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3</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3-2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SMN</w:t>
            </w:r>
          </w:p>
        </w:tc>
        <w:tc>
          <w:tcPr>
            <w:tcW w:w="1028" w:type="dxa"/>
            <w:vAlign w:val="center"/>
          </w:tcPr>
          <w:p w:rsidR="00462EB5" w:rsidRPr="00B547A2" w:rsidRDefault="00462EB5" w:rsidP="00462EB5">
            <w:pPr>
              <w:jc w:val="center"/>
              <w:rPr>
                <w:rFonts w:ascii="Times New Roman" w:hAnsi="Times New Roman"/>
                <w:color w:val="000000"/>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13</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AAD3413</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bidi="ar"/>
              </w:rPr>
              <w:t>影视广告设计</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64</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32</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2.5</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3-2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SGL</w:t>
            </w:r>
          </w:p>
        </w:tc>
        <w:tc>
          <w:tcPr>
            <w:tcW w:w="1028"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sz w:val="18"/>
                <w:szCs w:val="18"/>
              </w:rPr>
              <w:t>AAD3408</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3284"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合计</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kern w:val="0"/>
                <w:sz w:val="18"/>
                <w:szCs w:val="18"/>
                <w:lang w:bidi="ar"/>
              </w:rPr>
              <w:t>928</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kern w:val="0"/>
                <w:sz w:val="18"/>
                <w:szCs w:val="18"/>
                <w:lang w:bidi="ar"/>
              </w:rPr>
              <w:t>208</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kern w:val="0"/>
                <w:sz w:val="18"/>
                <w:szCs w:val="18"/>
                <w:lang w:bidi="ar"/>
              </w:rPr>
              <w:t>512</w:t>
            </w:r>
          </w:p>
        </w:tc>
        <w:tc>
          <w:tcPr>
            <w:tcW w:w="549" w:type="dxa"/>
            <w:vAlign w:val="center"/>
          </w:tcPr>
          <w:p w:rsidR="00462EB5" w:rsidRPr="00B547A2" w:rsidRDefault="00462EB5" w:rsidP="00462EB5">
            <w:pPr>
              <w:widowControl/>
              <w:jc w:val="center"/>
              <w:textAlignment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208</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bidi="ar"/>
              </w:rPr>
              <w:t>35.5</w:t>
            </w:r>
          </w:p>
        </w:tc>
        <w:tc>
          <w:tcPr>
            <w:tcW w:w="497"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专业任选</w:t>
            </w:r>
            <w:r w:rsidRPr="00B547A2">
              <w:rPr>
                <w:rFonts w:ascii="Times New Roman" w:hAnsi="Times New Roman"/>
                <w:szCs w:val="21"/>
              </w:rPr>
              <w:t>课</w:t>
            </w: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71" w:type="dxa"/>
            <w:vAlign w:val="center"/>
          </w:tcPr>
          <w:p w:rsidR="00462EB5" w:rsidRPr="00B547A2" w:rsidRDefault="00462EB5" w:rsidP="00462EB5">
            <w:pPr>
              <w:jc w:val="center"/>
              <w:rPr>
                <w:rFonts w:ascii="Times New Roman" w:hAnsi="Times New Roman"/>
                <w:sz w:val="18"/>
                <w:szCs w:val="18"/>
              </w:rPr>
            </w:pP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bidi="ar"/>
              </w:rPr>
              <w:t>专业任选课（</w:t>
            </w:r>
            <w:r w:rsidRPr="00B547A2">
              <w:rPr>
                <w:rFonts w:ascii="Times New Roman" w:hAnsi="Times New Roman" w:cs="宋体" w:hint="eastAsia"/>
                <w:color w:val="000000"/>
                <w:kern w:val="0"/>
                <w:sz w:val="18"/>
                <w:szCs w:val="18"/>
                <w:lang w:bidi="ar"/>
              </w:rPr>
              <w:t>1</w:t>
            </w:r>
            <w:r w:rsidRPr="00B547A2">
              <w:rPr>
                <w:rFonts w:ascii="Times New Roman" w:hAnsi="Times New Roman" w:cs="宋体" w:hint="eastAsia"/>
                <w:color w:val="000000"/>
                <w:kern w:val="0"/>
                <w:sz w:val="18"/>
                <w:szCs w:val="18"/>
                <w:lang w:bidi="ar"/>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bidi="ar"/>
              </w:rPr>
              <w:t>48</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2</w:t>
            </w:r>
          </w:p>
        </w:tc>
        <w:tc>
          <w:tcPr>
            <w:tcW w:w="497"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2-2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71" w:type="dxa"/>
            <w:vAlign w:val="center"/>
          </w:tcPr>
          <w:p w:rsidR="00462EB5" w:rsidRPr="00B547A2" w:rsidRDefault="00462EB5" w:rsidP="00462EB5">
            <w:pPr>
              <w:jc w:val="center"/>
              <w:rPr>
                <w:rFonts w:ascii="Times New Roman" w:hAnsi="Times New Roman"/>
                <w:sz w:val="18"/>
                <w:szCs w:val="18"/>
              </w:rPr>
            </w:pP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bidi="ar"/>
              </w:rPr>
              <w:t>专业任选课（</w:t>
            </w:r>
            <w:r w:rsidRPr="00B547A2">
              <w:rPr>
                <w:rFonts w:ascii="Times New Roman" w:hAnsi="Times New Roman" w:cs="宋体"/>
                <w:color w:val="000000"/>
                <w:kern w:val="0"/>
                <w:sz w:val="18"/>
                <w:szCs w:val="18"/>
                <w:lang w:bidi="ar"/>
              </w:rPr>
              <w:t>2</w:t>
            </w:r>
            <w:r w:rsidRPr="00B547A2">
              <w:rPr>
                <w:rFonts w:ascii="Times New Roman" w:hAnsi="Times New Roman" w:cs="宋体" w:hint="eastAsia"/>
                <w:color w:val="000000"/>
                <w:kern w:val="0"/>
                <w:sz w:val="18"/>
                <w:szCs w:val="18"/>
                <w:lang w:bidi="ar"/>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bidi="ar"/>
              </w:rPr>
              <w:t>48</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72"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bidi="ar"/>
              </w:rPr>
              <w:t>2</w:t>
            </w:r>
          </w:p>
        </w:tc>
        <w:tc>
          <w:tcPr>
            <w:tcW w:w="497"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3-1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1071" w:type="dxa"/>
            <w:vAlign w:val="center"/>
          </w:tcPr>
          <w:p w:rsidR="00462EB5" w:rsidRPr="00B547A2" w:rsidRDefault="00462EB5" w:rsidP="00462EB5">
            <w:pPr>
              <w:jc w:val="center"/>
              <w:rPr>
                <w:rFonts w:ascii="Times New Roman" w:hAnsi="Times New Roman"/>
                <w:sz w:val="18"/>
                <w:szCs w:val="18"/>
              </w:rPr>
            </w:pP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bidi="ar"/>
              </w:rPr>
              <w:t>专业任选课（</w:t>
            </w:r>
            <w:r w:rsidRPr="00B547A2">
              <w:rPr>
                <w:rFonts w:ascii="Times New Roman" w:hAnsi="Times New Roman" w:cs="宋体"/>
                <w:color w:val="000000"/>
                <w:kern w:val="0"/>
                <w:sz w:val="18"/>
                <w:szCs w:val="18"/>
                <w:lang w:bidi="ar"/>
              </w:rPr>
              <w:t>3</w:t>
            </w:r>
            <w:r w:rsidRPr="00B547A2">
              <w:rPr>
                <w:rFonts w:ascii="Times New Roman" w:hAnsi="Times New Roman" w:cs="宋体" w:hint="eastAsia"/>
                <w:color w:val="000000"/>
                <w:kern w:val="0"/>
                <w:sz w:val="18"/>
                <w:szCs w:val="18"/>
                <w:lang w:bidi="ar"/>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bidi="ar"/>
              </w:rPr>
              <w:t>48</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72"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bidi="ar"/>
              </w:rPr>
              <w:t>2</w:t>
            </w:r>
          </w:p>
        </w:tc>
        <w:tc>
          <w:tcPr>
            <w:tcW w:w="497"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3284"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合计</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kern w:val="0"/>
                <w:sz w:val="18"/>
                <w:szCs w:val="18"/>
                <w:lang w:bidi="ar"/>
              </w:rPr>
              <w:t>144</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bidi="ar"/>
              </w:rPr>
              <w:t>48</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sz w:val="18"/>
                <w:szCs w:val="18"/>
              </w:rPr>
              <w:t>48</w:t>
            </w:r>
          </w:p>
        </w:tc>
        <w:tc>
          <w:tcPr>
            <w:tcW w:w="549" w:type="dxa"/>
            <w:vAlign w:val="center"/>
          </w:tcPr>
          <w:p w:rsidR="00462EB5" w:rsidRPr="00B547A2" w:rsidRDefault="00462EB5" w:rsidP="00462EB5">
            <w:pPr>
              <w:widowControl/>
              <w:jc w:val="center"/>
              <w:textAlignment w:val="center"/>
              <w:rPr>
                <w:rFonts w:ascii="Times New Roman" w:hAnsi="Times New Roman"/>
                <w:color w:val="000000"/>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hint="eastAsia"/>
                <w:color w:val="000000"/>
                <w:sz w:val="18"/>
                <w:szCs w:val="18"/>
              </w:rPr>
              <w:t>48</w:t>
            </w:r>
          </w:p>
        </w:tc>
        <w:tc>
          <w:tcPr>
            <w:tcW w:w="672"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hint="eastAsia"/>
                <w:color w:val="000000"/>
                <w:kern w:val="0"/>
                <w:sz w:val="18"/>
                <w:szCs w:val="18"/>
                <w:lang w:bidi="ar"/>
              </w:rPr>
              <w:t>6</w:t>
            </w:r>
          </w:p>
        </w:tc>
        <w:tc>
          <w:tcPr>
            <w:tcW w:w="497"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3685" w:type="dxa"/>
            <w:gridSpan w:val="4"/>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公共选修课</w:t>
            </w:r>
          </w:p>
        </w:tc>
        <w:tc>
          <w:tcPr>
            <w:tcW w:w="668" w:type="dxa"/>
            <w:vAlign w:val="center"/>
          </w:tcPr>
          <w:p w:rsidR="00462EB5" w:rsidRPr="00B547A2" w:rsidRDefault="00462EB5" w:rsidP="00462EB5">
            <w:pPr>
              <w:widowControl/>
              <w:jc w:val="center"/>
              <w:textAlignment w:val="center"/>
              <w:rPr>
                <w:rFonts w:ascii="Times New Roman" w:hAnsi="Times New Roman"/>
                <w:kern w:val="0"/>
                <w:sz w:val="18"/>
                <w:szCs w:val="18"/>
                <w:lang w:bidi="ar"/>
              </w:rPr>
            </w:pPr>
            <w:r w:rsidRPr="00B547A2">
              <w:rPr>
                <w:rFonts w:ascii="Times New Roman" w:hAnsi="Times New Roman" w:hint="eastAsia"/>
                <w:kern w:val="0"/>
                <w:sz w:val="18"/>
                <w:szCs w:val="18"/>
                <w:lang w:bidi="ar"/>
              </w:rPr>
              <w:t>128</w:t>
            </w:r>
          </w:p>
        </w:tc>
        <w:tc>
          <w:tcPr>
            <w:tcW w:w="709" w:type="dxa"/>
            <w:vAlign w:val="center"/>
          </w:tcPr>
          <w:p w:rsidR="00462EB5" w:rsidRPr="00B547A2" w:rsidRDefault="00462EB5" w:rsidP="00462EB5">
            <w:pPr>
              <w:widowControl/>
              <w:jc w:val="center"/>
              <w:textAlignment w:val="center"/>
              <w:rPr>
                <w:rFonts w:ascii="Times New Roman" w:hAnsi="Times New Roman"/>
                <w:kern w:val="0"/>
                <w:sz w:val="18"/>
                <w:szCs w:val="18"/>
                <w:lang w:bidi="ar"/>
              </w:rPr>
            </w:pPr>
            <w:r w:rsidRPr="00B547A2">
              <w:rPr>
                <w:rFonts w:ascii="Times New Roman" w:hAnsi="Times New Roman" w:hint="eastAsia"/>
                <w:kern w:val="0"/>
                <w:sz w:val="18"/>
                <w:szCs w:val="18"/>
                <w:lang w:bidi="ar"/>
              </w:rPr>
              <w:t>128</w:t>
            </w:r>
          </w:p>
        </w:tc>
        <w:tc>
          <w:tcPr>
            <w:tcW w:w="567" w:type="dxa"/>
            <w:vAlign w:val="center"/>
          </w:tcPr>
          <w:p w:rsidR="00462EB5" w:rsidRPr="00B547A2" w:rsidRDefault="00462EB5" w:rsidP="00462EB5">
            <w:pPr>
              <w:widowControl/>
              <w:jc w:val="center"/>
              <w:textAlignment w:val="center"/>
              <w:rPr>
                <w:rFonts w:ascii="Times New Roman" w:hAnsi="Times New Roman"/>
                <w:kern w:val="0"/>
                <w:sz w:val="18"/>
                <w:szCs w:val="18"/>
                <w:lang w:bidi="ar"/>
              </w:rPr>
            </w:pPr>
          </w:p>
        </w:tc>
        <w:tc>
          <w:tcPr>
            <w:tcW w:w="549" w:type="dxa"/>
            <w:vAlign w:val="center"/>
          </w:tcPr>
          <w:p w:rsidR="00462EB5" w:rsidRPr="00B547A2" w:rsidRDefault="00462EB5" w:rsidP="00462EB5">
            <w:pPr>
              <w:widowControl/>
              <w:jc w:val="center"/>
              <w:textAlignment w:val="center"/>
              <w:rPr>
                <w:rFonts w:ascii="Times New Roman" w:hAnsi="Times New Roman"/>
                <w:kern w:val="0"/>
                <w:sz w:val="18"/>
                <w:szCs w:val="18"/>
                <w:lang w:bidi="ar"/>
              </w:rPr>
            </w:pPr>
          </w:p>
        </w:tc>
        <w:tc>
          <w:tcPr>
            <w:tcW w:w="621" w:type="dxa"/>
            <w:vAlign w:val="center"/>
          </w:tcPr>
          <w:p w:rsidR="00462EB5" w:rsidRPr="00B547A2" w:rsidRDefault="00462EB5" w:rsidP="00462EB5">
            <w:pPr>
              <w:widowControl/>
              <w:jc w:val="center"/>
              <w:textAlignment w:val="center"/>
              <w:rPr>
                <w:rFonts w:ascii="Times New Roman" w:hAnsi="Times New Roman"/>
                <w:kern w:val="0"/>
                <w:sz w:val="18"/>
                <w:szCs w:val="18"/>
                <w:lang w:bidi="ar"/>
              </w:rPr>
            </w:pPr>
          </w:p>
        </w:tc>
        <w:tc>
          <w:tcPr>
            <w:tcW w:w="672" w:type="dxa"/>
            <w:vAlign w:val="center"/>
          </w:tcPr>
          <w:p w:rsidR="00462EB5" w:rsidRPr="00B547A2" w:rsidRDefault="00462EB5" w:rsidP="00462EB5">
            <w:pPr>
              <w:widowControl/>
              <w:jc w:val="center"/>
              <w:textAlignment w:val="center"/>
              <w:rPr>
                <w:rFonts w:ascii="Times New Roman" w:hAnsi="Times New Roman"/>
                <w:kern w:val="0"/>
                <w:sz w:val="18"/>
                <w:szCs w:val="18"/>
                <w:lang w:bidi="ar"/>
              </w:rPr>
            </w:pPr>
            <w:r w:rsidRPr="00B547A2">
              <w:rPr>
                <w:rFonts w:ascii="Times New Roman" w:hAnsi="Times New Roman" w:hint="eastAsia"/>
                <w:kern w:val="0"/>
                <w:sz w:val="18"/>
                <w:szCs w:val="18"/>
                <w:lang w:bidi="ar"/>
              </w:rPr>
              <w:t>8</w:t>
            </w:r>
          </w:p>
        </w:tc>
        <w:tc>
          <w:tcPr>
            <w:tcW w:w="497"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3685" w:type="dxa"/>
            <w:gridSpan w:val="4"/>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集中</w:t>
            </w:r>
            <w:r w:rsidRPr="00B547A2">
              <w:rPr>
                <w:rFonts w:ascii="Times New Roman" w:hAnsi="Times New Roman"/>
                <w:szCs w:val="21"/>
              </w:rPr>
              <w:t>实践教学环节</w:t>
            </w:r>
          </w:p>
        </w:tc>
        <w:tc>
          <w:tcPr>
            <w:tcW w:w="668" w:type="dxa"/>
            <w:vAlign w:val="center"/>
          </w:tcPr>
          <w:p w:rsidR="00462EB5" w:rsidRPr="00B547A2" w:rsidRDefault="00462EB5" w:rsidP="00462EB5">
            <w:pPr>
              <w:widowControl/>
              <w:jc w:val="center"/>
              <w:textAlignment w:val="center"/>
              <w:rPr>
                <w:rFonts w:ascii="Times New Roman" w:hAnsi="Times New Roman"/>
                <w:kern w:val="0"/>
                <w:sz w:val="18"/>
                <w:szCs w:val="18"/>
                <w:lang w:bidi="ar"/>
              </w:rPr>
            </w:pPr>
            <w:r w:rsidRPr="00B547A2">
              <w:rPr>
                <w:rFonts w:ascii="Times New Roman" w:hAnsi="Times New Roman" w:hint="eastAsia"/>
                <w:kern w:val="0"/>
                <w:sz w:val="18"/>
                <w:szCs w:val="18"/>
                <w:lang w:bidi="ar"/>
              </w:rPr>
              <w:t>64</w:t>
            </w:r>
            <w:r w:rsidRPr="00B547A2">
              <w:rPr>
                <w:rFonts w:ascii="Times New Roman" w:hAnsi="Times New Roman"/>
                <w:kern w:val="0"/>
                <w:sz w:val="18"/>
                <w:szCs w:val="18"/>
                <w:lang w:bidi="ar"/>
              </w:rPr>
              <w:t>周</w:t>
            </w:r>
          </w:p>
        </w:tc>
        <w:tc>
          <w:tcPr>
            <w:tcW w:w="709" w:type="dxa"/>
            <w:vAlign w:val="center"/>
          </w:tcPr>
          <w:p w:rsidR="00462EB5" w:rsidRPr="00B547A2" w:rsidRDefault="00462EB5" w:rsidP="00462EB5">
            <w:pPr>
              <w:widowControl/>
              <w:jc w:val="center"/>
              <w:textAlignment w:val="center"/>
              <w:rPr>
                <w:rFonts w:ascii="Times New Roman" w:hAnsi="Times New Roman"/>
                <w:kern w:val="0"/>
                <w:sz w:val="18"/>
                <w:szCs w:val="18"/>
                <w:lang w:bidi="ar"/>
              </w:rPr>
            </w:pPr>
          </w:p>
        </w:tc>
        <w:tc>
          <w:tcPr>
            <w:tcW w:w="567" w:type="dxa"/>
            <w:vAlign w:val="center"/>
          </w:tcPr>
          <w:p w:rsidR="00462EB5" w:rsidRPr="00B547A2" w:rsidRDefault="00462EB5" w:rsidP="00462EB5">
            <w:pPr>
              <w:widowControl/>
              <w:jc w:val="center"/>
              <w:textAlignment w:val="center"/>
              <w:rPr>
                <w:rFonts w:ascii="Times New Roman" w:hAnsi="Times New Roman"/>
                <w:kern w:val="0"/>
                <w:sz w:val="18"/>
                <w:szCs w:val="18"/>
                <w:lang w:bidi="ar"/>
              </w:rPr>
            </w:pPr>
          </w:p>
        </w:tc>
        <w:tc>
          <w:tcPr>
            <w:tcW w:w="549" w:type="dxa"/>
            <w:vAlign w:val="center"/>
          </w:tcPr>
          <w:p w:rsidR="00462EB5" w:rsidRPr="00B547A2" w:rsidRDefault="00462EB5" w:rsidP="00462EB5">
            <w:pPr>
              <w:widowControl/>
              <w:jc w:val="center"/>
              <w:textAlignment w:val="center"/>
              <w:rPr>
                <w:rFonts w:ascii="Times New Roman" w:hAnsi="Times New Roman"/>
                <w:kern w:val="0"/>
                <w:sz w:val="18"/>
                <w:szCs w:val="18"/>
                <w:lang w:bidi="ar"/>
              </w:rPr>
            </w:pPr>
          </w:p>
        </w:tc>
        <w:tc>
          <w:tcPr>
            <w:tcW w:w="621" w:type="dxa"/>
            <w:vAlign w:val="center"/>
          </w:tcPr>
          <w:p w:rsidR="00462EB5" w:rsidRPr="00B547A2" w:rsidRDefault="00462EB5" w:rsidP="00462EB5">
            <w:pPr>
              <w:widowControl/>
              <w:jc w:val="center"/>
              <w:textAlignment w:val="center"/>
              <w:rPr>
                <w:rFonts w:ascii="Times New Roman" w:hAnsi="Times New Roman"/>
                <w:kern w:val="0"/>
                <w:sz w:val="18"/>
                <w:szCs w:val="18"/>
                <w:lang w:bidi="ar"/>
              </w:rPr>
            </w:pPr>
            <w:r w:rsidRPr="00B547A2">
              <w:rPr>
                <w:rFonts w:ascii="Times New Roman" w:hAnsi="Times New Roman"/>
                <w:kern w:val="0"/>
                <w:sz w:val="18"/>
                <w:szCs w:val="18"/>
                <w:lang w:bidi="ar"/>
              </w:rPr>
              <w:t>64</w:t>
            </w:r>
            <w:r w:rsidRPr="00B547A2">
              <w:rPr>
                <w:rFonts w:ascii="Times New Roman" w:hAnsi="Times New Roman" w:hint="eastAsia"/>
                <w:kern w:val="0"/>
                <w:sz w:val="18"/>
                <w:szCs w:val="18"/>
                <w:lang w:bidi="ar"/>
              </w:rPr>
              <w:t>周</w:t>
            </w:r>
          </w:p>
        </w:tc>
        <w:tc>
          <w:tcPr>
            <w:tcW w:w="672" w:type="dxa"/>
            <w:vAlign w:val="center"/>
          </w:tcPr>
          <w:p w:rsidR="00462EB5" w:rsidRPr="00B547A2" w:rsidRDefault="00462EB5" w:rsidP="00462EB5">
            <w:pPr>
              <w:widowControl/>
              <w:jc w:val="center"/>
              <w:textAlignment w:val="center"/>
              <w:rPr>
                <w:rFonts w:ascii="Times New Roman" w:hAnsi="Times New Roman"/>
                <w:kern w:val="0"/>
                <w:sz w:val="18"/>
                <w:szCs w:val="18"/>
                <w:lang w:bidi="ar"/>
              </w:rPr>
            </w:pPr>
            <w:r w:rsidRPr="00B547A2">
              <w:rPr>
                <w:rFonts w:ascii="Times New Roman" w:hAnsi="Times New Roman" w:hint="eastAsia"/>
                <w:kern w:val="0"/>
                <w:sz w:val="18"/>
                <w:szCs w:val="18"/>
                <w:lang w:bidi="ar"/>
              </w:rPr>
              <w:t>39</w:t>
            </w:r>
          </w:p>
        </w:tc>
        <w:tc>
          <w:tcPr>
            <w:tcW w:w="497"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65"/>
          <w:jc w:val="center"/>
        </w:trPr>
        <w:tc>
          <w:tcPr>
            <w:tcW w:w="3685" w:type="dxa"/>
            <w:gridSpan w:val="4"/>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总计</w:t>
            </w:r>
          </w:p>
        </w:tc>
        <w:tc>
          <w:tcPr>
            <w:tcW w:w="668" w:type="dxa"/>
            <w:vAlign w:val="center"/>
          </w:tcPr>
          <w:p w:rsidR="00462EB5" w:rsidRPr="00B547A2" w:rsidRDefault="00462EB5" w:rsidP="00462EB5">
            <w:pPr>
              <w:widowControl/>
              <w:jc w:val="center"/>
              <w:textAlignment w:val="center"/>
              <w:rPr>
                <w:rFonts w:ascii="Times New Roman" w:hAnsi="Times New Roman"/>
                <w:kern w:val="0"/>
                <w:sz w:val="18"/>
                <w:szCs w:val="18"/>
                <w:lang w:bidi="ar"/>
              </w:rPr>
            </w:pPr>
            <w:r w:rsidRPr="00B547A2">
              <w:rPr>
                <w:rFonts w:ascii="Times New Roman" w:hAnsi="Times New Roman" w:hint="eastAsia"/>
                <w:kern w:val="0"/>
                <w:sz w:val="18"/>
                <w:szCs w:val="18"/>
                <w:lang w:bidi="ar"/>
              </w:rPr>
              <w:t>2824</w:t>
            </w:r>
          </w:p>
        </w:tc>
        <w:tc>
          <w:tcPr>
            <w:tcW w:w="709" w:type="dxa"/>
            <w:vMerge w:val="restart"/>
            <w:vAlign w:val="center"/>
          </w:tcPr>
          <w:p w:rsidR="00462EB5" w:rsidRPr="00B547A2" w:rsidRDefault="00462EB5" w:rsidP="00462EB5">
            <w:pPr>
              <w:widowControl/>
              <w:jc w:val="center"/>
              <w:textAlignment w:val="center"/>
              <w:rPr>
                <w:rFonts w:ascii="Times New Roman" w:hAnsi="Times New Roman"/>
                <w:kern w:val="0"/>
                <w:sz w:val="18"/>
                <w:szCs w:val="18"/>
                <w:lang w:bidi="ar"/>
              </w:rPr>
            </w:pPr>
            <w:r w:rsidRPr="00B547A2">
              <w:rPr>
                <w:rFonts w:ascii="Times New Roman" w:hAnsi="Times New Roman" w:hint="eastAsia"/>
                <w:kern w:val="0"/>
                <w:sz w:val="18"/>
                <w:szCs w:val="18"/>
                <w:lang w:bidi="ar"/>
              </w:rPr>
              <w:t>1</w:t>
            </w:r>
            <w:r w:rsidRPr="00B547A2">
              <w:rPr>
                <w:rFonts w:ascii="Times New Roman" w:hAnsi="Times New Roman"/>
                <w:kern w:val="0"/>
                <w:sz w:val="18"/>
                <w:szCs w:val="18"/>
                <w:lang w:bidi="ar"/>
              </w:rPr>
              <w:t>094</w:t>
            </w:r>
          </w:p>
        </w:tc>
        <w:tc>
          <w:tcPr>
            <w:tcW w:w="567" w:type="dxa"/>
            <w:vMerge w:val="restart"/>
            <w:vAlign w:val="center"/>
          </w:tcPr>
          <w:p w:rsidR="00462EB5" w:rsidRPr="00B547A2" w:rsidRDefault="00462EB5" w:rsidP="00462EB5">
            <w:pPr>
              <w:widowControl/>
              <w:jc w:val="center"/>
              <w:textAlignment w:val="center"/>
              <w:rPr>
                <w:rFonts w:ascii="Times New Roman" w:hAnsi="Times New Roman"/>
                <w:kern w:val="0"/>
                <w:sz w:val="18"/>
                <w:szCs w:val="18"/>
                <w:lang w:bidi="ar"/>
              </w:rPr>
            </w:pPr>
            <w:r w:rsidRPr="00B547A2">
              <w:rPr>
                <w:rFonts w:ascii="Times New Roman" w:hAnsi="Times New Roman" w:hint="eastAsia"/>
                <w:kern w:val="0"/>
                <w:sz w:val="18"/>
                <w:szCs w:val="18"/>
                <w:lang w:bidi="ar"/>
              </w:rPr>
              <w:t>9</w:t>
            </w:r>
            <w:r w:rsidRPr="00B547A2">
              <w:rPr>
                <w:rFonts w:ascii="Times New Roman" w:hAnsi="Times New Roman"/>
                <w:kern w:val="0"/>
                <w:sz w:val="18"/>
                <w:szCs w:val="18"/>
                <w:lang w:bidi="ar"/>
              </w:rPr>
              <w:t>84</w:t>
            </w:r>
          </w:p>
        </w:tc>
        <w:tc>
          <w:tcPr>
            <w:tcW w:w="549" w:type="dxa"/>
            <w:vMerge w:val="restart"/>
            <w:vAlign w:val="center"/>
          </w:tcPr>
          <w:p w:rsidR="00462EB5" w:rsidRPr="00B547A2" w:rsidRDefault="00462EB5" w:rsidP="00462EB5">
            <w:pPr>
              <w:widowControl/>
              <w:jc w:val="center"/>
              <w:textAlignment w:val="center"/>
              <w:rPr>
                <w:rFonts w:ascii="Times New Roman" w:hAnsi="Times New Roman"/>
                <w:kern w:val="0"/>
                <w:sz w:val="18"/>
                <w:szCs w:val="18"/>
                <w:lang w:bidi="ar"/>
              </w:rPr>
            </w:pPr>
            <w:r w:rsidRPr="00B547A2">
              <w:rPr>
                <w:rFonts w:ascii="Times New Roman" w:hAnsi="Times New Roman" w:hint="eastAsia"/>
                <w:kern w:val="0"/>
                <w:sz w:val="18"/>
                <w:szCs w:val="18"/>
                <w:lang w:bidi="ar"/>
              </w:rPr>
              <w:t>24</w:t>
            </w:r>
          </w:p>
        </w:tc>
        <w:tc>
          <w:tcPr>
            <w:tcW w:w="621" w:type="dxa"/>
            <w:vAlign w:val="center"/>
          </w:tcPr>
          <w:p w:rsidR="00462EB5" w:rsidRPr="00B547A2" w:rsidRDefault="00462EB5" w:rsidP="00462EB5">
            <w:pPr>
              <w:widowControl/>
              <w:jc w:val="center"/>
              <w:textAlignment w:val="center"/>
              <w:rPr>
                <w:rFonts w:ascii="Times New Roman" w:hAnsi="Times New Roman"/>
                <w:kern w:val="0"/>
                <w:sz w:val="18"/>
                <w:szCs w:val="18"/>
                <w:lang w:bidi="ar"/>
              </w:rPr>
            </w:pPr>
            <w:r w:rsidRPr="00B547A2">
              <w:rPr>
                <w:rFonts w:ascii="Times New Roman" w:hAnsi="Times New Roman"/>
                <w:kern w:val="0"/>
                <w:sz w:val="18"/>
                <w:szCs w:val="18"/>
                <w:lang w:bidi="ar"/>
              </w:rPr>
              <w:t>722</w:t>
            </w:r>
          </w:p>
        </w:tc>
        <w:tc>
          <w:tcPr>
            <w:tcW w:w="672" w:type="dxa"/>
            <w:vMerge w:val="restart"/>
            <w:vAlign w:val="center"/>
          </w:tcPr>
          <w:p w:rsidR="00462EB5" w:rsidRPr="00B547A2" w:rsidRDefault="00462EB5" w:rsidP="00462EB5">
            <w:pPr>
              <w:widowControl/>
              <w:jc w:val="center"/>
              <w:textAlignment w:val="center"/>
              <w:rPr>
                <w:rFonts w:ascii="Times New Roman" w:hAnsi="Times New Roman"/>
                <w:kern w:val="0"/>
                <w:sz w:val="18"/>
                <w:szCs w:val="18"/>
                <w:lang w:bidi="ar"/>
              </w:rPr>
            </w:pPr>
            <w:r w:rsidRPr="00B547A2">
              <w:rPr>
                <w:rFonts w:ascii="Times New Roman" w:hAnsi="Times New Roman" w:hint="eastAsia"/>
                <w:kern w:val="0"/>
                <w:sz w:val="18"/>
                <w:szCs w:val="18"/>
                <w:lang w:bidi="ar"/>
              </w:rPr>
              <w:t>166.5</w:t>
            </w:r>
          </w:p>
        </w:tc>
        <w:tc>
          <w:tcPr>
            <w:tcW w:w="497" w:type="dxa"/>
            <w:vMerge w:val="restart"/>
            <w:vAlign w:val="center"/>
          </w:tcPr>
          <w:p w:rsidR="00462EB5" w:rsidRPr="00B547A2" w:rsidRDefault="00462EB5" w:rsidP="00462EB5">
            <w:pPr>
              <w:jc w:val="center"/>
              <w:rPr>
                <w:rFonts w:ascii="Times New Roman" w:hAnsi="Times New Roman"/>
                <w:sz w:val="18"/>
                <w:szCs w:val="18"/>
              </w:rPr>
            </w:pPr>
          </w:p>
        </w:tc>
        <w:tc>
          <w:tcPr>
            <w:tcW w:w="643" w:type="dxa"/>
            <w:vMerge w:val="restart"/>
            <w:vAlign w:val="center"/>
          </w:tcPr>
          <w:p w:rsidR="00462EB5" w:rsidRPr="00B547A2" w:rsidRDefault="00462EB5" w:rsidP="00462EB5">
            <w:pPr>
              <w:jc w:val="center"/>
              <w:rPr>
                <w:rFonts w:ascii="Times New Roman" w:hAnsi="Times New Roman"/>
                <w:sz w:val="18"/>
                <w:szCs w:val="18"/>
              </w:rPr>
            </w:pPr>
          </w:p>
        </w:tc>
        <w:tc>
          <w:tcPr>
            <w:tcW w:w="1028" w:type="dxa"/>
            <w:vMerge w:val="restart"/>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65"/>
          <w:jc w:val="center"/>
        </w:trPr>
        <w:tc>
          <w:tcPr>
            <w:tcW w:w="3685" w:type="dxa"/>
            <w:gridSpan w:val="4"/>
            <w:vMerge/>
            <w:vAlign w:val="center"/>
          </w:tcPr>
          <w:p w:rsidR="00462EB5" w:rsidRPr="00B547A2" w:rsidRDefault="00462EB5" w:rsidP="00462EB5">
            <w:pPr>
              <w:jc w:val="center"/>
              <w:rPr>
                <w:rFonts w:ascii="Times New Roman" w:hAnsi="Times New Roman"/>
                <w:szCs w:val="21"/>
              </w:rPr>
            </w:pPr>
          </w:p>
        </w:tc>
        <w:tc>
          <w:tcPr>
            <w:tcW w:w="668" w:type="dxa"/>
            <w:vAlign w:val="center"/>
          </w:tcPr>
          <w:p w:rsidR="00462EB5" w:rsidRPr="00B547A2" w:rsidRDefault="00462EB5" w:rsidP="00462EB5">
            <w:pPr>
              <w:widowControl/>
              <w:jc w:val="center"/>
              <w:textAlignment w:val="center"/>
              <w:rPr>
                <w:rFonts w:ascii="Times New Roman" w:hAnsi="Times New Roman"/>
                <w:kern w:val="0"/>
                <w:sz w:val="18"/>
                <w:szCs w:val="18"/>
                <w:lang w:bidi="ar"/>
              </w:rPr>
            </w:pPr>
            <w:r w:rsidRPr="00B547A2">
              <w:rPr>
                <w:rFonts w:ascii="Times New Roman" w:hAnsi="Times New Roman" w:hint="eastAsia"/>
                <w:kern w:val="0"/>
                <w:sz w:val="18"/>
                <w:szCs w:val="18"/>
                <w:lang w:bidi="ar"/>
              </w:rPr>
              <w:t>64</w:t>
            </w:r>
            <w:r w:rsidRPr="00B547A2">
              <w:rPr>
                <w:rFonts w:ascii="Times New Roman" w:hAnsi="Times New Roman"/>
                <w:kern w:val="0"/>
                <w:sz w:val="18"/>
                <w:szCs w:val="18"/>
                <w:lang w:bidi="ar"/>
              </w:rPr>
              <w:t>周</w:t>
            </w:r>
          </w:p>
        </w:tc>
        <w:tc>
          <w:tcPr>
            <w:tcW w:w="709" w:type="dxa"/>
            <w:vMerge/>
            <w:vAlign w:val="center"/>
          </w:tcPr>
          <w:p w:rsidR="00462EB5" w:rsidRPr="00B547A2" w:rsidRDefault="00462EB5" w:rsidP="00462EB5">
            <w:pPr>
              <w:widowControl/>
              <w:jc w:val="center"/>
              <w:textAlignment w:val="center"/>
              <w:rPr>
                <w:rFonts w:ascii="Times New Roman" w:hAnsi="Times New Roman"/>
                <w:kern w:val="0"/>
                <w:sz w:val="18"/>
                <w:szCs w:val="18"/>
                <w:lang w:bidi="ar"/>
              </w:rPr>
            </w:pPr>
          </w:p>
        </w:tc>
        <w:tc>
          <w:tcPr>
            <w:tcW w:w="567" w:type="dxa"/>
            <w:vMerge/>
            <w:vAlign w:val="center"/>
          </w:tcPr>
          <w:p w:rsidR="00462EB5" w:rsidRPr="00B547A2" w:rsidRDefault="00462EB5" w:rsidP="00462EB5">
            <w:pPr>
              <w:widowControl/>
              <w:jc w:val="center"/>
              <w:textAlignment w:val="center"/>
              <w:rPr>
                <w:rFonts w:ascii="Times New Roman" w:hAnsi="Times New Roman"/>
                <w:kern w:val="0"/>
                <w:sz w:val="18"/>
                <w:szCs w:val="18"/>
                <w:lang w:bidi="ar"/>
              </w:rPr>
            </w:pPr>
          </w:p>
        </w:tc>
        <w:tc>
          <w:tcPr>
            <w:tcW w:w="549" w:type="dxa"/>
            <w:vMerge/>
            <w:vAlign w:val="center"/>
          </w:tcPr>
          <w:p w:rsidR="00462EB5" w:rsidRPr="00B547A2" w:rsidRDefault="00462EB5" w:rsidP="00462EB5">
            <w:pPr>
              <w:widowControl/>
              <w:jc w:val="center"/>
              <w:textAlignment w:val="center"/>
              <w:rPr>
                <w:rFonts w:ascii="Times New Roman" w:hAnsi="Times New Roman"/>
                <w:kern w:val="0"/>
                <w:sz w:val="18"/>
                <w:szCs w:val="18"/>
                <w:lang w:bidi="ar"/>
              </w:rPr>
            </w:pPr>
          </w:p>
        </w:tc>
        <w:tc>
          <w:tcPr>
            <w:tcW w:w="621" w:type="dxa"/>
            <w:vAlign w:val="center"/>
          </w:tcPr>
          <w:p w:rsidR="00462EB5" w:rsidRPr="00B547A2" w:rsidRDefault="00462EB5" w:rsidP="00462EB5">
            <w:pPr>
              <w:widowControl/>
              <w:jc w:val="center"/>
              <w:textAlignment w:val="center"/>
              <w:rPr>
                <w:rFonts w:ascii="Times New Roman" w:hAnsi="Times New Roman"/>
                <w:kern w:val="0"/>
                <w:sz w:val="18"/>
                <w:szCs w:val="18"/>
                <w:lang w:bidi="ar"/>
              </w:rPr>
            </w:pPr>
            <w:r w:rsidRPr="00B547A2">
              <w:rPr>
                <w:rFonts w:ascii="Times New Roman" w:hAnsi="Times New Roman" w:hint="eastAsia"/>
                <w:kern w:val="0"/>
                <w:sz w:val="18"/>
                <w:szCs w:val="18"/>
                <w:lang w:bidi="ar"/>
              </w:rPr>
              <w:t>64</w:t>
            </w:r>
            <w:r w:rsidRPr="00B547A2">
              <w:rPr>
                <w:rFonts w:ascii="Times New Roman" w:hAnsi="Times New Roman" w:hint="eastAsia"/>
                <w:kern w:val="0"/>
                <w:sz w:val="18"/>
                <w:szCs w:val="18"/>
                <w:lang w:bidi="ar"/>
              </w:rPr>
              <w:t>周</w:t>
            </w:r>
          </w:p>
        </w:tc>
        <w:tc>
          <w:tcPr>
            <w:tcW w:w="672" w:type="dxa"/>
            <w:vMerge/>
            <w:vAlign w:val="center"/>
          </w:tcPr>
          <w:p w:rsidR="00462EB5" w:rsidRPr="00B547A2" w:rsidRDefault="00462EB5" w:rsidP="00462EB5">
            <w:pPr>
              <w:widowControl/>
              <w:jc w:val="center"/>
              <w:textAlignment w:val="center"/>
              <w:rPr>
                <w:rFonts w:ascii="Times New Roman" w:hAnsi="Times New Roman"/>
                <w:kern w:val="0"/>
                <w:sz w:val="18"/>
                <w:szCs w:val="18"/>
                <w:lang w:bidi="ar"/>
              </w:rPr>
            </w:pPr>
          </w:p>
        </w:tc>
        <w:tc>
          <w:tcPr>
            <w:tcW w:w="497" w:type="dxa"/>
            <w:vMerge/>
            <w:vAlign w:val="center"/>
          </w:tcPr>
          <w:p w:rsidR="00462EB5" w:rsidRPr="00B547A2" w:rsidRDefault="00462EB5" w:rsidP="00462EB5">
            <w:pPr>
              <w:jc w:val="center"/>
              <w:rPr>
                <w:rFonts w:ascii="Times New Roman" w:hAnsi="Times New Roman"/>
                <w:sz w:val="18"/>
                <w:szCs w:val="18"/>
              </w:rPr>
            </w:pPr>
          </w:p>
        </w:tc>
        <w:tc>
          <w:tcPr>
            <w:tcW w:w="643" w:type="dxa"/>
            <w:vMerge/>
            <w:vAlign w:val="center"/>
          </w:tcPr>
          <w:p w:rsidR="00462EB5" w:rsidRPr="00B547A2" w:rsidRDefault="00462EB5" w:rsidP="00462EB5">
            <w:pPr>
              <w:jc w:val="center"/>
              <w:rPr>
                <w:rFonts w:ascii="Times New Roman" w:hAnsi="Times New Roman"/>
                <w:sz w:val="18"/>
                <w:szCs w:val="18"/>
              </w:rPr>
            </w:pPr>
          </w:p>
        </w:tc>
        <w:tc>
          <w:tcPr>
            <w:tcW w:w="1028" w:type="dxa"/>
            <w:vMerge/>
            <w:vAlign w:val="center"/>
          </w:tcPr>
          <w:p w:rsidR="00462EB5" w:rsidRPr="00B547A2" w:rsidRDefault="00462EB5" w:rsidP="00462EB5">
            <w:pPr>
              <w:jc w:val="center"/>
              <w:rPr>
                <w:rFonts w:ascii="Times New Roman" w:hAnsi="Times New Roman"/>
                <w:sz w:val="18"/>
                <w:szCs w:val="18"/>
              </w:rPr>
            </w:pPr>
          </w:p>
        </w:tc>
      </w:tr>
    </w:tbl>
    <w:p w:rsidR="00462EB5" w:rsidRPr="00B547A2" w:rsidRDefault="00462EB5" w:rsidP="00462EB5">
      <w:pPr>
        <w:spacing w:line="360" w:lineRule="auto"/>
        <w:rPr>
          <w:rFonts w:ascii="Times New Roman" w:hAnsi="Times New Roman"/>
          <w:sz w:val="24"/>
        </w:rPr>
      </w:pPr>
    </w:p>
    <w:p w:rsidR="00462EB5" w:rsidRPr="00B547A2" w:rsidRDefault="00462EB5" w:rsidP="00462EB5">
      <w:pPr>
        <w:spacing w:line="360" w:lineRule="auto"/>
        <w:rPr>
          <w:rFonts w:ascii="Times New Roman" w:hAnsi="Times New Roman"/>
          <w:sz w:val="24"/>
        </w:rPr>
      </w:pPr>
      <w:r w:rsidRPr="00B547A2">
        <w:rPr>
          <w:rFonts w:ascii="Times New Roman" w:hAnsi="Times New Roman" w:hint="eastAsia"/>
          <w:sz w:val="24"/>
        </w:rPr>
        <w:t>2</w:t>
      </w:r>
      <w:r w:rsidRPr="00B547A2">
        <w:rPr>
          <w:rFonts w:ascii="Times New Roman" w:hAnsi="Times New Roman" w:hint="eastAsia"/>
          <w:sz w:val="24"/>
        </w:rPr>
        <w:t>、集中实践教学环节模块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5"/>
        <w:gridCol w:w="1612"/>
        <w:gridCol w:w="3949"/>
        <w:gridCol w:w="1054"/>
        <w:gridCol w:w="859"/>
        <w:gridCol w:w="1250"/>
      </w:tblGrid>
      <w:tr w:rsidR="00462EB5" w:rsidRPr="00B547A2" w:rsidTr="00462EB5">
        <w:trPr>
          <w:trHeight w:val="452"/>
          <w:jc w:val="center"/>
        </w:trPr>
        <w:tc>
          <w:tcPr>
            <w:tcW w:w="915"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序号</w:t>
            </w:r>
          </w:p>
        </w:tc>
        <w:tc>
          <w:tcPr>
            <w:tcW w:w="1612"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课程编号</w:t>
            </w:r>
          </w:p>
        </w:tc>
        <w:tc>
          <w:tcPr>
            <w:tcW w:w="3949"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课程名称</w:t>
            </w:r>
          </w:p>
        </w:tc>
        <w:tc>
          <w:tcPr>
            <w:tcW w:w="1054"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周数</w:t>
            </w:r>
          </w:p>
        </w:tc>
        <w:tc>
          <w:tcPr>
            <w:tcW w:w="859"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学分</w:t>
            </w:r>
          </w:p>
        </w:tc>
        <w:tc>
          <w:tcPr>
            <w:tcW w:w="1250"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开课学期</w:t>
            </w:r>
          </w:p>
        </w:tc>
      </w:tr>
      <w:tr w:rsidR="00462EB5" w:rsidRPr="00B547A2" w:rsidTr="00462EB5">
        <w:trPr>
          <w:trHeight w:val="467"/>
          <w:jc w:val="center"/>
        </w:trPr>
        <w:tc>
          <w:tcPr>
            <w:tcW w:w="9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61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BAS1002</w:t>
            </w:r>
          </w:p>
        </w:tc>
        <w:tc>
          <w:tcPr>
            <w:tcW w:w="39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入学教育</w:t>
            </w:r>
          </w:p>
        </w:tc>
        <w:tc>
          <w:tcPr>
            <w:tcW w:w="105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color w:val="000000"/>
                <w:sz w:val="18"/>
                <w:szCs w:val="18"/>
              </w:rPr>
              <w:t>周</w:t>
            </w:r>
          </w:p>
        </w:tc>
        <w:tc>
          <w:tcPr>
            <w:tcW w:w="85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125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r>
      <w:tr w:rsidR="00462EB5" w:rsidRPr="00B547A2" w:rsidTr="00462EB5">
        <w:trPr>
          <w:trHeight w:val="467"/>
          <w:jc w:val="center"/>
        </w:trPr>
        <w:tc>
          <w:tcPr>
            <w:tcW w:w="9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6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BAS1004</w:t>
            </w:r>
          </w:p>
        </w:tc>
        <w:tc>
          <w:tcPr>
            <w:tcW w:w="39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军事训练</w:t>
            </w:r>
          </w:p>
        </w:tc>
        <w:tc>
          <w:tcPr>
            <w:tcW w:w="105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r w:rsidRPr="00B547A2">
              <w:rPr>
                <w:rFonts w:ascii="Times New Roman" w:hAnsi="Times New Roman"/>
                <w:color w:val="000000"/>
                <w:sz w:val="18"/>
                <w:szCs w:val="18"/>
              </w:rPr>
              <w:t>周</w:t>
            </w:r>
          </w:p>
        </w:tc>
        <w:tc>
          <w:tcPr>
            <w:tcW w:w="85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125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r>
      <w:tr w:rsidR="00462EB5" w:rsidRPr="00B547A2" w:rsidTr="00462EB5">
        <w:trPr>
          <w:trHeight w:val="467"/>
          <w:jc w:val="center"/>
        </w:trPr>
        <w:tc>
          <w:tcPr>
            <w:tcW w:w="9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6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AAD5001</w:t>
            </w:r>
          </w:p>
        </w:tc>
        <w:tc>
          <w:tcPr>
            <w:tcW w:w="3949"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色彩写生</w:t>
            </w:r>
          </w:p>
        </w:tc>
        <w:tc>
          <w:tcPr>
            <w:tcW w:w="1054"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color w:val="000000"/>
                <w:sz w:val="18"/>
                <w:szCs w:val="18"/>
              </w:rPr>
              <w:t>2</w:t>
            </w:r>
            <w:r w:rsidRPr="00B547A2">
              <w:rPr>
                <w:rFonts w:ascii="Times New Roman" w:hAnsi="Times New Roman"/>
                <w:color w:val="000000"/>
                <w:sz w:val="18"/>
                <w:szCs w:val="18"/>
              </w:rPr>
              <w:t>周</w:t>
            </w:r>
          </w:p>
        </w:tc>
        <w:tc>
          <w:tcPr>
            <w:tcW w:w="859"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color w:val="000000"/>
                <w:sz w:val="18"/>
                <w:szCs w:val="18"/>
              </w:rPr>
              <w:t>2</w:t>
            </w:r>
          </w:p>
        </w:tc>
        <w:tc>
          <w:tcPr>
            <w:tcW w:w="1250"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color w:val="000000"/>
                <w:sz w:val="18"/>
                <w:szCs w:val="18"/>
              </w:rPr>
              <w:t>1-2</w:t>
            </w:r>
          </w:p>
        </w:tc>
      </w:tr>
      <w:tr w:rsidR="00462EB5" w:rsidRPr="00B547A2" w:rsidTr="00462EB5">
        <w:trPr>
          <w:trHeight w:val="467"/>
          <w:jc w:val="center"/>
        </w:trPr>
        <w:tc>
          <w:tcPr>
            <w:tcW w:w="9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6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AAD5002</w:t>
            </w:r>
          </w:p>
        </w:tc>
        <w:tc>
          <w:tcPr>
            <w:tcW w:w="39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专业认知学习</w:t>
            </w:r>
          </w:p>
        </w:tc>
        <w:tc>
          <w:tcPr>
            <w:tcW w:w="105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color w:val="000000"/>
                <w:sz w:val="18"/>
                <w:szCs w:val="18"/>
              </w:rPr>
              <w:t>周</w:t>
            </w:r>
          </w:p>
        </w:tc>
        <w:tc>
          <w:tcPr>
            <w:tcW w:w="85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125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1-3</w:t>
            </w:r>
          </w:p>
        </w:tc>
      </w:tr>
      <w:tr w:rsidR="00462EB5" w:rsidRPr="00B547A2" w:rsidTr="00462EB5">
        <w:trPr>
          <w:trHeight w:val="467"/>
          <w:jc w:val="center"/>
        </w:trPr>
        <w:tc>
          <w:tcPr>
            <w:tcW w:w="9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6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AAD5003</w:t>
            </w:r>
          </w:p>
        </w:tc>
        <w:tc>
          <w:tcPr>
            <w:tcW w:w="39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专业考察</w:t>
            </w:r>
          </w:p>
        </w:tc>
        <w:tc>
          <w:tcPr>
            <w:tcW w:w="105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color w:val="000000"/>
                <w:sz w:val="18"/>
                <w:szCs w:val="18"/>
              </w:rPr>
              <w:t>周</w:t>
            </w:r>
          </w:p>
        </w:tc>
        <w:tc>
          <w:tcPr>
            <w:tcW w:w="85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125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3-1</w:t>
            </w:r>
          </w:p>
        </w:tc>
      </w:tr>
      <w:tr w:rsidR="00462EB5" w:rsidRPr="00B547A2" w:rsidTr="00462EB5">
        <w:trPr>
          <w:trHeight w:val="467"/>
          <w:jc w:val="center"/>
        </w:trPr>
        <w:tc>
          <w:tcPr>
            <w:tcW w:w="9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w:t>
            </w:r>
          </w:p>
        </w:tc>
        <w:tc>
          <w:tcPr>
            <w:tcW w:w="16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AAD5998</w:t>
            </w:r>
          </w:p>
        </w:tc>
        <w:tc>
          <w:tcPr>
            <w:tcW w:w="39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企业实习</w:t>
            </w:r>
            <w:r w:rsidRPr="00B547A2">
              <w:rPr>
                <w:rFonts w:ascii="Times New Roman" w:hAnsi="Times New Roman" w:hint="eastAsia"/>
                <w:color w:val="000000"/>
                <w:sz w:val="18"/>
                <w:szCs w:val="18"/>
              </w:rPr>
              <w:t>*</w:t>
            </w:r>
          </w:p>
        </w:tc>
        <w:tc>
          <w:tcPr>
            <w:tcW w:w="105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24</w:t>
            </w:r>
            <w:r w:rsidRPr="00B547A2">
              <w:rPr>
                <w:rFonts w:ascii="Times New Roman" w:hAnsi="Times New Roman"/>
                <w:color w:val="000000"/>
                <w:sz w:val="18"/>
                <w:szCs w:val="18"/>
              </w:rPr>
              <w:t>周</w:t>
            </w:r>
          </w:p>
        </w:tc>
        <w:tc>
          <w:tcPr>
            <w:tcW w:w="85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w:t>
            </w:r>
          </w:p>
        </w:tc>
        <w:tc>
          <w:tcPr>
            <w:tcW w:w="125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w:t>
            </w:r>
            <w:r w:rsidRPr="00B547A2">
              <w:rPr>
                <w:rFonts w:ascii="Times New Roman" w:hAnsi="Times New Roman" w:hint="eastAsia"/>
                <w:color w:val="000000"/>
                <w:sz w:val="18"/>
                <w:szCs w:val="18"/>
              </w:rPr>
              <w:t>1</w:t>
            </w:r>
          </w:p>
        </w:tc>
      </w:tr>
      <w:tr w:rsidR="00462EB5" w:rsidRPr="00B547A2" w:rsidTr="00462EB5">
        <w:trPr>
          <w:trHeight w:val="467"/>
          <w:jc w:val="center"/>
        </w:trPr>
        <w:tc>
          <w:tcPr>
            <w:tcW w:w="9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7</w:t>
            </w:r>
          </w:p>
        </w:tc>
        <w:tc>
          <w:tcPr>
            <w:tcW w:w="16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AAD5999</w:t>
            </w:r>
          </w:p>
        </w:tc>
        <w:tc>
          <w:tcPr>
            <w:tcW w:w="39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毕业设计（论文）</w:t>
            </w:r>
            <w:r w:rsidRPr="00B547A2">
              <w:rPr>
                <w:rFonts w:ascii="Times New Roman" w:hAnsi="Times New Roman" w:hint="eastAsia"/>
                <w:color w:val="000000"/>
                <w:sz w:val="18"/>
                <w:szCs w:val="18"/>
              </w:rPr>
              <w:t>*</w:t>
            </w:r>
          </w:p>
        </w:tc>
        <w:tc>
          <w:tcPr>
            <w:tcW w:w="105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6</w:t>
            </w:r>
            <w:r w:rsidRPr="00B547A2">
              <w:rPr>
                <w:rFonts w:ascii="Times New Roman" w:hAnsi="Times New Roman"/>
                <w:color w:val="000000"/>
                <w:sz w:val="18"/>
                <w:szCs w:val="18"/>
              </w:rPr>
              <w:t>周</w:t>
            </w:r>
          </w:p>
        </w:tc>
        <w:tc>
          <w:tcPr>
            <w:tcW w:w="85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10</w:t>
            </w:r>
          </w:p>
        </w:tc>
        <w:tc>
          <w:tcPr>
            <w:tcW w:w="125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w:t>
            </w:r>
            <w:r w:rsidRPr="00B547A2">
              <w:rPr>
                <w:rFonts w:ascii="Times New Roman" w:hAnsi="Times New Roman" w:hint="eastAsia"/>
                <w:color w:val="000000"/>
                <w:sz w:val="18"/>
                <w:szCs w:val="18"/>
              </w:rPr>
              <w:t>2</w:t>
            </w:r>
          </w:p>
        </w:tc>
      </w:tr>
      <w:tr w:rsidR="00462EB5" w:rsidRPr="00B547A2" w:rsidTr="00462EB5">
        <w:trPr>
          <w:trHeight w:val="467"/>
          <w:jc w:val="center"/>
        </w:trPr>
        <w:tc>
          <w:tcPr>
            <w:tcW w:w="9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lastRenderedPageBreak/>
              <w:t>8</w:t>
            </w:r>
          </w:p>
        </w:tc>
        <w:tc>
          <w:tcPr>
            <w:tcW w:w="16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AAD5401</w:t>
            </w:r>
          </w:p>
        </w:tc>
        <w:tc>
          <w:tcPr>
            <w:tcW w:w="3949"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bCs/>
                <w:color w:val="000000"/>
                <w:sz w:val="18"/>
                <w:szCs w:val="18"/>
              </w:rPr>
              <w:t>Adobe PhotoShop</w:t>
            </w:r>
          </w:p>
        </w:tc>
        <w:tc>
          <w:tcPr>
            <w:tcW w:w="1054"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3</w:t>
            </w:r>
            <w:r w:rsidRPr="00B547A2">
              <w:rPr>
                <w:rFonts w:ascii="Times New Roman" w:hAnsi="Times New Roman" w:hint="eastAsia"/>
                <w:color w:val="000000"/>
                <w:sz w:val="18"/>
                <w:szCs w:val="18"/>
              </w:rPr>
              <w:t>周</w:t>
            </w:r>
          </w:p>
        </w:tc>
        <w:tc>
          <w:tcPr>
            <w:tcW w:w="859"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3</w:t>
            </w:r>
          </w:p>
        </w:tc>
        <w:tc>
          <w:tcPr>
            <w:tcW w:w="1250"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1-3</w:t>
            </w:r>
          </w:p>
        </w:tc>
      </w:tr>
      <w:tr w:rsidR="00462EB5" w:rsidRPr="00B547A2" w:rsidTr="00462EB5">
        <w:trPr>
          <w:trHeight w:val="467"/>
          <w:jc w:val="center"/>
        </w:trPr>
        <w:tc>
          <w:tcPr>
            <w:tcW w:w="9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w:t>
            </w:r>
          </w:p>
        </w:tc>
        <w:tc>
          <w:tcPr>
            <w:tcW w:w="16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AAD5402</w:t>
            </w:r>
          </w:p>
        </w:tc>
        <w:tc>
          <w:tcPr>
            <w:tcW w:w="3949"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专题设计（</w:t>
            </w:r>
            <w:r w:rsidRPr="00B547A2">
              <w:rPr>
                <w:rFonts w:ascii="Times New Roman" w:hAnsi="Times New Roman" w:hint="eastAsia"/>
                <w:color w:val="000000"/>
                <w:sz w:val="18"/>
                <w:szCs w:val="18"/>
              </w:rPr>
              <w:t>I</w:t>
            </w:r>
            <w:r w:rsidRPr="00B547A2">
              <w:rPr>
                <w:rFonts w:ascii="Times New Roman" w:hAnsi="Times New Roman" w:hint="eastAsia"/>
                <w:color w:val="000000"/>
                <w:sz w:val="18"/>
                <w:szCs w:val="18"/>
              </w:rPr>
              <w:t>）</w:t>
            </w:r>
            <w:r w:rsidRPr="00B547A2">
              <w:rPr>
                <w:rFonts w:ascii="Times New Roman" w:hAnsi="Times New Roman" w:hint="eastAsia"/>
                <w:color w:val="000000"/>
                <w:sz w:val="18"/>
                <w:szCs w:val="18"/>
              </w:rPr>
              <w:t>*</w:t>
            </w:r>
          </w:p>
        </w:tc>
        <w:tc>
          <w:tcPr>
            <w:tcW w:w="1054"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color w:val="000000"/>
                <w:sz w:val="18"/>
                <w:szCs w:val="18"/>
              </w:rPr>
              <w:t>4</w:t>
            </w:r>
            <w:r w:rsidRPr="00B547A2">
              <w:rPr>
                <w:rFonts w:ascii="Times New Roman" w:hAnsi="Times New Roman"/>
                <w:color w:val="000000"/>
                <w:sz w:val="18"/>
                <w:szCs w:val="18"/>
              </w:rPr>
              <w:t>周</w:t>
            </w:r>
          </w:p>
        </w:tc>
        <w:tc>
          <w:tcPr>
            <w:tcW w:w="859"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4</w:t>
            </w:r>
          </w:p>
        </w:tc>
        <w:tc>
          <w:tcPr>
            <w:tcW w:w="1250"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color w:val="000000"/>
                <w:sz w:val="18"/>
                <w:szCs w:val="18"/>
              </w:rPr>
              <w:t>1-3</w:t>
            </w:r>
          </w:p>
        </w:tc>
      </w:tr>
      <w:tr w:rsidR="00462EB5" w:rsidRPr="00B547A2" w:rsidTr="00462EB5">
        <w:trPr>
          <w:trHeight w:val="467"/>
          <w:jc w:val="center"/>
        </w:trPr>
        <w:tc>
          <w:tcPr>
            <w:tcW w:w="9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0</w:t>
            </w:r>
          </w:p>
        </w:tc>
        <w:tc>
          <w:tcPr>
            <w:tcW w:w="16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AAD5403</w:t>
            </w:r>
          </w:p>
        </w:tc>
        <w:tc>
          <w:tcPr>
            <w:tcW w:w="3949"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专题设计（</w:t>
            </w:r>
            <w:r w:rsidRPr="00B547A2">
              <w:rPr>
                <w:rFonts w:ascii="Times New Roman" w:hAnsi="Times New Roman" w:hint="eastAsia"/>
                <w:color w:val="000000"/>
                <w:sz w:val="18"/>
                <w:szCs w:val="18"/>
              </w:rPr>
              <w:t>II</w:t>
            </w:r>
            <w:r w:rsidRPr="00B547A2">
              <w:rPr>
                <w:rFonts w:ascii="Times New Roman" w:hAnsi="Times New Roman" w:hint="eastAsia"/>
                <w:color w:val="000000"/>
                <w:sz w:val="18"/>
                <w:szCs w:val="18"/>
              </w:rPr>
              <w:t>）</w:t>
            </w:r>
            <w:r w:rsidRPr="00B547A2">
              <w:rPr>
                <w:rFonts w:ascii="Times New Roman" w:hAnsi="Times New Roman" w:hint="eastAsia"/>
                <w:color w:val="000000"/>
                <w:sz w:val="18"/>
                <w:szCs w:val="18"/>
              </w:rPr>
              <w:t>*</w:t>
            </w:r>
          </w:p>
        </w:tc>
        <w:tc>
          <w:tcPr>
            <w:tcW w:w="1054"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3</w:t>
            </w:r>
            <w:r w:rsidRPr="00B547A2">
              <w:rPr>
                <w:rFonts w:ascii="Times New Roman" w:hAnsi="Times New Roman"/>
                <w:color w:val="000000"/>
                <w:sz w:val="18"/>
                <w:szCs w:val="18"/>
              </w:rPr>
              <w:t>周</w:t>
            </w:r>
          </w:p>
        </w:tc>
        <w:tc>
          <w:tcPr>
            <w:tcW w:w="859"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color w:val="000000"/>
                <w:sz w:val="18"/>
                <w:szCs w:val="18"/>
              </w:rPr>
              <w:t>3</w:t>
            </w:r>
          </w:p>
        </w:tc>
        <w:tc>
          <w:tcPr>
            <w:tcW w:w="1250"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r>
      <w:tr w:rsidR="00462EB5" w:rsidRPr="00B547A2" w:rsidTr="00462EB5">
        <w:trPr>
          <w:trHeight w:val="467"/>
          <w:jc w:val="center"/>
        </w:trPr>
        <w:tc>
          <w:tcPr>
            <w:tcW w:w="9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1</w:t>
            </w:r>
          </w:p>
        </w:tc>
        <w:tc>
          <w:tcPr>
            <w:tcW w:w="16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AAD5404</w:t>
            </w:r>
          </w:p>
        </w:tc>
        <w:tc>
          <w:tcPr>
            <w:tcW w:w="3949"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专题设计（</w:t>
            </w:r>
            <w:r w:rsidRPr="00B547A2">
              <w:rPr>
                <w:rFonts w:ascii="Times New Roman" w:hAnsi="Times New Roman" w:hint="eastAsia"/>
                <w:color w:val="000000"/>
                <w:sz w:val="18"/>
                <w:szCs w:val="18"/>
              </w:rPr>
              <w:t>III</w:t>
            </w:r>
            <w:r w:rsidRPr="00B547A2">
              <w:rPr>
                <w:rFonts w:ascii="Times New Roman" w:hAnsi="Times New Roman" w:hint="eastAsia"/>
                <w:color w:val="000000"/>
                <w:sz w:val="18"/>
                <w:szCs w:val="18"/>
              </w:rPr>
              <w:t>）</w:t>
            </w:r>
            <w:r w:rsidRPr="00B547A2">
              <w:rPr>
                <w:rFonts w:ascii="Times New Roman" w:hAnsi="Times New Roman" w:hint="eastAsia"/>
                <w:color w:val="000000"/>
                <w:sz w:val="18"/>
                <w:szCs w:val="18"/>
              </w:rPr>
              <w:t>*</w:t>
            </w:r>
          </w:p>
        </w:tc>
        <w:tc>
          <w:tcPr>
            <w:tcW w:w="1054"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3</w:t>
            </w:r>
            <w:r w:rsidRPr="00B547A2">
              <w:rPr>
                <w:rFonts w:ascii="Times New Roman" w:hAnsi="Times New Roman"/>
                <w:color w:val="000000"/>
                <w:sz w:val="18"/>
                <w:szCs w:val="18"/>
              </w:rPr>
              <w:t>周</w:t>
            </w:r>
          </w:p>
        </w:tc>
        <w:tc>
          <w:tcPr>
            <w:tcW w:w="859"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color w:val="000000"/>
                <w:sz w:val="18"/>
                <w:szCs w:val="18"/>
              </w:rPr>
              <w:t>3</w:t>
            </w:r>
          </w:p>
        </w:tc>
        <w:tc>
          <w:tcPr>
            <w:tcW w:w="1250"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color w:val="000000"/>
                <w:sz w:val="18"/>
                <w:szCs w:val="18"/>
              </w:rPr>
              <w:t>3-</w:t>
            </w:r>
            <w:r w:rsidRPr="00B547A2">
              <w:rPr>
                <w:rFonts w:ascii="Times New Roman" w:hAnsi="Times New Roman" w:hint="eastAsia"/>
                <w:color w:val="000000"/>
                <w:sz w:val="18"/>
                <w:szCs w:val="18"/>
              </w:rPr>
              <w:t>2</w:t>
            </w:r>
          </w:p>
        </w:tc>
      </w:tr>
      <w:tr w:rsidR="00462EB5" w:rsidRPr="00B547A2" w:rsidTr="00462EB5">
        <w:trPr>
          <w:trHeight w:val="467"/>
          <w:jc w:val="center"/>
        </w:trPr>
        <w:tc>
          <w:tcPr>
            <w:tcW w:w="9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w:t>
            </w:r>
          </w:p>
        </w:tc>
        <w:tc>
          <w:tcPr>
            <w:tcW w:w="16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AAD5405</w:t>
            </w:r>
          </w:p>
        </w:tc>
        <w:tc>
          <w:tcPr>
            <w:tcW w:w="3949"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专题设计（</w:t>
            </w:r>
            <w:r w:rsidRPr="00B547A2">
              <w:rPr>
                <w:rFonts w:ascii="Times New Roman" w:hAnsi="Times New Roman" w:hint="eastAsia"/>
                <w:color w:val="000000"/>
                <w:sz w:val="18"/>
                <w:szCs w:val="18"/>
              </w:rPr>
              <w:t>IV</w:t>
            </w:r>
            <w:r w:rsidRPr="00B547A2">
              <w:rPr>
                <w:rFonts w:ascii="Times New Roman" w:hAnsi="Times New Roman" w:hint="eastAsia"/>
                <w:color w:val="000000"/>
                <w:sz w:val="18"/>
                <w:szCs w:val="18"/>
              </w:rPr>
              <w:t>）</w:t>
            </w:r>
            <w:r w:rsidRPr="00B547A2">
              <w:rPr>
                <w:rFonts w:ascii="Times New Roman" w:hAnsi="Times New Roman" w:hint="eastAsia"/>
                <w:color w:val="000000"/>
                <w:sz w:val="18"/>
                <w:szCs w:val="18"/>
              </w:rPr>
              <w:t>*</w:t>
            </w:r>
          </w:p>
        </w:tc>
        <w:tc>
          <w:tcPr>
            <w:tcW w:w="1054"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4</w:t>
            </w:r>
            <w:r w:rsidRPr="00B547A2">
              <w:rPr>
                <w:rFonts w:ascii="Times New Roman" w:hAnsi="Times New Roman"/>
                <w:color w:val="000000"/>
                <w:sz w:val="18"/>
                <w:szCs w:val="18"/>
              </w:rPr>
              <w:t>周</w:t>
            </w:r>
          </w:p>
        </w:tc>
        <w:tc>
          <w:tcPr>
            <w:tcW w:w="859"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4</w:t>
            </w:r>
          </w:p>
        </w:tc>
        <w:tc>
          <w:tcPr>
            <w:tcW w:w="1250"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color w:val="000000"/>
                <w:sz w:val="18"/>
                <w:szCs w:val="18"/>
              </w:rPr>
              <w:t>3-</w:t>
            </w:r>
            <w:r w:rsidRPr="00B547A2">
              <w:rPr>
                <w:rFonts w:ascii="Times New Roman" w:hAnsi="Times New Roman" w:hint="eastAsia"/>
                <w:color w:val="000000"/>
                <w:sz w:val="18"/>
                <w:szCs w:val="18"/>
              </w:rPr>
              <w:t>3</w:t>
            </w:r>
          </w:p>
        </w:tc>
      </w:tr>
      <w:tr w:rsidR="00462EB5" w:rsidRPr="00B547A2" w:rsidTr="00462EB5">
        <w:trPr>
          <w:trHeight w:val="467"/>
          <w:jc w:val="center"/>
        </w:trPr>
        <w:tc>
          <w:tcPr>
            <w:tcW w:w="6476" w:type="dxa"/>
            <w:gridSpan w:val="3"/>
            <w:vAlign w:val="center"/>
          </w:tcPr>
          <w:p w:rsidR="00462EB5" w:rsidRPr="00B547A2" w:rsidRDefault="00462EB5" w:rsidP="00462EB5">
            <w:pPr>
              <w:jc w:val="center"/>
              <w:rPr>
                <w:rFonts w:ascii="Times New Roman" w:hAnsi="Times New Roman"/>
                <w:sz w:val="18"/>
              </w:rPr>
            </w:pPr>
            <w:r w:rsidRPr="00B547A2">
              <w:rPr>
                <w:rFonts w:ascii="Times New Roman" w:hAnsi="Times New Roman" w:hint="eastAsia"/>
                <w:szCs w:val="21"/>
              </w:rPr>
              <w:t>合计</w:t>
            </w:r>
          </w:p>
        </w:tc>
        <w:tc>
          <w:tcPr>
            <w:tcW w:w="105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64</w:t>
            </w:r>
            <w:r w:rsidRPr="00B547A2">
              <w:rPr>
                <w:rFonts w:ascii="Times New Roman" w:hAnsi="Times New Roman"/>
                <w:sz w:val="18"/>
                <w:szCs w:val="18"/>
              </w:rPr>
              <w:t>周</w:t>
            </w:r>
          </w:p>
        </w:tc>
        <w:tc>
          <w:tcPr>
            <w:tcW w:w="85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39</w:t>
            </w:r>
          </w:p>
        </w:tc>
        <w:tc>
          <w:tcPr>
            <w:tcW w:w="1250" w:type="dxa"/>
            <w:vAlign w:val="center"/>
          </w:tcPr>
          <w:p w:rsidR="00462EB5" w:rsidRPr="00B547A2" w:rsidRDefault="00462EB5" w:rsidP="00462EB5">
            <w:pPr>
              <w:jc w:val="center"/>
              <w:rPr>
                <w:rFonts w:ascii="Times New Roman" w:hAnsi="Times New Roman"/>
                <w:sz w:val="18"/>
                <w:szCs w:val="18"/>
              </w:rPr>
            </w:pPr>
          </w:p>
        </w:tc>
      </w:tr>
    </w:tbl>
    <w:p w:rsidR="00462EB5" w:rsidRPr="00B547A2" w:rsidRDefault="00462EB5" w:rsidP="00462EB5">
      <w:pPr>
        <w:widowControl/>
        <w:spacing w:line="360" w:lineRule="auto"/>
        <w:jc w:val="left"/>
        <w:rPr>
          <w:rFonts w:ascii="Times New Roman" w:hAnsi="Times New Roman"/>
          <w:sz w:val="24"/>
        </w:rPr>
      </w:pPr>
    </w:p>
    <w:p w:rsidR="00462EB5" w:rsidRPr="00B547A2" w:rsidRDefault="00462EB5" w:rsidP="00462EB5">
      <w:pPr>
        <w:widowControl/>
        <w:spacing w:line="360" w:lineRule="auto"/>
        <w:jc w:val="left"/>
        <w:rPr>
          <w:rFonts w:ascii="Times New Roman" w:hAnsi="Times New Roman"/>
          <w:sz w:val="24"/>
        </w:rPr>
      </w:pPr>
      <w:r w:rsidRPr="00B547A2">
        <w:rPr>
          <w:rFonts w:ascii="Times New Roman" w:hAnsi="Times New Roman" w:hint="eastAsia"/>
          <w:sz w:val="24"/>
        </w:rPr>
        <w:t>3</w:t>
      </w:r>
      <w:r w:rsidRPr="00B547A2">
        <w:rPr>
          <w:rFonts w:ascii="Times New Roman" w:hAnsi="Times New Roman" w:hint="eastAsia"/>
          <w:sz w:val="24"/>
        </w:rPr>
        <w:t>、综合</w:t>
      </w:r>
      <w:r w:rsidRPr="00B547A2">
        <w:rPr>
          <w:rFonts w:ascii="Times New Roman" w:hAnsi="Times New Roman"/>
          <w:sz w:val="24"/>
        </w:rPr>
        <w:t>素质与能力课程模块</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
        <w:gridCol w:w="1178"/>
        <w:gridCol w:w="1167"/>
        <w:gridCol w:w="1341"/>
        <w:gridCol w:w="3969"/>
        <w:gridCol w:w="567"/>
        <w:gridCol w:w="750"/>
      </w:tblGrid>
      <w:tr w:rsidR="00462EB5" w:rsidRPr="00B547A2" w:rsidTr="00462EB5">
        <w:trPr>
          <w:trHeight w:val="452"/>
          <w:jc w:val="center"/>
        </w:trPr>
        <w:tc>
          <w:tcPr>
            <w:tcW w:w="667"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备注代码</w:t>
            </w:r>
          </w:p>
        </w:tc>
        <w:tc>
          <w:tcPr>
            <w:tcW w:w="1178"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定向领域</w:t>
            </w:r>
          </w:p>
        </w:tc>
        <w:tc>
          <w:tcPr>
            <w:tcW w:w="1167"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课程编号</w:t>
            </w:r>
          </w:p>
        </w:tc>
        <w:tc>
          <w:tcPr>
            <w:tcW w:w="1341"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课程名称</w:t>
            </w:r>
          </w:p>
        </w:tc>
        <w:tc>
          <w:tcPr>
            <w:tcW w:w="3969"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课程目标</w:t>
            </w:r>
          </w:p>
        </w:tc>
        <w:tc>
          <w:tcPr>
            <w:tcW w:w="567"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学分</w:t>
            </w:r>
          </w:p>
        </w:tc>
        <w:tc>
          <w:tcPr>
            <w:tcW w:w="750"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w:t>
            </w:r>
          </w:p>
        </w:tc>
      </w:tr>
      <w:tr w:rsidR="00462EB5" w:rsidRPr="00B547A2" w:rsidTr="00462EB5">
        <w:trPr>
          <w:trHeight w:val="467"/>
          <w:jc w:val="center"/>
        </w:trPr>
        <w:tc>
          <w:tcPr>
            <w:tcW w:w="667"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szCs w:val="18"/>
              </w:rPr>
              <w:t>CQ</w:t>
            </w:r>
          </w:p>
        </w:tc>
        <w:tc>
          <w:tcPr>
            <w:tcW w:w="1178"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企业文化</w:t>
            </w:r>
            <w:r w:rsidRPr="00B547A2">
              <w:rPr>
                <w:rFonts w:ascii="Times New Roman" w:hAnsi="Times New Roman"/>
                <w:szCs w:val="18"/>
              </w:rPr>
              <w:t>与职业素养</w:t>
            </w: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kern w:val="0"/>
                <w:sz w:val="18"/>
                <w:szCs w:val="18"/>
              </w:rPr>
              <w:t>CQD1001</w:t>
            </w:r>
          </w:p>
        </w:tc>
        <w:tc>
          <w:tcPr>
            <w:tcW w:w="1341"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职业行为能力（</w:t>
            </w:r>
            <w:r w:rsidRPr="00B547A2">
              <w:rPr>
                <w:rFonts w:ascii="Times New Roman" w:hAnsi="Times New Roman" w:hint="eastAsia"/>
                <w:color w:val="000000"/>
                <w:kern w:val="0"/>
                <w:sz w:val="18"/>
                <w:szCs w:val="18"/>
              </w:rPr>
              <w:t>1</w:t>
            </w:r>
            <w:r w:rsidRPr="00B547A2">
              <w:rPr>
                <w:rFonts w:ascii="Times New Roman" w:hAnsi="Times New Roman" w:hint="eastAsia"/>
                <w:color w:val="000000"/>
                <w:kern w:val="0"/>
                <w:sz w:val="18"/>
                <w:szCs w:val="18"/>
              </w:rPr>
              <w:t>）</w:t>
            </w:r>
          </w:p>
        </w:tc>
        <w:tc>
          <w:tcPr>
            <w:tcW w:w="3969" w:type="dxa"/>
            <w:vAlign w:val="center"/>
          </w:tcPr>
          <w:p w:rsidR="00462EB5" w:rsidRPr="00B547A2" w:rsidRDefault="00462EB5" w:rsidP="00462EB5">
            <w:pPr>
              <w:rPr>
                <w:rFonts w:ascii="Times New Roman" w:hAnsi="Times New Roman" w:cs="宋体"/>
                <w:color w:val="000000"/>
                <w:sz w:val="18"/>
                <w:szCs w:val="18"/>
              </w:rPr>
            </w:pPr>
            <w:r w:rsidRPr="00B547A2">
              <w:rPr>
                <w:rFonts w:ascii="Times New Roman" w:hAnsi="Times New Roman" w:hint="eastAsia"/>
                <w:color w:val="000000"/>
                <w:sz w:val="18"/>
                <w:szCs w:val="18"/>
              </w:rPr>
              <w:t>通过课程学习提高学生的职业能力，包括学会目标管理、时间管理、掌握解决问题的方法和技巧。</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2956"/>
          <w:jc w:val="center"/>
        </w:trPr>
        <w:tc>
          <w:tcPr>
            <w:tcW w:w="667" w:type="dxa"/>
            <w:vMerge/>
            <w:vAlign w:val="center"/>
          </w:tcPr>
          <w:p w:rsidR="00462EB5" w:rsidRPr="00B547A2" w:rsidRDefault="00462EB5" w:rsidP="00462EB5">
            <w:pPr>
              <w:jc w:val="center"/>
              <w:rPr>
                <w:rFonts w:ascii="Times New Roman" w:hAnsi="Times New Roman"/>
                <w:szCs w:val="18"/>
              </w:rPr>
            </w:pPr>
          </w:p>
        </w:tc>
        <w:tc>
          <w:tcPr>
            <w:tcW w:w="1178" w:type="dxa"/>
            <w:vMerge/>
            <w:vAlign w:val="center"/>
          </w:tcPr>
          <w:p w:rsidR="00462EB5" w:rsidRPr="00B547A2" w:rsidRDefault="00462EB5" w:rsidP="00462EB5">
            <w:pPr>
              <w:jc w:val="center"/>
              <w:rPr>
                <w:rFonts w:ascii="Times New Roman" w:hAnsi="Times New Roman"/>
                <w:szCs w:val="18"/>
              </w:rPr>
            </w:pP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CQD1005</w:t>
            </w:r>
          </w:p>
        </w:tc>
        <w:tc>
          <w:tcPr>
            <w:tcW w:w="1341" w:type="dxa"/>
            <w:vAlign w:val="center"/>
          </w:tcPr>
          <w:p w:rsidR="00462EB5" w:rsidRPr="00B547A2" w:rsidRDefault="00462EB5" w:rsidP="00462EB5">
            <w:pPr>
              <w:jc w:val="center"/>
              <w:rPr>
                <w:rFonts w:ascii="Times New Roman" w:hAnsi="Times New Roman" w:cs="宋体"/>
                <w:color w:val="000000"/>
                <w:sz w:val="22"/>
              </w:rPr>
            </w:pPr>
            <w:r w:rsidRPr="00B547A2">
              <w:rPr>
                <w:rFonts w:ascii="Times New Roman" w:hAnsi="Times New Roman" w:hint="eastAsia"/>
                <w:color w:val="000000"/>
                <w:sz w:val="18"/>
                <w:szCs w:val="18"/>
              </w:rPr>
              <w:t>大学生就业指导</w:t>
            </w:r>
          </w:p>
        </w:tc>
        <w:tc>
          <w:tcPr>
            <w:tcW w:w="3969" w:type="dxa"/>
            <w:vAlign w:val="center"/>
          </w:tcPr>
          <w:p w:rsidR="00462EB5" w:rsidRPr="00B547A2" w:rsidRDefault="00462EB5" w:rsidP="00462EB5">
            <w:pPr>
              <w:rPr>
                <w:rFonts w:ascii="Times New Roman" w:hAnsi="Times New Roman"/>
                <w:sz w:val="18"/>
                <w:szCs w:val="18"/>
              </w:rPr>
            </w:pPr>
            <w:r w:rsidRPr="00B547A2">
              <w:rPr>
                <w:rFonts w:ascii="Times New Roman" w:hAnsi="Times New Roman"/>
                <w:sz w:val="18"/>
                <w:szCs w:val="18"/>
              </w:rPr>
              <w:t>通过本课程的教学，大学生应当树立起职业生涯发展的自主意识，树立积极正确的人生观、价值观和就业观念</w:t>
            </w:r>
            <w:r w:rsidRPr="00B547A2">
              <w:rPr>
                <w:rFonts w:ascii="Times New Roman" w:hAnsi="Times New Roman" w:hint="eastAsia"/>
                <w:sz w:val="18"/>
                <w:szCs w:val="18"/>
              </w:rPr>
              <w:t>；</w:t>
            </w:r>
            <w:r w:rsidRPr="00B547A2">
              <w:rPr>
                <w:rFonts w:ascii="Times New Roman" w:hAnsi="Times New Roman"/>
                <w:sz w:val="18"/>
                <w:szCs w:val="18"/>
              </w:rPr>
              <w:t>基本了解职业发展的阶段特点；较为清晰地认识自己的特性、职业的特性以及社会环境；</w:t>
            </w:r>
            <w:r w:rsidRPr="00B547A2">
              <w:rPr>
                <w:rFonts w:ascii="Times New Roman" w:hAnsi="Times New Roman" w:hint="eastAsia"/>
                <w:sz w:val="18"/>
                <w:szCs w:val="18"/>
              </w:rPr>
              <w:t>掌握自我探索技能、信息搜索与管理技能、生涯决策技能、求职技能等，还应该通过课程提高学生的各种通用技能，比如沟通技能、问题解决技能、自我管理技能和人际交往技能等。</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174"/>
          <w:jc w:val="center"/>
        </w:trPr>
        <w:tc>
          <w:tcPr>
            <w:tcW w:w="667" w:type="dxa"/>
            <w:vMerge/>
            <w:vAlign w:val="center"/>
          </w:tcPr>
          <w:p w:rsidR="00462EB5" w:rsidRPr="00B547A2" w:rsidRDefault="00462EB5" w:rsidP="00462EB5">
            <w:pPr>
              <w:jc w:val="center"/>
              <w:rPr>
                <w:rFonts w:ascii="Times New Roman" w:hAnsi="Times New Roman"/>
                <w:szCs w:val="18"/>
              </w:rPr>
            </w:pPr>
          </w:p>
        </w:tc>
        <w:tc>
          <w:tcPr>
            <w:tcW w:w="1178" w:type="dxa"/>
            <w:vMerge/>
            <w:vAlign w:val="center"/>
          </w:tcPr>
          <w:p w:rsidR="00462EB5" w:rsidRPr="00B547A2" w:rsidRDefault="00462EB5" w:rsidP="00462EB5">
            <w:pPr>
              <w:jc w:val="center"/>
              <w:rPr>
                <w:rFonts w:ascii="Times New Roman" w:hAnsi="Times New Roman"/>
                <w:szCs w:val="18"/>
              </w:rPr>
            </w:pPr>
          </w:p>
        </w:tc>
        <w:tc>
          <w:tcPr>
            <w:tcW w:w="1167"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sz w:val="18"/>
                <w:szCs w:val="18"/>
              </w:rPr>
              <w:t>CQD1006</w:t>
            </w:r>
          </w:p>
        </w:tc>
        <w:tc>
          <w:tcPr>
            <w:tcW w:w="1341"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sz w:val="18"/>
                <w:szCs w:val="18"/>
              </w:rPr>
              <w:t>创新与创意能力</w:t>
            </w:r>
          </w:p>
        </w:tc>
        <w:tc>
          <w:tcPr>
            <w:tcW w:w="3969" w:type="dxa"/>
            <w:vAlign w:val="center"/>
          </w:tcPr>
          <w:p w:rsidR="00462EB5" w:rsidRPr="00B547A2" w:rsidRDefault="00462EB5" w:rsidP="00462EB5">
            <w:pPr>
              <w:rPr>
                <w:rFonts w:ascii="Times New Roman" w:hAnsi="Times New Roman"/>
                <w:sz w:val="18"/>
                <w:szCs w:val="18"/>
              </w:rPr>
            </w:pPr>
            <w:r w:rsidRPr="00B547A2">
              <w:rPr>
                <w:rFonts w:ascii="Times New Roman" w:hAnsi="Times New Roman" w:hint="eastAsia"/>
                <w:color w:val="000000"/>
                <w:sz w:val="18"/>
                <w:szCs w:val="18"/>
              </w:rPr>
              <w:t>本课程通过培养大学生立足专业知识的创意能力，促进学生开放思维、质疑假设、审查思考过程、重新界定问题，帮助学生在课程结束时掌握一套让新观点新思维源源不断产生的思维方法。</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467"/>
          <w:jc w:val="center"/>
        </w:trPr>
        <w:tc>
          <w:tcPr>
            <w:tcW w:w="667"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szCs w:val="18"/>
              </w:rPr>
              <w:t>CW</w:t>
            </w:r>
          </w:p>
        </w:tc>
        <w:tc>
          <w:tcPr>
            <w:tcW w:w="1178"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交流</w:t>
            </w:r>
            <w:r w:rsidRPr="00B547A2">
              <w:rPr>
                <w:rFonts w:ascii="Times New Roman" w:hAnsi="Times New Roman"/>
                <w:szCs w:val="18"/>
              </w:rPr>
              <w:t>与写作能力</w:t>
            </w: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CQD1003</w:t>
            </w:r>
          </w:p>
        </w:tc>
        <w:tc>
          <w:tcPr>
            <w:tcW w:w="1341" w:type="dxa"/>
            <w:vAlign w:val="center"/>
          </w:tcPr>
          <w:p w:rsidR="00462EB5" w:rsidRPr="00B547A2" w:rsidRDefault="00462EB5" w:rsidP="00462EB5">
            <w:pPr>
              <w:jc w:val="center"/>
              <w:rPr>
                <w:rFonts w:ascii="Times New Roman" w:hAnsi="Times New Roman" w:cs="宋体"/>
                <w:color w:val="000000"/>
                <w:sz w:val="22"/>
              </w:rPr>
            </w:pPr>
            <w:r w:rsidRPr="00B547A2">
              <w:rPr>
                <w:rFonts w:ascii="Times New Roman" w:hAnsi="Times New Roman" w:hint="eastAsia"/>
                <w:color w:val="000000"/>
                <w:sz w:val="18"/>
                <w:szCs w:val="18"/>
              </w:rPr>
              <w:t>交流与写作</w:t>
            </w:r>
          </w:p>
        </w:tc>
        <w:tc>
          <w:tcPr>
            <w:tcW w:w="3969" w:type="dxa"/>
            <w:vAlign w:val="center"/>
          </w:tcPr>
          <w:p w:rsidR="00462EB5" w:rsidRPr="00B547A2" w:rsidRDefault="00462EB5" w:rsidP="00462EB5">
            <w:pPr>
              <w:rPr>
                <w:rFonts w:ascii="Times New Roman" w:hAnsi="Times New Roman" w:cs="宋体"/>
                <w:color w:val="000000"/>
                <w:sz w:val="18"/>
                <w:szCs w:val="18"/>
              </w:rPr>
            </w:pPr>
            <w:r w:rsidRPr="00B547A2">
              <w:rPr>
                <w:rFonts w:ascii="Times New Roman" w:hAnsi="Times New Roman" w:hint="eastAsia"/>
                <w:color w:val="000000"/>
                <w:sz w:val="18"/>
                <w:szCs w:val="18"/>
              </w:rPr>
              <w:t>提高学生的沟通能力，包括口头交流与书面写作能力。具体内容涉及：职场交流、沟通技巧、写作基础、商业写作</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467"/>
          <w:jc w:val="center"/>
        </w:trPr>
        <w:tc>
          <w:tcPr>
            <w:tcW w:w="667" w:type="dxa"/>
            <w:vMerge/>
            <w:vAlign w:val="center"/>
          </w:tcPr>
          <w:p w:rsidR="00462EB5" w:rsidRPr="00B547A2" w:rsidRDefault="00462EB5" w:rsidP="00462EB5">
            <w:pPr>
              <w:jc w:val="center"/>
              <w:rPr>
                <w:rFonts w:ascii="Times New Roman" w:hAnsi="Times New Roman"/>
                <w:szCs w:val="18"/>
              </w:rPr>
            </w:pPr>
          </w:p>
        </w:tc>
        <w:tc>
          <w:tcPr>
            <w:tcW w:w="1178" w:type="dxa"/>
            <w:vMerge/>
            <w:vAlign w:val="center"/>
          </w:tcPr>
          <w:p w:rsidR="00462EB5" w:rsidRPr="00B547A2" w:rsidRDefault="00462EB5" w:rsidP="00462EB5">
            <w:pPr>
              <w:jc w:val="center"/>
              <w:rPr>
                <w:rFonts w:ascii="Times New Roman" w:hAnsi="Times New Roman"/>
                <w:szCs w:val="18"/>
              </w:rPr>
            </w:pP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AAD3403</w:t>
            </w:r>
          </w:p>
        </w:tc>
        <w:tc>
          <w:tcPr>
            <w:tcW w:w="134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广告文案写作</w:t>
            </w:r>
          </w:p>
        </w:tc>
        <w:tc>
          <w:tcPr>
            <w:tcW w:w="3969" w:type="dxa"/>
            <w:vAlign w:val="center"/>
          </w:tcPr>
          <w:p w:rsidR="00462EB5" w:rsidRPr="00B547A2" w:rsidRDefault="00462EB5" w:rsidP="00462EB5">
            <w:pPr>
              <w:rPr>
                <w:rFonts w:ascii="Times New Roman" w:hAnsi="Times New Roman"/>
                <w:sz w:val="18"/>
                <w:szCs w:val="18"/>
              </w:rPr>
            </w:pPr>
            <w:r w:rsidRPr="00B547A2">
              <w:rPr>
                <w:rFonts w:ascii="Times New Roman" w:hAnsi="Times New Roman" w:hint="eastAsia"/>
                <w:sz w:val="18"/>
                <w:szCs w:val="18"/>
              </w:rPr>
              <w:t>提升学生的广告文案写作素养，强化学生驾驭广告语言的能力，提高学生创造性传达广告信息的写作实践能力。</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90"/>
          <w:jc w:val="center"/>
        </w:trPr>
        <w:tc>
          <w:tcPr>
            <w:tcW w:w="667"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PS</w:t>
            </w:r>
          </w:p>
        </w:tc>
        <w:tc>
          <w:tcPr>
            <w:tcW w:w="1178"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专业实践</w:t>
            </w:r>
            <w:r w:rsidRPr="00B547A2">
              <w:rPr>
                <w:rFonts w:ascii="Times New Roman" w:hAnsi="Times New Roman"/>
                <w:szCs w:val="18"/>
              </w:rPr>
              <w:t>技能</w:t>
            </w: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w:t>
            </w:r>
            <w:r w:rsidRPr="00B547A2">
              <w:rPr>
                <w:rFonts w:ascii="Times New Roman" w:hAnsi="Times New Roman"/>
                <w:sz w:val="18"/>
                <w:szCs w:val="18"/>
              </w:rPr>
              <w:t>5</w:t>
            </w:r>
          </w:p>
        </w:tc>
        <w:tc>
          <w:tcPr>
            <w:tcW w:w="134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品牌形象设计</w:t>
            </w:r>
            <w:r w:rsidRPr="00B547A2">
              <w:rPr>
                <w:rFonts w:ascii="Times New Roman" w:hAnsi="Times New Roman" w:hint="eastAsia"/>
                <w:sz w:val="18"/>
                <w:szCs w:val="18"/>
              </w:rPr>
              <w:t>*</w:t>
            </w:r>
          </w:p>
        </w:tc>
        <w:tc>
          <w:tcPr>
            <w:tcW w:w="3969" w:type="dxa"/>
            <w:vAlign w:val="center"/>
          </w:tcPr>
          <w:p w:rsidR="00462EB5" w:rsidRPr="00B547A2" w:rsidRDefault="00462EB5" w:rsidP="00462EB5">
            <w:pPr>
              <w:rPr>
                <w:rFonts w:ascii="Times New Roman" w:hAnsi="Times New Roman"/>
                <w:sz w:val="18"/>
                <w:szCs w:val="18"/>
              </w:rPr>
            </w:pPr>
            <w:r w:rsidRPr="00B547A2">
              <w:rPr>
                <w:rFonts w:ascii="Times New Roman" w:hAnsi="Times New Roman" w:hint="eastAsia"/>
                <w:sz w:val="18"/>
                <w:szCs w:val="18"/>
              </w:rPr>
              <w:t>本课程旨在通过品牌形象设计教学，培养学生综合应用所学知识，在掌握品牌</w:t>
            </w:r>
          </w:p>
          <w:p w:rsidR="00462EB5" w:rsidRPr="00B547A2" w:rsidRDefault="00462EB5" w:rsidP="00462EB5">
            <w:pPr>
              <w:rPr>
                <w:rFonts w:ascii="Times New Roman" w:hAnsi="Times New Roman"/>
                <w:sz w:val="18"/>
                <w:szCs w:val="18"/>
              </w:rPr>
            </w:pPr>
            <w:r w:rsidRPr="00B547A2">
              <w:rPr>
                <w:rFonts w:ascii="Times New Roman" w:hAnsi="Times New Roman" w:hint="eastAsia"/>
                <w:sz w:val="18"/>
                <w:szCs w:val="18"/>
              </w:rPr>
              <w:t>CIS</w:t>
            </w:r>
            <w:r w:rsidRPr="00B547A2">
              <w:rPr>
                <w:rFonts w:ascii="Times New Roman" w:hAnsi="Times New Roman" w:hint="eastAsia"/>
                <w:sz w:val="18"/>
                <w:szCs w:val="18"/>
              </w:rPr>
              <w:t>战略的策划与实施理论的基础上，进行设计策划，提升对企业识别系统的实际操作能力。</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2.5</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467"/>
          <w:jc w:val="center"/>
        </w:trPr>
        <w:tc>
          <w:tcPr>
            <w:tcW w:w="667" w:type="dxa"/>
            <w:vMerge/>
            <w:vAlign w:val="center"/>
          </w:tcPr>
          <w:p w:rsidR="00462EB5" w:rsidRPr="00B547A2" w:rsidRDefault="00462EB5" w:rsidP="00462EB5">
            <w:pPr>
              <w:jc w:val="center"/>
              <w:rPr>
                <w:rFonts w:ascii="Times New Roman" w:hAnsi="Times New Roman"/>
                <w:sz w:val="18"/>
                <w:szCs w:val="18"/>
              </w:rPr>
            </w:pPr>
          </w:p>
        </w:tc>
        <w:tc>
          <w:tcPr>
            <w:tcW w:w="1178" w:type="dxa"/>
            <w:vMerge/>
            <w:vAlign w:val="center"/>
          </w:tcPr>
          <w:p w:rsidR="00462EB5" w:rsidRPr="00B547A2" w:rsidRDefault="00462EB5" w:rsidP="00462EB5">
            <w:pPr>
              <w:jc w:val="center"/>
              <w:rPr>
                <w:rFonts w:ascii="Times New Roman" w:hAnsi="Times New Roman"/>
                <w:szCs w:val="18"/>
              </w:rPr>
            </w:pP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AAD3409</w:t>
            </w:r>
          </w:p>
        </w:tc>
        <w:tc>
          <w:tcPr>
            <w:tcW w:w="134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品牌包装设计</w:t>
            </w:r>
            <w:r w:rsidRPr="00B547A2">
              <w:rPr>
                <w:rFonts w:ascii="Times New Roman" w:hAnsi="Times New Roman" w:hint="eastAsia"/>
                <w:sz w:val="18"/>
                <w:szCs w:val="18"/>
              </w:rPr>
              <w:t>*</w:t>
            </w:r>
          </w:p>
        </w:tc>
        <w:tc>
          <w:tcPr>
            <w:tcW w:w="3969" w:type="dxa"/>
            <w:vAlign w:val="center"/>
          </w:tcPr>
          <w:p w:rsidR="00462EB5" w:rsidRPr="00B547A2" w:rsidRDefault="00462EB5" w:rsidP="00462EB5">
            <w:pPr>
              <w:rPr>
                <w:rFonts w:ascii="Times New Roman" w:hAnsi="Times New Roman"/>
                <w:sz w:val="18"/>
                <w:szCs w:val="18"/>
              </w:rPr>
            </w:pPr>
            <w:r w:rsidRPr="00B547A2">
              <w:rPr>
                <w:rFonts w:ascii="Times New Roman" w:hAnsi="Times New Roman" w:hint="eastAsia"/>
                <w:sz w:val="18"/>
                <w:szCs w:val="18"/>
              </w:rPr>
              <w:t>本课程主要涵盖品牌包装发展历史、功能、定位设计、设计构思与表现形式、系列化包装设计等基本理论知识。使学生在调查分析和教师讲解的基础上，对现有包装进行分析，理解优秀的包装</w:t>
            </w:r>
            <w:r w:rsidRPr="00B547A2">
              <w:rPr>
                <w:rFonts w:ascii="Times New Roman" w:hAnsi="Times New Roman" w:hint="eastAsia"/>
                <w:sz w:val="18"/>
                <w:szCs w:val="18"/>
              </w:rPr>
              <w:lastRenderedPageBreak/>
              <w:t>必要条件；同时可以熟悉运用各种常用包装材质，并能合理熟练的运用所学知识进行品牌包装装潢设计。</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lastRenderedPageBreak/>
              <w:t>3</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467"/>
          <w:jc w:val="center"/>
        </w:trPr>
        <w:tc>
          <w:tcPr>
            <w:tcW w:w="667" w:type="dxa"/>
            <w:vMerge/>
            <w:vAlign w:val="center"/>
          </w:tcPr>
          <w:p w:rsidR="00462EB5" w:rsidRPr="00B547A2" w:rsidRDefault="00462EB5" w:rsidP="00462EB5">
            <w:pPr>
              <w:jc w:val="center"/>
              <w:rPr>
                <w:rFonts w:ascii="Times New Roman" w:hAnsi="Times New Roman"/>
                <w:sz w:val="18"/>
                <w:szCs w:val="18"/>
              </w:rPr>
            </w:pPr>
          </w:p>
        </w:tc>
        <w:tc>
          <w:tcPr>
            <w:tcW w:w="1178" w:type="dxa"/>
            <w:vMerge/>
            <w:vAlign w:val="center"/>
          </w:tcPr>
          <w:p w:rsidR="00462EB5" w:rsidRPr="00B547A2" w:rsidRDefault="00462EB5" w:rsidP="00462EB5">
            <w:pPr>
              <w:jc w:val="center"/>
              <w:rPr>
                <w:rFonts w:ascii="Times New Roman" w:hAnsi="Times New Roman"/>
                <w:szCs w:val="18"/>
              </w:rPr>
            </w:pP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AAD3408</w:t>
            </w:r>
          </w:p>
        </w:tc>
        <w:tc>
          <w:tcPr>
            <w:tcW w:w="134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s="宋体" w:hint="eastAsia"/>
                <w:color w:val="000000"/>
                <w:kern w:val="0"/>
                <w:sz w:val="18"/>
                <w:szCs w:val="18"/>
                <w:lang w:bidi="ar"/>
              </w:rPr>
              <w:t>广告创意策划</w:t>
            </w:r>
            <w:r w:rsidRPr="00B547A2">
              <w:rPr>
                <w:rFonts w:ascii="Times New Roman" w:hAnsi="Times New Roman" w:cs="宋体" w:hint="eastAsia"/>
                <w:color w:val="000000"/>
                <w:kern w:val="0"/>
                <w:sz w:val="18"/>
                <w:szCs w:val="18"/>
                <w:lang w:bidi="ar"/>
              </w:rPr>
              <w:t>*</w:t>
            </w:r>
          </w:p>
        </w:tc>
        <w:tc>
          <w:tcPr>
            <w:tcW w:w="3969" w:type="dxa"/>
            <w:vAlign w:val="center"/>
          </w:tcPr>
          <w:p w:rsidR="00462EB5" w:rsidRPr="00B547A2" w:rsidRDefault="00462EB5" w:rsidP="00462EB5">
            <w:pPr>
              <w:rPr>
                <w:rFonts w:ascii="Times New Roman" w:hAnsi="Times New Roman"/>
                <w:sz w:val="18"/>
                <w:szCs w:val="18"/>
              </w:rPr>
            </w:pPr>
            <w:r w:rsidRPr="00B547A2">
              <w:rPr>
                <w:rFonts w:ascii="Times New Roman" w:hAnsi="Times New Roman" w:hint="eastAsia"/>
                <w:sz w:val="18"/>
                <w:szCs w:val="18"/>
              </w:rPr>
              <w:t>学生在学习本课程中正确认识本课程的性质、任务和课程体系结构，掌握本门课程包含的基本概念、基本原理和基本方法，包括国内外广告活动理论与实践的最新发展。本课程重视结合案例讲授。对国内外百年来包括时事性很强的广告策划案例，进行搜集和分析，课堂教学与行业实际结合起来，使学生明白学有所依、学为何用。本课程强调实践环节。在学习中要求学生必须结合实际项目，结合其实际情况进行市场调查与分析，然后进行广告策划，并撰写出符合实际的广告策划书</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2.5</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467"/>
          <w:jc w:val="center"/>
        </w:trPr>
        <w:tc>
          <w:tcPr>
            <w:tcW w:w="667"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PP</w:t>
            </w:r>
          </w:p>
        </w:tc>
        <w:tc>
          <w:tcPr>
            <w:tcW w:w="1178"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项目实践</w:t>
            </w:r>
            <w:r w:rsidRPr="00B547A2">
              <w:rPr>
                <w:rFonts w:ascii="Times New Roman" w:hAnsi="Times New Roman"/>
                <w:szCs w:val="18"/>
              </w:rPr>
              <w:t>能力</w:t>
            </w: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AAD5402</w:t>
            </w:r>
          </w:p>
        </w:tc>
        <w:tc>
          <w:tcPr>
            <w:tcW w:w="134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专题设计（</w:t>
            </w:r>
            <w:r w:rsidRPr="00B547A2">
              <w:rPr>
                <w:rFonts w:ascii="Times New Roman" w:hAnsi="Times New Roman" w:hint="eastAsia"/>
                <w:sz w:val="18"/>
                <w:szCs w:val="18"/>
              </w:rPr>
              <w:t>I</w:t>
            </w:r>
            <w:r w:rsidRPr="00B547A2">
              <w:rPr>
                <w:rFonts w:ascii="Times New Roman" w:hAnsi="Times New Roman" w:hint="eastAsia"/>
                <w:sz w:val="18"/>
                <w:szCs w:val="18"/>
              </w:rPr>
              <w:t>）</w:t>
            </w:r>
            <w:r w:rsidRPr="00B547A2">
              <w:rPr>
                <w:rFonts w:ascii="Times New Roman" w:hAnsi="Times New Roman" w:hint="eastAsia"/>
                <w:sz w:val="18"/>
                <w:szCs w:val="18"/>
              </w:rPr>
              <w:t>*</w:t>
            </w:r>
          </w:p>
        </w:tc>
        <w:tc>
          <w:tcPr>
            <w:tcW w:w="3969" w:type="dxa"/>
            <w:vAlign w:val="center"/>
          </w:tcPr>
          <w:p w:rsidR="00462EB5" w:rsidRPr="00B547A2" w:rsidRDefault="00462EB5" w:rsidP="00462EB5">
            <w:pPr>
              <w:rPr>
                <w:rFonts w:ascii="Times New Roman" w:hAnsi="Times New Roman"/>
                <w:sz w:val="18"/>
                <w:szCs w:val="18"/>
              </w:rPr>
            </w:pPr>
            <w:r w:rsidRPr="00B547A2">
              <w:rPr>
                <w:rFonts w:ascii="Times New Roman" w:hAnsi="Times New Roman" w:hint="eastAsia"/>
                <w:sz w:val="18"/>
                <w:szCs w:val="18"/>
              </w:rPr>
              <w:t>本课程是专业课程实践，专题设计（</w:t>
            </w:r>
            <w:r w:rsidRPr="00B547A2">
              <w:rPr>
                <w:rFonts w:ascii="Times New Roman" w:hAnsi="Times New Roman" w:hint="eastAsia"/>
                <w:sz w:val="18"/>
                <w:szCs w:val="18"/>
              </w:rPr>
              <w:t>I</w:t>
            </w:r>
            <w:r w:rsidRPr="00B547A2">
              <w:rPr>
                <w:rFonts w:ascii="Times New Roman" w:hAnsi="Times New Roman" w:hint="eastAsia"/>
                <w:sz w:val="18"/>
                <w:szCs w:val="18"/>
              </w:rPr>
              <w:t>）的内容为广告设计与制作，结合大广赛和相关赛事完成此项课程。</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467"/>
          <w:jc w:val="center"/>
        </w:trPr>
        <w:tc>
          <w:tcPr>
            <w:tcW w:w="667" w:type="dxa"/>
            <w:vMerge/>
            <w:vAlign w:val="center"/>
          </w:tcPr>
          <w:p w:rsidR="00462EB5" w:rsidRPr="00B547A2" w:rsidRDefault="00462EB5" w:rsidP="00462EB5">
            <w:pPr>
              <w:jc w:val="center"/>
              <w:rPr>
                <w:rFonts w:ascii="Times New Roman" w:hAnsi="Times New Roman"/>
                <w:szCs w:val="18"/>
              </w:rPr>
            </w:pPr>
          </w:p>
        </w:tc>
        <w:tc>
          <w:tcPr>
            <w:tcW w:w="1178" w:type="dxa"/>
            <w:vMerge/>
            <w:vAlign w:val="center"/>
          </w:tcPr>
          <w:p w:rsidR="00462EB5" w:rsidRPr="00B547A2" w:rsidRDefault="00462EB5" w:rsidP="00462EB5">
            <w:pPr>
              <w:jc w:val="center"/>
              <w:rPr>
                <w:rFonts w:ascii="Times New Roman" w:hAnsi="Times New Roman"/>
                <w:szCs w:val="18"/>
              </w:rPr>
            </w:pP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AAD5403</w:t>
            </w:r>
          </w:p>
        </w:tc>
        <w:tc>
          <w:tcPr>
            <w:tcW w:w="1341" w:type="dxa"/>
            <w:vAlign w:val="center"/>
          </w:tcPr>
          <w:p w:rsidR="00462EB5" w:rsidRPr="00B547A2" w:rsidRDefault="00462EB5" w:rsidP="00462EB5">
            <w:pPr>
              <w:jc w:val="center"/>
              <w:rPr>
                <w:rFonts w:ascii="Times New Roman" w:hAnsi="Times New Roman"/>
              </w:rPr>
            </w:pPr>
            <w:r w:rsidRPr="00B547A2">
              <w:rPr>
                <w:rFonts w:ascii="Times New Roman" w:hAnsi="Times New Roman" w:hint="eastAsia"/>
                <w:sz w:val="18"/>
                <w:szCs w:val="18"/>
              </w:rPr>
              <w:t>专题设计（</w:t>
            </w:r>
            <w:r w:rsidRPr="00B547A2">
              <w:rPr>
                <w:rFonts w:ascii="Times New Roman" w:hAnsi="Times New Roman" w:hint="eastAsia"/>
                <w:sz w:val="18"/>
                <w:szCs w:val="18"/>
              </w:rPr>
              <w:t>II</w:t>
            </w:r>
            <w:r w:rsidRPr="00B547A2">
              <w:rPr>
                <w:rFonts w:ascii="Times New Roman" w:hAnsi="Times New Roman" w:hint="eastAsia"/>
                <w:sz w:val="18"/>
                <w:szCs w:val="18"/>
              </w:rPr>
              <w:t>）</w:t>
            </w:r>
            <w:r w:rsidRPr="00B547A2">
              <w:rPr>
                <w:rFonts w:ascii="Times New Roman" w:hAnsi="Times New Roman" w:hint="eastAsia"/>
                <w:sz w:val="18"/>
                <w:szCs w:val="18"/>
              </w:rPr>
              <w:t>*</w:t>
            </w:r>
          </w:p>
        </w:tc>
        <w:tc>
          <w:tcPr>
            <w:tcW w:w="3969" w:type="dxa"/>
            <w:vAlign w:val="center"/>
          </w:tcPr>
          <w:p w:rsidR="00462EB5" w:rsidRPr="00B547A2" w:rsidRDefault="00462EB5" w:rsidP="00462EB5">
            <w:pPr>
              <w:rPr>
                <w:rFonts w:ascii="Times New Roman" w:hAnsi="Times New Roman"/>
                <w:sz w:val="18"/>
                <w:szCs w:val="18"/>
              </w:rPr>
            </w:pPr>
            <w:r w:rsidRPr="00B547A2">
              <w:rPr>
                <w:rFonts w:ascii="Times New Roman" w:hAnsi="Times New Roman" w:hint="eastAsia"/>
                <w:sz w:val="18"/>
                <w:szCs w:val="18"/>
              </w:rPr>
              <w:t>本课程是专业课程实践，专题设计（</w:t>
            </w:r>
            <w:r w:rsidRPr="00B547A2">
              <w:rPr>
                <w:rFonts w:ascii="Times New Roman" w:hAnsi="Times New Roman" w:hint="eastAsia"/>
                <w:sz w:val="18"/>
                <w:szCs w:val="18"/>
              </w:rPr>
              <w:t>II</w:t>
            </w:r>
            <w:r w:rsidRPr="00B547A2">
              <w:rPr>
                <w:rFonts w:ascii="Times New Roman" w:hAnsi="Times New Roman" w:hint="eastAsia"/>
                <w:sz w:val="18"/>
                <w:szCs w:val="18"/>
              </w:rPr>
              <w:t>）的内容为品牌包装设计与制作，结合实践项目案例完成此项课程。</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467"/>
          <w:jc w:val="center"/>
        </w:trPr>
        <w:tc>
          <w:tcPr>
            <w:tcW w:w="667" w:type="dxa"/>
            <w:vMerge/>
            <w:vAlign w:val="center"/>
          </w:tcPr>
          <w:p w:rsidR="00462EB5" w:rsidRPr="00B547A2" w:rsidRDefault="00462EB5" w:rsidP="00462EB5">
            <w:pPr>
              <w:jc w:val="center"/>
              <w:rPr>
                <w:rFonts w:ascii="Times New Roman" w:hAnsi="Times New Roman"/>
                <w:szCs w:val="18"/>
              </w:rPr>
            </w:pPr>
          </w:p>
        </w:tc>
        <w:tc>
          <w:tcPr>
            <w:tcW w:w="1178" w:type="dxa"/>
            <w:vMerge/>
            <w:vAlign w:val="center"/>
          </w:tcPr>
          <w:p w:rsidR="00462EB5" w:rsidRPr="00B547A2" w:rsidRDefault="00462EB5" w:rsidP="00462EB5">
            <w:pPr>
              <w:jc w:val="center"/>
              <w:rPr>
                <w:rFonts w:ascii="Times New Roman" w:hAnsi="Times New Roman"/>
                <w:szCs w:val="18"/>
              </w:rPr>
            </w:pP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AAD5404</w:t>
            </w:r>
          </w:p>
        </w:tc>
        <w:tc>
          <w:tcPr>
            <w:tcW w:w="1341" w:type="dxa"/>
            <w:vAlign w:val="center"/>
          </w:tcPr>
          <w:p w:rsidR="00462EB5" w:rsidRPr="00B547A2" w:rsidRDefault="00462EB5" w:rsidP="00462EB5">
            <w:pPr>
              <w:jc w:val="center"/>
              <w:rPr>
                <w:rFonts w:ascii="Times New Roman" w:hAnsi="Times New Roman"/>
              </w:rPr>
            </w:pPr>
            <w:r w:rsidRPr="00B547A2">
              <w:rPr>
                <w:rFonts w:ascii="Times New Roman" w:hAnsi="Times New Roman" w:hint="eastAsia"/>
                <w:sz w:val="18"/>
                <w:szCs w:val="18"/>
              </w:rPr>
              <w:t>专题设计（</w:t>
            </w:r>
            <w:r w:rsidRPr="00B547A2">
              <w:rPr>
                <w:rFonts w:ascii="Times New Roman" w:hAnsi="Times New Roman" w:hint="eastAsia"/>
                <w:sz w:val="18"/>
                <w:szCs w:val="18"/>
              </w:rPr>
              <w:t>III</w:t>
            </w:r>
            <w:r w:rsidRPr="00B547A2">
              <w:rPr>
                <w:rFonts w:ascii="Times New Roman" w:hAnsi="Times New Roman" w:hint="eastAsia"/>
                <w:sz w:val="18"/>
                <w:szCs w:val="18"/>
              </w:rPr>
              <w:t>）</w:t>
            </w:r>
            <w:r w:rsidRPr="00B547A2">
              <w:rPr>
                <w:rFonts w:ascii="Times New Roman" w:hAnsi="Times New Roman" w:hint="eastAsia"/>
                <w:sz w:val="18"/>
                <w:szCs w:val="18"/>
              </w:rPr>
              <w:t>*</w:t>
            </w:r>
          </w:p>
        </w:tc>
        <w:tc>
          <w:tcPr>
            <w:tcW w:w="3969" w:type="dxa"/>
            <w:vAlign w:val="center"/>
          </w:tcPr>
          <w:p w:rsidR="00462EB5" w:rsidRPr="00B547A2" w:rsidRDefault="00462EB5" w:rsidP="00462EB5">
            <w:pPr>
              <w:rPr>
                <w:rFonts w:ascii="Times New Roman" w:hAnsi="Times New Roman"/>
                <w:sz w:val="18"/>
                <w:szCs w:val="18"/>
              </w:rPr>
            </w:pPr>
            <w:r w:rsidRPr="00B547A2">
              <w:rPr>
                <w:rFonts w:ascii="Times New Roman" w:hAnsi="Times New Roman" w:hint="eastAsia"/>
                <w:sz w:val="18"/>
                <w:szCs w:val="18"/>
              </w:rPr>
              <w:t>本课程是专业课程实践，专题设计（</w:t>
            </w:r>
            <w:r w:rsidRPr="00B547A2">
              <w:rPr>
                <w:rFonts w:ascii="Times New Roman" w:hAnsi="Times New Roman" w:hint="eastAsia"/>
                <w:sz w:val="18"/>
                <w:szCs w:val="18"/>
              </w:rPr>
              <w:t>II</w:t>
            </w:r>
            <w:r w:rsidRPr="00B547A2">
              <w:rPr>
                <w:rFonts w:ascii="Times New Roman" w:hAnsi="Times New Roman" w:hint="eastAsia"/>
                <w:sz w:val="18"/>
                <w:szCs w:val="18"/>
              </w:rPr>
              <w:t>）的内容为文化创意产品设计与制作，结合实践项目案例完成此项课程。</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467"/>
          <w:jc w:val="center"/>
        </w:trPr>
        <w:tc>
          <w:tcPr>
            <w:tcW w:w="667" w:type="dxa"/>
            <w:vMerge/>
            <w:vAlign w:val="center"/>
          </w:tcPr>
          <w:p w:rsidR="00462EB5" w:rsidRPr="00B547A2" w:rsidRDefault="00462EB5" w:rsidP="00462EB5">
            <w:pPr>
              <w:jc w:val="center"/>
              <w:rPr>
                <w:rFonts w:ascii="Times New Roman" w:hAnsi="Times New Roman"/>
                <w:szCs w:val="18"/>
              </w:rPr>
            </w:pPr>
          </w:p>
        </w:tc>
        <w:tc>
          <w:tcPr>
            <w:tcW w:w="1178" w:type="dxa"/>
            <w:vMerge/>
            <w:vAlign w:val="center"/>
          </w:tcPr>
          <w:p w:rsidR="00462EB5" w:rsidRPr="00B547A2" w:rsidRDefault="00462EB5" w:rsidP="00462EB5">
            <w:pPr>
              <w:jc w:val="center"/>
              <w:rPr>
                <w:rFonts w:ascii="Times New Roman" w:hAnsi="Times New Roman"/>
                <w:szCs w:val="18"/>
              </w:rPr>
            </w:pP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AAD5405</w:t>
            </w:r>
          </w:p>
        </w:tc>
        <w:tc>
          <w:tcPr>
            <w:tcW w:w="1341" w:type="dxa"/>
            <w:vAlign w:val="center"/>
          </w:tcPr>
          <w:p w:rsidR="00462EB5" w:rsidRPr="00B547A2" w:rsidRDefault="00462EB5" w:rsidP="00462EB5">
            <w:pPr>
              <w:jc w:val="center"/>
              <w:rPr>
                <w:rFonts w:ascii="Times New Roman" w:hAnsi="Times New Roman"/>
              </w:rPr>
            </w:pPr>
            <w:r w:rsidRPr="00B547A2">
              <w:rPr>
                <w:rFonts w:ascii="Times New Roman" w:hAnsi="Times New Roman" w:hint="eastAsia"/>
                <w:sz w:val="18"/>
                <w:szCs w:val="18"/>
              </w:rPr>
              <w:t>专题设计（</w:t>
            </w:r>
            <w:r w:rsidRPr="00B547A2">
              <w:rPr>
                <w:rFonts w:ascii="Times New Roman" w:hAnsi="Times New Roman" w:hint="eastAsia"/>
                <w:sz w:val="18"/>
                <w:szCs w:val="18"/>
              </w:rPr>
              <w:t>IV</w:t>
            </w:r>
            <w:r w:rsidRPr="00B547A2">
              <w:rPr>
                <w:rFonts w:ascii="Times New Roman" w:hAnsi="Times New Roman" w:hint="eastAsia"/>
                <w:sz w:val="18"/>
                <w:szCs w:val="18"/>
              </w:rPr>
              <w:t>）</w:t>
            </w:r>
            <w:r w:rsidRPr="00B547A2">
              <w:rPr>
                <w:rFonts w:ascii="Times New Roman" w:hAnsi="Times New Roman" w:hint="eastAsia"/>
                <w:sz w:val="18"/>
                <w:szCs w:val="18"/>
              </w:rPr>
              <w:t>*</w:t>
            </w:r>
          </w:p>
        </w:tc>
        <w:tc>
          <w:tcPr>
            <w:tcW w:w="3969" w:type="dxa"/>
            <w:vAlign w:val="center"/>
          </w:tcPr>
          <w:p w:rsidR="00462EB5" w:rsidRPr="00B547A2" w:rsidRDefault="00462EB5" w:rsidP="00462EB5">
            <w:pPr>
              <w:rPr>
                <w:rFonts w:ascii="Times New Roman" w:hAnsi="Times New Roman"/>
                <w:sz w:val="18"/>
                <w:szCs w:val="18"/>
              </w:rPr>
            </w:pPr>
            <w:r w:rsidRPr="00B547A2">
              <w:rPr>
                <w:rFonts w:ascii="Times New Roman" w:hAnsi="Times New Roman" w:hint="eastAsia"/>
                <w:sz w:val="18"/>
                <w:szCs w:val="18"/>
              </w:rPr>
              <w:t>本课程是专业课程实践，内容为毕业设计创作，在该专题设计中，学生将基本完成毕业设计的整体构思和方案制定，并完成至少</w:t>
            </w:r>
            <w:r w:rsidRPr="00B547A2">
              <w:rPr>
                <w:rFonts w:ascii="Times New Roman" w:hAnsi="Times New Roman" w:hint="eastAsia"/>
                <w:sz w:val="18"/>
                <w:szCs w:val="18"/>
              </w:rPr>
              <w:t>80%</w:t>
            </w:r>
            <w:r w:rsidRPr="00B547A2">
              <w:rPr>
                <w:rFonts w:ascii="Times New Roman" w:hAnsi="Times New Roman" w:hint="eastAsia"/>
                <w:sz w:val="18"/>
                <w:szCs w:val="18"/>
              </w:rPr>
              <w:t>的毕业设计内容。</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467"/>
          <w:jc w:val="center"/>
        </w:trPr>
        <w:tc>
          <w:tcPr>
            <w:tcW w:w="667" w:type="dxa"/>
            <w:vMerge/>
            <w:vAlign w:val="center"/>
          </w:tcPr>
          <w:p w:rsidR="00462EB5" w:rsidRPr="00B547A2" w:rsidRDefault="00462EB5" w:rsidP="00462EB5">
            <w:pPr>
              <w:jc w:val="center"/>
              <w:rPr>
                <w:rFonts w:ascii="Times New Roman" w:hAnsi="Times New Roman"/>
                <w:sz w:val="18"/>
                <w:szCs w:val="18"/>
              </w:rPr>
            </w:pPr>
          </w:p>
        </w:tc>
        <w:tc>
          <w:tcPr>
            <w:tcW w:w="1178" w:type="dxa"/>
            <w:vMerge/>
            <w:vAlign w:val="center"/>
          </w:tcPr>
          <w:p w:rsidR="00462EB5" w:rsidRPr="00B547A2" w:rsidRDefault="00462EB5" w:rsidP="00462EB5">
            <w:pPr>
              <w:jc w:val="center"/>
              <w:rPr>
                <w:rFonts w:ascii="Times New Roman" w:hAnsi="Times New Roman"/>
                <w:szCs w:val="18"/>
              </w:rPr>
            </w:pP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AAD3407</w:t>
            </w:r>
          </w:p>
        </w:tc>
        <w:tc>
          <w:tcPr>
            <w:tcW w:w="134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UI</w:t>
            </w:r>
            <w:r w:rsidRPr="00B547A2">
              <w:rPr>
                <w:rFonts w:ascii="Times New Roman" w:hAnsi="Times New Roman" w:hint="eastAsia"/>
                <w:sz w:val="18"/>
                <w:szCs w:val="18"/>
              </w:rPr>
              <w:t>界面设计</w:t>
            </w:r>
            <w:r w:rsidRPr="00B547A2">
              <w:rPr>
                <w:rFonts w:ascii="Times New Roman" w:hAnsi="Times New Roman" w:hint="eastAsia"/>
                <w:sz w:val="18"/>
                <w:szCs w:val="18"/>
              </w:rPr>
              <w:t>*</w:t>
            </w:r>
          </w:p>
        </w:tc>
        <w:tc>
          <w:tcPr>
            <w:tcW w:w="3969" w:type="dxa"/>
            <w:vAlign w:val="center"/>
          </w:tcPr>
          <w:p w:rsidR="00462EB5" w:rsidRPr="00B547A2" w:rsidRDefault="00462EB5" w:rsidP="00462EB5">
            <w:pPr>
              <w:rPr>
                <w:rFonts w:ascii="Times New Roman" w:hAnsi="Times New Roman"/>
                <w:sz w:val="18"/>
                <w:szCs w:val="18"/>
              </w:rPr>
            </w:pPr>
            <w:r w:rsidRPr="00B547A2">
              <w:rPr>
                <w:rFonts w:ascii="Times New Roman" w:hAnsi="Times New Roman" w:hint="eastAsia"/>
                <w:sz w:val="18"/>
                <w:szCs w:val="18"/>
              </w:rPr>
              <w:t>该课程</w:t>
            </w:r>
            <w:r w:rsidRPr="00B547A2">
              <w:rPr>
                <w:rFonts w:ascii="Times New Roman" w:hAnsi="Times New Roman"/>
                <w:sz w:val="18"/>
                <w:szCs w:val="18"/>
              </w:rPr>
              <w:t>是</w:t>
            </w:r>
            <w:r w:rsidRPr="00B547A2">
              <w:rPr>
                <w:rFonts w:ascii="Times New Roman" w:hAnsi="Times New Roman" w:hint="eastAsia"/>
                <w:sz w:val="18"/>
                <w:szCs w:val="18"/>
              </w:rPr>
              <w:t>本专业</w:t>
            </w:r>
            <w:r w:rsidRPr="00B547A2">
              <w:rPr>
                <w:rFonts w:ascii="Times New Roman" w:hAnsi="Times New Roman"/>
                <w:sz w:val="18"/>
                <w:szCs w:val="18"/>
              </w:rPr>
              <w:t>专业课程，是在图形图像处理、</w:t>
            </w:r>
            <w:r w:rsidRPr="00B547A2">
              <w:rPr>
                <w:rFonts w:ascii="Times New Roman" w:hAnsi="Times New Roman" w:hint="eastAsia"/>
                <w:sz w:val="18"/>
                <w:szCs w:val="18"/>
              </w:rPr>
              <w:t>品牌形象设计</w:t>
            </w:r>
            <w:r w:rsidRPr="00B547A2">
              <w:rPr>
                <w:rFonts w:ascii="Times New Roman" w:hAnsi="Times New Roman"/>
                <w:sz w:val="18"/>
                <w:szCs w:val="18"/>
              </w:rPr>
              <w:t>、标志设计课程基础上的延续和提高。课程几乎涉及到了专业课程的各个方面，课程实践中注重对各专业基础课程如图形设计、编排设计、字体设计、构成设计等课程的统合和整体应用</w:t>
            </w:r>
            <w:r w:rsidRPr="00B547A2">
              <w:rPr>
                <w:rFonts w:ascii="Times New Roman" w:hAnsi="Times New Roman" w:hint="eastAsia"/>
                <w:sz w:val="18"/>
                <w:szCs w:val="18"/>
              </w:rPr>
              <w:t>，有很强的综合性和实践性</w:t>
            </w:r>
            <w:r w:rsidRPr="00B547A2">
              <w:rPr>
                <w:rFonts w:ascii="Times New Roman" w:hAnsi="Times New Roman"/>
                <w:sz w:val="18"/>
                <w:szCs w:val="18"/>
              </w:rPr>
              <w:t>。</w:t>
            </w:r>
            <w:r w:rsidRPr="00B547A2">
              <w:rPr>
                <w:rFonts w:ascii="Times New Roman" w:hAnsi="Times New Roman" w:hint="eastAsia"/>
                <w:sz w:val="18"/>
                <w:szCs w:val="18"/>
              </w:rPr>
              <w:t>本课程</w:t>
            </w:r>
            <w:r w:rsidRPr="00B547A2">
              <w:rPr>
                <w:rFonts w:ascii="Times New Roman" w:hAnsi="Times New Roman"/>
                <w:sz w:val="18"/>
                <w:szCs w:val="18"/>
              </w:rPr>
              <w:t>是跨学科的学术领域，是在各门相关学科中提取相关的内容要素而综合起来的系统学科。</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467"/>
          <w:jc w:val="center"/>
        </w:trPr>
        <w:tc>
          <w:tcPr>
            <w:tcW w:w="667" w:type="dxa"/>
            <w:vMerge/>
            <w:vAlign w:val="center"/>
          </w:tcPr>
          <w:p w:rsidR="00462EB5" w:rsidRPr="00B547A2" w:rsidRDefault="00462EB5" w:rsidP="00462EB5">
            <w:pPr>
              <w:jc w:val="center"/>
              <w:rPr>
                <w:rFonts w:ascii="Times New Roman" w:hAnsi="Times New Roman"/>
                <w:sz w:val="18"/>
                <w:szCs w:val="18"/>
              </w:rPr>
            </w:pPr>
          </w:p>
        </w:tc>
        <w:tc>
          <w:tcPr>
            <w:tcW w:w="1178" w:type="dxa"/>
            <w:vMerge/>
            <w:vAlign w:val="center"/>
          </w:tcPr>
          <w:p w:rsidR="00462EB5" w:rsidRPr="00B547A2" w:rsidRDefault="00462EB5" w:rsidP="00462EB5">
            <w:pPr>
              <w:jc w:val="center"/>
              <w:rPr>
                <w:rFonts w:ascii="Times New Roman" w:hAnsi="Times New Roman"/>
                <w:szCs w:val="18"/>
              </w:rPr>
            </w:pP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AAD3410</w:t>
            </w:r>
          </w:p>
        </w:tc>
        <w:tc>
          <w:tcPr>
            <w:tcW w:w="134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网页设计</w:t>
            </w:r>
            <w:r w:rsidRPr="00B547A2">
              <w:rPr>
                <w:rFonts w:ascii="Times New Roman" w:hAnsi="Times New Roman" w:hint="eastAsia"/>
                <w:sz w:val="18"/>
                <w:szCs w:val="18"/>
              </w:rPr>
              <w:t>*</w:t>
            </w:r>
          </w:p>
        </w:tc>
        <w:tc>
          <w:tcPr>
            <w:tcW w:w="3969" w:type="dxa"/>
            <w:vAlign w:val="center"/>
          </w:tcPr>
          <w:p w:rsidR="00462EB5" w:rsidRPr="00B547A2" w:rsidRDefault="00462EB5" w:rsidP="00462EB5">
            <w:pPr>
              <w:rPr>
                <w:rFonts w:ascii="Times New Roman" w:hAnsi="Times New Roman"/>
                <w:sz w:val="18"/>
                <w:szCs w:val="18"/>
              </w:rPr>
            </w:pPr>
            <w:r w:rsidRPr="00B547A2">
              <w:rPr>
                <w:rFonts w:ascii="Times New Roman" w:hAnsi="Times New Roman" w:hint="eastAsia"/>
                <w:sz w:val="18"/>
                <w:szCs w:val="18"/>
              </w:rPr>
              <w:t>通过本课程学习，要求学生掌握网站界面设计的基础知识、各种技巧以及形式美法则。学会通过不同的思维方式，独立创作不同形式的设计作品，并能将前期所学的平面设计基础理论知识运用到设计中去。网页设计是在各门相关学科中提取相关的内容要素而综合起来的系统学科。通过对本课程的学习，使学生从心理学、设计艺术学出发，掌握网站界面的设计理论与方法，通过设计实例，探索新的网站界面设计的新风格。最重</w:t>
            </w:r>
            <w:r w:rsidRPr="00B547A2">
              <w:rPr>
                <w:rFonts w:ascii="Times New Roman" w:hAnsi="Times New Roman" w:hint="eastAsia"/>
                <w:sz w:val="18"/>
                <w:szCs w:val="18"/>
              </w:rPr>
              <w:lastRenderedPageBreak/>
              <w:t>要的是培养学生的审美能力和激发学生创造能力的方法和手段。</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lastRenderedPageBreak/>
              <w:t>3</w:t>
            </w:r>
          </w:p>
        </w:tc>
        <w:tc>
          <w:tcPr>
            <w:tcW w:w="750" w:type="dxa"/>
          </w:tcPr>
          <w:p w:rsidR="00462EB5" w:rsidRPr="00B547A2" w:rsidRDefault="00462EB5" w:rsidP="00462EB5">
            <w:pPr>
              <w:jc w:val="center"/>
              <w:rPr>
                <w:rFonts w:ascii="Times New Roman" w:hAnsi="Times New Roman"/>
                <w:sz w:val="18"/>
                <w:szCs w:val="18"/>
              </w:rPr>
            </w:pPr>
          </w:p>
        </w:tc>
      </w:tr>
    </w:tbl>
    <w:p w:rsidR="00462EB5" w:rsidRPr="00B547A2" w:rsidRDefault="00462EB5" w:rsidP="00462EB5">
      <w:pPr>
        <w:spacing w:line="360" w:lineRule="auto"/>
        <w:rPr>
          <w:rFonts w:ascii="Times New Roman" w:hAnsi="Times New Roman"/>
          <w:b/>
          <w:sz w:val="24"/>
          <w:szCs w:val="24"/>
        </w:rPr>
      </w:pPr>
    </w:p>
    <w:p w:rsidR="00462EB5" w:rsidRPr="00B547A2" w:rsidRDefault="00462EB5" w:rsidP="00462EB5">
      <w:pPr>
        <w:spacing w:line="360" w:lineRule="auto"/>
        <w:rPr>
          <w:rFonts w:ascii="Times New Roman" w:hAnsi="Times New Roman"/>
          <w:sz w:val="24"/>
        </w:rPr>
      </w:pPr>
      <w:r w:rsidRPr="00B547A2">
        <w:rPr>
          <w:rFonts w:ascii="Times New Roman" w:hAnsi="Times New Roman" w:hint="eastAsia"/>
          <w:sz w:val="24"/>
        </w:rPr>
        <w:t>4</w:t>
      </w:r>
      <w:r w:rsidRPr="00B547A2">
        <w:rPr>
          <w:rFonts w:ascii="Times New Roman" w:hAnsi="Times New Roman" w:hint="eastAsia"/>
          <w:sz w:val="24"/>
        </w:rPr>
        <w:t>、</w:t>
      </w:r>
      <w:r w:rsidRPr="00B547A2">
        <w:rPr>
          <w:rFonts w:ascii="Times New Roman" w:hAnsi="Times New Roman"/>
          <w:sz w:val="24"/>
        </w:rPr>
        <w:t>小组</w:t>
      </w:r>
      <w:r w:rsidRPr="00B547A2">
        <w:rPr>
          <w:rFonts w:ascii="Times New Roman" w:hAnsi="Times New Roman" w:hint="eastAsia"/>
          <w:sz w:val="24"/>
        </w:rPr>
        <w:t>学习、</w:t>
      </w:r>
      <w:r w:rsidRPr="00B547A2">
        <w:rPr>
          <w:rFonts w:ascii="Times New Roman" w:hAnsi="Times New Roman"/>
          <w:sz w:val="24"/>
        </w:rPr>
        <w:t>独立学习等课程模块</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1659"/>
        <w:gridCol w:w="1282"/>
        <w:gridCol w:w="3402"/>
        <w:gridCol w:w="2451"/>
      </w:tblGrid>
      <w:tr w:rsidR="00462EB5" w:rsidRPr="00B547A2" w:rsidTr="00462EB5">
        <w:trPr>
          <w:trHeight w:val="452"/>
          <w:jc w:val="center"/>
        </w:trPr>
        <w:tc>
          <w:tcPr>
            <w:tcW w:w="845"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备注代码</w:t>
            </w:r>
          </w:p>
        </w:tc>
        <w:tc>
          <w:tcPr>
            <w:tcW w:w="1659"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课程类型</w:t>
            </w:r>
          </w:p>
        </w:tc>
        <w:tc>
          <w:tcPr>
            <w:tcW w:w="1282"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课程编号</w:t>
            </w:r>
          </w:p>
        </w:tc>
        <w:tc>
          <w:tcPr>
            <w:tcW w:w="3402"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课程名称</w:t>
            </w:r>
          </w:p>
        </w:tc>
        <w:tc>
          <w:tcPr>
            <w:tcW w:w="2451"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学分</w:t>
            </w:r>
          </w:p>
        </w:tc>
      </w:tr>
      <w:tr w:rsidR="00462EB5" w:rsidRPr="00B547A2" w:rsidTr="00462EB5">
        <w:trPr>
          <w:trHeight w:val="467"/>
          <w:jc w:val="center"/>
        </w:trPr>
        <w:tc>
          <w:tcPr>
            <w:tcW w:w="845"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SGL</w:t>
            </w:r>
          </w:p>
        </w:tc>
        <w:tc>
          <w:tcPr>
            <w:tcW w:w="1659"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小组学习</w:t>
            </w:r>
          </w:p>
        </w:tc>
        <w:tc>
          <w:tcPr>
            <w:tcW w:w="128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AAD2409</w:t>
            </w:r>
          </w:p>
        </w:tc>
        <w:tc>
          <w:tcPr>
            <w:tcW w:w="340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图形创意与思维训练</w:t>
            </w:r>
            <w:r w:rsidRPr="00B547A2">
              <w:rPr>
                <w:rFonts w:ascii="Times New Roman" w:hAnsi="Times New Roman" w:hint="eastAsia"/>
                <w:sz w:val="18"/>
                <w:szCs w:val="18"/>
              </w:rPr>
              <w:t>*</w:t>
            </w:r>
          </w:p>
        </w:tc>
        <w:tc>
          <w:tcPr>
            <w:tcW w:w="245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2.5</w:t>
            </w:r>
          </w:p>
        </w:tc>
      </w:tr>
      <w:tr w:rsidR="00462EB5" w:rsidRPr="00B547A2" w:rsidTr="00462EB5">
        <w:trPr>
          <w:trHeight w:val="467"/>
          <w:jc w:val="center"/>
        </w:trPr>
        <w:tc>
          <w:tcPr>
            <w:tcW w:w="845" w:type="dxa"/>
            <w:vMerge/>
            <w:vAlign w:val="center"/>
          </w:tcPr>
          <w:p w:rsidR="00462EB5" w:rsidRPr="00B547A2" w:rsidRDefault="00462EB5" w:rsidP="00462EB5">
            <w:pPr>
              <w:jc w:val="center"/>
              <w:rPr>
                <w:rFonts w:ascii="Times New Roman" w:hAnsi="Times New Roman"/>
                <w:szCs w:val="18"/>
              </w:rPr>
            </w:pPr>
          </w:p>
        </w:tc>
        <w:tc>
          <w:tcPr>
            <w:tcW w:w="1659" w:type="dxa"/>
            <w:vMerge/>
            <w:vAlign w:val="center"/>
          </w:tcPr>
          <w:p w:rsidR="00462EB5" w:rsidRPr="00B547A2" w:rsidRDefault="00462EB5" w:rsidP="00462EB5">
            <w:pPr>
              <w:jc w:val="center"/>
              <w:rPr>
                <w:rFonts w:ascii="Times New Roman" w:hAnsi="Times New Roman"/>
                <w:szCs w:val="18"/>
              </w:rPr>
            </w:pPr>
          </w:p>
        </w:tc>
        <w:tc>
          <w:tcPr>
            <w:tcW w:w="128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AAD3413</w:t>
            </w:r>
          </w:p>
        </w:tc>
        <w:tc>
          <w:tcPr>
            <w:tcW w:w="340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影视广告设计</w:t>
            </w:r>
          </w:p>
        </w:tc>
        <w:tc>
          <w:tcPr>
            <w:tcW w:w="245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2.5</w:t>
            </w:r>
          </w:p>
        </w:tc>
      </w:tr>
      <w:tr w:rsidR="00462EB5" w:rsidRPr="00B547A2" w:rsidTr="00462EB5">
        <w:trPr>
          <w:trHeight w:val="467"/>
          <w:jc w:val="center"/>
        </w:trPr>
        <w:tc>
          <w:tcPr>
            <w:tcW w:w="845" w:type="dxa"/>
            <w:vMerge/>
            <w:vAlign w:val="center"/>
          </w:tcPr>
          <w:p w:rsidR="00462EB5" w:rsidRPr="00B547A2" w:rsidRDefault="00462EB5" w:rsidP="00462EB5">
            <w:pPr>
              <w:jc w:val="center"/>
              <w:rPr>
                <w:rFonts w:ascii="Times New Roman" w:hAnsi="Times New Roman"/>
                <w:szCs w:val="18"/>
              </w:rPr>
            </w:pPr>
          </w:p>
        </w:tc>
        <w:tc>
          <w:tcPr>
            <w:tcW w:w="1659" w:type="dxa"/>
            <w:vMerge/>
            <w:vAlign w:val="center"/>
          </w:tcPr>
          <w:p w:rsidR="00462EB5" w:rsidRPr="00B547A2" w:rsidRDefault="00462EB5" w:rsidP="00462EB5">
            <w:pPr>
              <w:jc w:val="center"/>
              <w:rPr>
                <w:rFonts w:ascii="Times New Roman" w:hAnsi="Times New Roman"/>
                <w:szCs w:val="18"/>
              </w:rPr>
            </w:pPr>
          </w:p>
        </w:tc>
        <w:tc>
          <w:tcPr>
            <w:tcW w:w="128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AAD3411</w:t>
            </w:r>
          </w:p>
        </w:tc>
        <w:tc>
          <w:tcPr>
            <w:tcW w:w="340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展示设计</w:t>
            </w:r>
            <w:r w:rsidRPr="00B547A2">
              <w:rPr>
                <w:rFonts w:ascii="Times New Roman" w:hAnsi="Times New Roman" w:hint="eastAsia"/>
                <w:sz w:val="18"/>
                <w:szCs w:val="18"/>
              </w:rPr>
              <w:t>*</w:t>
            </w:r>
          </w:p>
        </w:tc>
        <w:tc>
          <w:tcPr>
            <w:tcW w:w="245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2.5</w:t>
            </w:r>
          </w:p>
        </w:tc>
      </w:tr>
      <w:tr w:rsidR="00462EB5" w:rsidRPr="00B547A2" w:rsidTr="00462EB5">
        <w:trPr>
          <w:trHeight w:val="467"/>
          <w:jc w:val="center"/>
        </w:trPr>
        <w:tc>
          <w:tcPr>
            <w:tcW w:w="845"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SMN</w:t>
            </w:r>
          </w:p>
        </w:tc>
        <w:tc>
          <w:tcPr>
            <w:tcW w:w="1659"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研讨班</w:t>
            </w:r>
          </w:p>
        </w:tc>
        <w:tc>
          <w:tcPr>
            <w:tcW w:w="128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AAD3401</w:t>
            </w:r>
          </w:p>
        </w:tc>
        <w:tc>
          <w:tcPr>
            <w:tcW w:w="340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标志设计</w:t>
            </w:r>
            <w:r w:rsidRPr="00B547A2">
              <w:rPr>
                <w:rFonts w:ascii="Times New Roman" w:hAnsi="Times New Roman" w:hint="eastAsia"/>
                <w:sz w:val="18"/>
                <w:szCs w:val="18"/>
              </w:rPr>
              <w:t>*</w:t>
            </w:r>
          </w:p>
        </w:tc>
        <w:tc>
          <w:tcPr>
            <w:tcW w:w="245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r>
      <w:tr w:rsidR="00462EB5" w:rsidRPr="00B547A2" w:rsidTr="00462EB5">
        <w:trPr>
          <w:trHeight w:val="467"/>
          <w:jc w:val="center"/>
        </w:trPr>
        <w:tc>
          <w:tcPr>
            <w:tcW w:w="845" w:type="dxa"/>
            <w:vMerge/>
            <w:vAlign w:val="center"/>
          </w:tcPr>
          <w:p w:rsidR="00462EB5" w:rsidRPr="00B547A2" w:rsidRDefault="00462EB5" w:rsidP="00462EB5">
            <w:pPr>
              <w:jc w:val="center"/>
              <w:rPr>
                <w:rFonts w:ascii="Times New Roman" w:hAnsi="Times New Roman"/>
                <w:szCs w:val="18"/>
              </w:rPr>
            </w:pPr>
          </w:p>
        </w:tc>
        <w:tc>
          <w:tcPr>
            <w:tcW w:w="1659" w:type="dxa"/>
            <w:vMerge/>
            <w:vAlign w:val="center"/>
          </w:tcPr>
          <w:p w:rsidR="00462EB5" w:rsidRPr="00B547A2" w:rsidRDefault="00462EB5" w:rsidP="00462EB5">
            <w:pPr>
              <w:jc w:val="center"/>
              <w:rPr>
                <w:rFonts w:ascii="Times New Roman" w:hAnsi="Times New Roman"/>
                <w:szCs w:val="18"/>
              </w:rPr>
            </w:pPr>
          </w:p>
        </w:tc>
        <w:tc>
          <w:tcPr>
            <w:tcW w:w="128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AAD3404</w:t>
            </w:r>
          </w:p>
        </w:tc>
        <w:tc>
          <w:tcPr>
            <w:tcW w:w="340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招贴设计</w:t>
            </w:r>
            <w:r w:rsidRPr="00B547A2">
              <w:rPr>
                <w:rFonts w:ascii="Times New Roman" w:hAnsi="Times New Roman" w:hint="eastAsia"/>
                <w:sz w:val="18"/>
                <w:szCs w:val="18"/>
              </w:rPr>
              <w:t>*</w:t>
            </w:r>
          </w:p>
        </w:tc>
        <w:tc>
          <w:tcPr>
            <w:tcW w:w="245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r>
      <w:tr w:rsidR="00462EB5" w:rsidRPr="00B547A2" w:rsidTr="00462EB5">
        <w:trPr>
          <w:trHeight w:val="467"/>
          <w:jc w:val="center"/>
        </w:trPr>
        <w:tc>
          <w:tcPr>
            <w:tcW w:w="845" w:type="dxa"/>
            <w:vMerge/>
            <w:vAlign w:val="center"/>
          </w:tcPr>
          <w:p w:rsidR="00462EB5" w:rsidRPr="00B547A2" w:rsidRDefault="00462EB5" w:rsidP="00462EB5">
            <w:pPr>
              <w:jc w:val="center"/>
              <w:rPr>
                <w:rFonts w:ascii="Times New Roman" w:hAnsi="Times New Roman"/>
                <w:szCs w:val="18"/>
              </w:rPr>
            </w:pPr>
          </w:p>
        </w:tc>
        <w:tc>
          <w:tcPr>
            <w:tcW w:w="1659" w:type="dxa"/>
            <w:vMerge/>
            <w:vAlign w:val="center"/>
          </w:tcPr>
          <w:p w:rsidR="00462EB5" w:rsidRPr="00B547A2" w:rsidRDefault="00462EB5" w:rsidP="00462EB5">
            <w:pPr>
              <w:jc w:val="center"/>
              <w:rPr>
                <w:rFonts w:ascii="Times New Roman" w:hAnsi="Times New Roman"/>
                <w:szCs w:val="18"/>
              </w:rPr>
            </w:pPr>
          </w:p>
        </w:tc>
        <w:tc>
          <w:tcPr>
            <w:tcW w:w="128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AAD3412</w:t>
            </w:r>
          </w:p>
        </w:tc>
        <w:tc>
          <w:tcPr>
            <w:tcW w:w="340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信息设计</w:t>
            </w:r>
            <w:r w:rsidRPr="00B547A2">
              <w:rPr>
                <w:rFonts w:ascii="Times New Roman" w:hAnsi="Times New Roman" w:hint="eastAsia"/>
                <w:sz w:val="18"/>
                <w:szCs w:val="18"/>
              </w:rPr>
              <w:t>*</w:t>
            </w:r>
          </w:p>
        </w:tc>
        <w:tc>
          <w:tcPr>
            <w:tcW w:w="245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r>
      <w:tr w:rsidR="00462EB5" w:rsidRPr="00B547A2" w:rsidTr="00462EB5">
        <w:trPr>
          <w:trHeight w:val="467"/>
          <w:jc w:val="center"/>
        </w:trPr>
        <w:tc>
          <w:tcPr>
            <w:tcW w:w="845"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TTR</w:t>
            </w:r>
          </w:p>
        </w:tc>
        <w:tc>
          <w:tcPr>
            <w:tcW w:w="1659"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个别指导</w:t>
            </w:r>
          </w:p>
        </w:tc>
        <w:tc>
          <w:tcPr>
            <w:tcW w:w="128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AAD5401</w:t>
            </w:r>
          </w:p>
        </w:tc>
        <w:tc>
          <w:tcPr>
            <w:tcW w:w="340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bCs/>
                <w:sz w:val="18"/>
                <w:szCs w:val="18"/>
              </w:rPr>
              <w:t>Adobe PhotoShop</w:t>
            </w:r>
          </w:p>
        </w:tc>
        <w:tc>
          <w:tcPr>
            <w:tcW w:w="245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r>
      <w:tr w:rsidR="00462EB5" w:rsidRPr="00B547A2" w:rsidTr="00462EB5">
        <w:trPr>
          <w:trHeight w:val="467"/>
          <w:jc w:val="center"/>
        </w:trPr>
        <w:tc>
          <w:tcPr>
            <w:tcW w:w="845" w:type="dxa"/>
            <w:vMerge/>
            <w:vAlign w:val="center"/>
          </w:tcPr>
          <w:p w:rsidR="00462EB5" w:rsidRPr="00B547A2" w:rsidRDefault="00462EB5" w:rsidP="00462EB5">
            <w:pPr>
              <w:jc w:val="center"/>
              <w:rPr>
                <w:rFonts w:ascii="Times New Roman" w:hAnsi="Times New Roman"/>
                <w:szCs w:val="18"/>
              </w:rPr>
            </w:pPr>
          </w:p>
        </w:tc>
        <w:tc>
          <w:tcPr>
            <w:tcW w:w="1659" w:type="dxa"/>
            <w:vMerge/>
            <w:vAlign w:val="center"/>
          </w:tcPr>
          <w:p w:rsidR="00462EB5" w:rsidRPr="00B547A2" w:rsidRDefault="00462EB5" w:rsidP="00462EB5">
            <w:pPr>
              <w:jc w:val="center"/>
              <w:rPr>
                <w:rFonts w:ascii="Times New Roman" w:hAnsi="Times New Roman"/>
                <w:szCs w:val="18"/>
              </w:rPr>
            </w:pPr>
          </w:p>
        </w:tc>
        <w:tc>
          <w:tcPr>
            <w:tcW w:w="128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AAD2413</w:t>
            </w:r>
          </w:p>
        </w:tc>
        <w:tc>
          <w:tcPr>
            <w:tcW w:w="340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Adobe Illustrator</w:t>
            </w:r>
          </w:p>
        </w:tc>
        <w:tc>
          <w:tcPr>
            <w:tcW w:w="245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r>
      <w:tr w:rsidR="00462EB5" w:rsidRPr="00B547A2" w:rsidTr="00462EB5">
        <w:trPr>
          <w:trHeight w:val="467"/>
          <w:jc w:val="center"/>
        </w:trPr>
        <w:tc>
          <w:tcPr>
            <w:tcW w:w="845" w:type="dxa"/>
            <w:vMerge/>
            <w:vAlign w:val="center"/>
          </w:tcPr>
          <w:p w:rsidR="00462EB5" w:rsidRPr="00B547A2" w:rsidRDefault="00462EB5" w:rsidP="00462EB5">
            <w:pPr>
              <w:jc w:val="center"/>
              <w:rPr>
                <w:rFonts w:ascii="Times New Roman" w:hAnsi="Times New Roman"/>
                <w:szCs w:val="18"/>
              </w:rPr>
            </w:pPr>
          </w:p>
        </w:tc>
        <w:tc>
          <w:tcPr>
            <w:tcW w:w="1659" w:type="dxa"/>
            <w:vMerge/>
            <w:vAlign w:val="center"/>
          </w:tcPr>
          <w:p w:rsidR="00462EB5" w:rsidRPr="00B547A2" w:rsidRDefault="00462EB5" w:rsidP="00462EB5">
            <w:pPr>
              <w:jc w:val="center"/>
              <w:rPr>
                <w:rFonts w:ascii="Times New Roman" w:hAnsi="Times New Roman"/>
                <w:szCs w:val="18"/>
              </w:rPr>
            </w:pPr>
          </w:p>
        </w:tc>
        <w:tc>
          <w:tcPr>
            <w:tcW w:w="128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AAD3402</w:t>
            </w:r>
          </w:p>
        </w:tc>
        <w:tc>
          <w:tcPr>
            <w:tcW w:w="340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插画设计</w:t>
            </w:r>
          </w:p>
        </w:tc>
        <w:tc>
          <w:tcPr>
            <w:tcW w:w="245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r>
    </w:tbl>
    <w:p w:rsidR="00462EB5" w:rsidRPr="00B547A2" w:rsidRDefault="00462EB5" w:rsidP="00462EB5">
      <w:pPr>
        <w:spacing w:line="360" w:lineRule="auto"/>
        <w:rPr>
          <w:rFonts w:ascii="Times New Roman" w:hAnsi="Times New Roman"/>
          <w:sz w:val="24"/>
        </w:rPr>
      </w:pPr>
    </w:p>
    <w:p w:rsidR="00462EB5" w:rsidRPr="00B547A2" w:rsidRDefault="00462EB5" w:rsidP="00462EB5">
      <w:pPr>
        <w:spacing w:line="360" w:lineRule="auto"/>
        <w:rPr>
          <w:rFonts w:ascii="Times New Roman" w:hAnsi="Times New Roman"/>
          <w:sz w:val="24"/>
        </w:rPr>
      </w:pPr>
      <w:r w:rsidRPr="00B547A2">
        <w:rPr>
          <w:rFonts w:ascii="Times New Roman" w:hAnsi="Times New Roman" w:hint="eastAsia"/>
          <w:sz w:val="24"/>
        </w:rPr>
        <w:t>5</w:t>
      </w:r>
      <w:r w:rsidRPr="00B547A2">
        <w:rPr>
          <w:rFonts w:ascii="Times New Roman" w:hAnsi="Times New Roman" w:hint="eastAsia"/>
          <w:sz w:val="24"/>
        </w:rPr>
        <w:t>、专业</w:t>
      </w:r>
      <w:r w:rsidRPr="00B547A2">
        <w:rPr>
          <w:rFonts w:ascii="Times New Roman" w:hAnsi="Times New Roman"/>
          <w:sz w:val="24"/>
        </w:rPr>
        <w:t>任选课模块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
        <w:gridCol w:w="1048"/>
        <w:gridCol w:w="1716"/>
        <w:gridCol w:w="500"/>
        <w:gridCol w:w="660"/>
        <w:gridCol w:w="655"/>
        <w:gridCol w:w="655"/>
        <w:gridCol w:w="655"/>
        <w:gridCol w:w="533"/>
        <w:gridCol w:w="640"/>
        <w:gridCol w:w="987"/>
        <w:gridCol w:w="1175"/>
      </w:tblGrid>
      <w:tr w:rsidR="00462EB5" w:rsidRPr="00B547A2" w:rsidTr="00462EB5">
        <w:trPr>
          <w:trHeight w:val="481"/>
          <w:tblHeader/>
          <w:jc w:val="center"/>
        </w:trPr>
        <w:tc>
          <w:tcPr>
            <w:tcW w:w="415"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序号</w:t>
            </w:r>
          </w:p>
        </w:tc>
        <w:tc>
          <w:tcPr>
            <w:tcW w:w="1048"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szCs w:val="21"/>
              </w:rPr>
              <w:t>编号</w:t>
            </w:r>
          </w:p>
        </w:tc>
        <w:tc>
          <w:tcPr>
            <w:tcW w:w="1716"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名称</w:t>
            </w:r>
          </w:p>
        </w:tc>
        <w:tc>
          <w:tcPr>
            <w:tcW w:w="500"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总学时</w:t>
            </w:r>
          </w:p>
        </w:tc>
        <w:tc>
          <w:tcPr>
            <w:tcW w:w="2625" w:type="dxa"/>
            <w:gridSpan w:val="4"/>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学时分配</w:t>
            </w:r>
          </w:p>
        </w:tc>
        <w:tc>
          <w:tcPr>
            <w:tcW w:w="533"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学分</w:t>
            </w:r>
          </w:p>
        </w:tc>
        <w:tc>
          <w:tcPr>
            <w:tcW w:w="640"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w:t>
            </w:r>
            <w:r w:rsidRPr="00B547A2">
              <w:rPr>
                <w:rFonts w:ascii="Times New Roman" w:hAnsi="Times New Roman"/>
                <w:szCs w:val="21"/>
              </w:rPr>
              <w:t>代码</w:t>
            </w:r>
          </w:p>
        </w:tc>
        <w:tc>
          <w:tcPr>
            <w:tcW w:w="987"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先修</w:t>
            </w:r>
          </w:p>
          <w:p w:rsidR="00462EB5" w:rsidRPr="00B547A2" w:rsidRDefault="00462EB5" w:rsidP="00462EB5">
            <w:pPr>
              <w:jc w:val="center"/>
              <w:rPr>
                <w:rFonts w:ascii="Times New Roman" w:hAnsi="Times New Roman"/>
                <w:szCs w:val="21"/>
              </w:rPr>
            </w:pPr>
            <w:r w:rsidRPr="00B547A2">
              <w:rPr>
                <w:rFonts w:ascii="Times New Roman" w:hAnsi="Times New Roman"/>
                <w:szCs w:val="21"/>
              </w:rPr>
              <w:t>课程</w:t>
            </w:r>
          </w:p>
        </w:tc>
        <w:tc>
          <w:tcPr>
            <w:tcW w:w="1175"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w:t>
            </w:r>
          </w:p>
        </w:tc>
      </w:tr>
      <w:tr w:rsidR="00462EB5" w:rsidRPr="00B547A2" w:rsidTr="00462EB5">
        <w:trPr>
          <w:trHeight w:val="481"/>
          <w:tblHeader/>
          <w:jc w:val="center"/>
        </w:trPr>
        <w:tc>
          <w:tcPr>
            <w:tcW w:w="415"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48"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716"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500"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60"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理论</w:t>
            </w:r>
          </w:p>
        </w:tc>
        <w:tc>
          <w:tcPr>
            <w:tcW w:w="655"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实验</w:t>
            </w:r>
          </w:p>
        </w:tc>
        <w:tc>
          <w:tcPr>
            <w:tcW w:w="655"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上机</w:t>
            </w:r>
          </w:p>
        </w:tc>
        <w:tc>
          <w:tcPr>
            <w:tcW w:w="655"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课外</w:t>
            </w:r>
          </w:p>
        </w:tc>
        <w:tc>
          <w:tcPr>
            <w:tcW w:w="533"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40"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987"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175"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AAD4401</w:t>
            </w:r>
          </w:p>
        </w:tc>
        <w:tc>
          <w:tcPr>
            <w:tcW w:w="1716"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bidi="ar"/>
              </w:rPr>
              <w:t>印刷工艺与设计</w:t>
            </w:r>
          </w:p>
        </w:tc>
        <w:tc>
          <w:tcPr>
            <w:tcW w:w="50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48</w:t>
            </w:r>
          </w:p>
        </w:tc>
        <w:tc>
          <w:tcPr>
            <w:tcW w:w="66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533"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2</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AAD5401</w:t>
            </w: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AAD4402</w:t>
            </w:r>
          </w:p>
        </w:tc>
        <w:tc>
          <w:tcPr>
            <w:tcW w:w="1716"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bidi="ar"/>
              </w:rPr>
              <w:t>传统纹样再设计</w:t>
            </w:r>
          </w:p>
        </w:tc>
        <w:tc>
          <w:tcPr>
            <w:tcW w:w="50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48</w:t>
            </w:r>
          </w:p>
        </w:tc>
        <w:tc>
          <w:tcPr>
            <w:tcW w:w="66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533"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2</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AAD2414</w:t>
            </w: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AAD4403</w:t>
            </w:r>
          </w:p>
        </w:tc>
        <w:tc>
          <w:tcPr>
            <w:tcW w:w="1716"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bidi="ar"/>
              </w:rPr>
              <w:t>公共导视设计</w:t>
            </w:r>
          </w:p>
        </w:tc>
        <w:tc>
          <w:tcPr>
            <w:tcW w:w="50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48</w:t>
            </w:r>
          </w:p>
        </w:tc>
        <w:tc>
          <w:tcPr>
            <w:tcW w:w="66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533"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2</w:t>
            </w:r>
          </w:p>
        </w:tc>
        <w:tc>
          <w:tcPr>
            <w:tcW w:w="640" w:type="dxa"/>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AAD3405</w:t>
            </w: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AAD4404</w:t>
            </w:r>
          </w:p>
        </w:tc>
        <w:tc>
          <w:tcPr>
            <w:tcW w:w="1716"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color w:val="000000"/>
                <w:kern w:val="0"/>
                <w:sz w:val="18"/>
                <w:szCs w:val="18"/>
                <w:lang w:bidi="ar"/>
              </w:rPr>
              <w:t>I</w:t>
            </w:r>
            <w:r w:rsidRPr="00B547A2">
              <w:rPr>
                <w:rFonts w:ascii="Times New Roman" w:hAnsi="Times New Roman" w:cs="宋体" w:hint="eastAsia"/>
                <w:color w:val="000000"/>
                <w:kern w:val="0"/>
                <w:sz w:val="18"/>
                <w:szCs w:val="18"/>
                <w:lang w:bidi="ar"/>
              </w:rPr>
              <w:t>H5</w:t>
            </w:r>
            <w:r w:rsidRPr="00B547A2">
              <w:rPr>
                <w:rFonts w:ascii="Times New Roman" w:hAnsi="Times New Roman" w:cs="宋体" w:hint="eastAsia"/>
                <w:color w:val="000000"/>
                <w:kern w:val="0"/>
                <w:sz w:val="18"/>
                <w:szCs w:val="18"/>
                <w:lang w:bidi="ar"/>
              </w:rPr>
              <w:t>互动设计</w:t>
            </w:r>
          </w:p>
        </w:tc>
        <w:tc>
          <w:tcPr>
            <w:tcW w:w="50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48</w:t>
            </w:r>
          </w:p>
        </w:tc>
        <w:tc>
          <w:tcPr>
            <w:tcW w:w="66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533"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2</w:t>
            </w:r>
          </w:p>
        </w:tc>
        <w:tc>
          <w:tcPr>
            <w:tcW w:w="640" w:type="dxa"/>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AAD4405</w:t>
            </w:r>
          </w:p>
        </w:tc>
        <w:tc>
          <w:tcPr>
            <w:tcW w:w="1716"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bidi="ar"/>
              </w:rPr>
              <w:t>动态图形设计</w:t>
            </w:r>
          </w:p>
        </w:tc>
        <w:tc>
          <w:tcPr>
            <w:tcW w:w="50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48</w:t>
            </w:r>
          </w:p>
        </w:tc>
        <w:tc>
          <w:tcPr>
            <w:tcW w:w="66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16</w:t>
            </w:r>
          </w:p>
        </w:tc>
        <w:tc>
          <w:tcPr>
            <w:tcW w:w="533"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2</w:t>
            </w:r>
          </w:p>
        </w:tc>
        <w:tc>
          <w:tcPr>
            <w:tcW w:w="640" w:type="dxa"/>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AAD2409</w:t>
            </w: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AAD4406</w:t>
            </w:r>
          </w:p>
        </w:tc>
        <w:tc>
          <w:tcPr>
            <w:tcW w:w="1716" w:type="dxa"/>
            <w:vAlign w:val="center"/>
          </w:tcPr>
          <w:p w:rsidR="00462EB5" w:rsidRPr="00B547A2" w:rsidRDefault="00462EB5" w:rsidP="00462EB5">
            <w:pPr>
              <w:widowControl/>
              <w:jc w:val="center"/>
              <w:textAlignment w:val="center"/>
              <w:rPr>
                <w:rFonts w:ascii="Times New Roman" w:hAnsi="Times New Roman" w:cs="宋体"/>
                <w:color w:val="000000"/>
                <w:kern w:val="0"/>
                <w:sz w:val="18"/>
                <w:szCs w:val="18"/>
                <w:lang w:bidi="ar"/>
              </w:rPr>
            </w:pPr>
            <w:r w:rsidRPr="00B547A2">
              <w:rPr>
                <w:rFonts w:ascii="Times New Roman" w:hAnsi="Times New Roman" w:cs="宋体" w:hint="eastAsia"/>
                <w:color w:val="000000"/>
                <w:kern w:val="0"/>
                <w:sz w:val="18"/>
                <w:szCs w:val="18"/>
                <w:lang w:bidi="ar"/>
              </w:rPr>
              <w:t>品牌营销与管理</w:t>
            </w:r>
          </w:p>
        </w:tc>
        <w:tc>
          <w:tcPr>
            <w:tcW w:w="500"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48</w:t>
            </w:r>
          </w:p>
        </w:tc>
        <w:tc>
          <w:tcPr>
            <w:tcW w:w="660"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16</w:t>
            </w:r>
          </w:p>
        </w:tc>
        <w:tc>
          <w:tcPr>
            <w:tcW w:w="655"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16</w:t>
            </w:r>
          </w:p>
        </w:tc>
        <w:tc>
          <w:tcPr>
            <w:tcW w:w="53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2</w:t>
            </w:r>
          </w:p>
        </w:tc>
        <w:tc>
          <w:tcPr>
            <w:tcW w:w="640" w:type="dxa"/>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AAD4407</w:t>
            </w:r>
          </w:p>
        </w:tc>
        <w:tc>
          <w:tcPr>
            <w:tcW w:w="1716"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sz w:val="18"/>
                <w:szCs w:val="18"/>
              </w:rPr>
              <w:t>POP</w:t>
            </w:r>
            <w:r w:rsidRPr="00B547A2">
              <w:rPr>
                <w:rFonts w:ascii="Times New Roman" w:hAnsi="Times New Roman" w:hint="eastAsia"/>
                <w:sz w:val="18"/>
                <w:szCs w:val="18"/>
              </w:rPr>
              <w:t>与</w:t>
            </w:r>
            <w:r w:rsidRPr="00B547A2">
              <w:rPr>
                <w:rFonts w:ascii="Times New Roman" w:hAnsi="Times New Roman" w:hint="eastAsia"/>
                <w:sz w:val="18"/>
                <w:szCs w:val="18"/>
              </w:rPr>
              <w:t>DM</w:t>
            </w:r>
            <w:r w:rsidRPr="00B547A2">
              <w:rPr>
                <w:rFonts w:ascii="Times New Roman" w:hAnsi="Times New Roman" w:hint="eastAsia"/>
                <w:sz w:val="18"/>
                <w:szCs w:val="18"/>
              </w:rPr>
              <w:t>设计</w:t>
            </w:r>
          </w:p>
        </w:tc>
        <w:tc>
          <w:tcPr>
            <w:tcW w:w="50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sz w:val="18"/>
                <w:szCs w:val="18"/>
              </w:rPr>
              <w:t>48</w:t>
            </w:r>
          </w:p>
        </w:tc>
        <w:tc>
          <w:tcPr>
            <w:tcW w:w="66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sz w:val="18"/>
                <w:szCs w:val="18"/>
              </w:rPr>
              <w:t>2</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AAD4408</w:t>
            </w:r>
          </w:p>
        </w:tc>
        <w:tc>
          <w:tcPr>
            <w:tcW w:w="1716" w:type="dxa"/>
            <w:vAlign w:val="center"/>
          </w:tcPr>
          <w:p w:rsidR="00462EB5" w:rsidRPr="00B547A2" w:rsidRDefault="00462EB5" w:rsidP="00462EB5">
            <w:pPr>
              <w:widowControl/>
              <w:jc w:val="center"/>
              <w:textAlignment w:val="center"/>
              <w:rPr>
                <w:rFonts w:ascii="Times New Roman" w:hAnsi="Times New Roman" w:cs="宋体"/>
                <w:color w:val="000000"/>
                <w:kern w:val="0"/>
                <w:sz w:val="18"/>
                <w:szCs w:val="18"/>
                <w:lang w:bidi="ar"/>
              </w:rPr>
            </w:pPr>
            <w:r w:rsidRPr="00B547A2">
              <w:rPr>
                <w:rFonts w:ascii="Times New Roman" w:hAnsi="Times New Roman" w:cs="宋体" w:hint="eastAsia"/>
                <w:color w:val="000000"/>
                <w:kern w:val="0"/>
                <w:sz w:val="18"/>
                <w:szCs w:val="18"/>
                <w:lang w:bidi="ar"/>
              </w:rPr>
              <w:t>中外园林史</w:t>
            </w:r>
          </w:p>
        </w:tc>
        <w:tc>
          <w:tcPr>
            <w:tcW w:w="500"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hint="eastAsia"/>
                <w:sz w:val="18"/>
                <w:szCs w:val="18"/>
              </w:rPr>
              <w:t>48</w:t>
            </w:r>
          </w:p>
        </w:tc>
        <w:tc>
          <w:tcPr>
            <w:tcW w:w="660"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hint="eastAsia"/>
                <w:sz w:val="18"/>
                <w:szCs w:val="18"/>
              </w:rPr>
              <w:t>16</w:t>
            </w:r>
          </w:p>
        </w:tc>
        <w:tc>
          <w:tcPr>
            <w:tcW w:w="655"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hint="eastAsia"/>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hint="eastAsia"/>
                <w:sz w:val="18"/>
                <w:szCs w:val="18"/>
              </w:rPr>
              <w:t>2</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AAD4409</w:t>
            </w:r>
          </w:p>
        </w:tc>
        <w:tc>
          <w:tcPr>
            <w:tcW w:w="1716" w:type="dxa"/>
            <w:vAlign w:val="center"/>
          </w:tcPr>
          <w:p w:rsidR="00462EB5" w:rsidRPr="00B547A2" w:rsidRDefault="00462EB5" w:rsidP="00462EB5">
            <w:pPr>
              <w:widowControl/>
              <w:jc w:val="center"/>
              <w:textAlignment w:val="center"/>
              <w:rPr>
                <w:rFonts w:ascii="Times New Roman" w:hAnsi="Times New Roman" w:cs="宋体"/>
                <w:color w:val="000000"/>
                <w:kern w:val="0"/>
                <w:sz w:val="18"/>
                <w:szCs w:val="18"/>
                <w:lang w:bidi="ar"/>
              </w:rPr>
            </w:pPr>
            <w:r w:rsidRPr="00B547A2">
              <w:rPr>
                <w:rFonts w:ascii="Times New Roman" w:hAnsi="Times New Roman" w:cs="宋体" w:hint="eastAsia"/>
                <w:color w:val="000000"/>
                <w:kern w:val="0"/>
                <w:sz w:val="18"/>
                <w:szCs w:val="18"/>
                <w:lang w:bidi="ar"/>
              </w:rPr>
              <w:t>3DSMAX</w:t>
            </w:r>
            <w:r w:rsidRPr="00B547A2">
              <w:rPr>
                <w:rFonts w:ascii="Times New Roman" w:hAnsi="Times New Roman" w:cs="宋体" w:hint="eastAsia"/>
                <w:color w:val="000000"/>
                <w:kern w:val="0"/>
                <w:sz w:val="18"/>
                <w:szCs w:val="18"/>
                <w:lang w:bidi="ar"/>
              </w:rPr>
              <w:t>制作</w:t>
            </w:r>
          </w:p>
        </w:tc>
        <w:tc>
          <w:tcPr>
            <w:tcW w:w="50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sz w:val="18"/>
                <w:szCs w:val="18"/>
              </w:rPr>
              <w:t>48</w:t>
            </w:r>
          </w:p>
        </w:tc>
        <w:tc>
          <w:tcPr>
            <w:tcW w:w="66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sz w:val="18"/>
                <w:szCs w:val="18"/>
              </w:rPr>
              <w:t>2</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3179"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合计</w:t>
            </w:r>
          </w:p>
        </w:tc>
        <w:tc>
          <w:tcPr>
            <w:tcW w:w="500"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432</w:t>
            </w:r>
          </w:p>
        </w:tc>
        <w:tc>
          <w:tcPr>
            <w:tcW w:w="660"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144</w:t>
            </w:r>
          </w:p>
        </w:tc>
        <w:tc>
          <w:tcPr>
            <w:tcW w:w="655"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144</w:t>
            </w:r>
          </w:p>
        </w:tc>
        <w:tc>
          <w:tcPr>
            <w:tcW w:w="655"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p>
        </w:tc>
        <w:tc>
          <w:tcPr>
            <w:tcW w:w="655"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144</w:t>
            </w:r>
          </w:p>
        </w:tc>
        <w:tc>
          <w:tcPr>
            <w:tcW w:w="53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18</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bl>
    <w:p w:rsidR="00462EB5" w:rsidRPr="00B547A2" w:rsidRDefault="00462EB5" w:rsidP="00462EB5">
      <w:pPr>
        <w:spacing w:line="276" w:lineRule="auto"/>
        <w:rPr>
          <w:rFonts w:ascii="Times New Roman" w:hAnsi="Times New Roman"/>
          <w:sz w:val="16"/>
        </w:rPr>
      </w:pPr>
    </w:p>
    <w:p w:rsidR="00462EB5" w:rsidRPr="00B547A2" w:rsidRDefault="00462EB5" w:rsidP="00462EB5">
      <w:pPr>
        <w:spacing w:line="360" w:lineRule="auto"/>
        <w:rPr>
          <w:rFonts w:ascii="Times New Roman" w:hAnsi="Times New Roman"/>
          <w:sz w:val="24"/>
        </w:rPr>
      </w:pPr>
      <w:r w:rsidRPr="00B547A2">
        <w:rPr>
          <w:rFonts w:ascii="Times New Roman" w:hAnsi="Times New Roman" w:hint="eastAsia"/>
          <w:sz w:val="24"/>
        </w:rPr>
        <w:lastRenderedPageBreak/>
        <w:t>6</w:t>
      </w:r>
      <w:r w:rsidRPr="00B547A2">
        <w:rPr>
          <w:rFonts w:ascii="Times New Roman" w:hAnsi="Times New Roman" w:hint="eastAsia"/>
          <w:sz w:val="24"/>
        </w:rPr>
        <w:t>、综合统计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8"/>
        <w:gridCol w:w="3059"/>
        <w:gridCol w:w="1477"/>
        <w:gridCol w:w="760"/>
        <w:gridCol w:w="736"/>
        <w:gridCol w:w="736"/>
        <w:gridCol w:w="736"/>
        <w:gridCol w:w="1277"/>
      </w:tblGrid>
      <w:tr w:rsidR="00462EB5" w:rsidRPr="00B547A2" w:rsidTr="00462EB5">
        <w:trPr>
          <w:trHeight w:val="482"/>
          <w:jc w:val="center"/>
        </w:trPr>
        <w:tc>
          <w:tcPr>
            <w:tcW w:w="858" w:type="dxa"/>
            <w:vMerge w:val="restart"/>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kern w:val="0"/>
                <w:szCs w:val="21"/>
              </w:rPr>
              <w:t>序号</w:t>
            </w:r>
          </w:p>
        </w:tc>
        <w:tc>
          <w:tcPr>
            <w:tcW w:w="3059" w:type="dxa"/>
            <w:vMerge w:val="restart"/>
            <w:vAlign w:val="center"/>
          </w:tcPr>
          <w:p w:rsidR="00462EB5" w:rsidRPr="00B547A2" w:rsidRDefault="00462EB5" w:rsidP="00462EB5">
            <w:pPr>
              <w:jc w:val="center"/>
              <w:rPr>
                <w:rFonts w:ascii="Times New Roman" w:hAnsi="Times New Roman" w:cs="黑体"/>
                <w:kern w:val="0"/>
                <w:szCs w:val="21"/>
              </w:rPr>
            </w:pPr>
          </w:p>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kern w:val="0"/>
                <w:szCs w:val="21"/>
              </w:rPr>
              <w:t>课程</w:t>
            </w:r>
            <w:r w:rsidRPr="00B547A2">
              <w:rPr>
                <w:rFonts w:ascii="Times New Roman" w:hAnsi="Times New Roman" w:cs="黑体" w:hint="eastAsia"/>
                <w:kern w:val="0"/>
                <w:szCs w:val="21"/>
              </w:rPr>
              <w:t>类别</w:t>
            </w:r>
          </w:p>
          <w:p w:rsidR="00462EB5" w:rsidRPr="00B547A2" w:rsidRDefault="00462EB5" w:rsidP="00462EB5">
            <w:pPr>
              <w:jc w:val="center"/>
              <w:rPr>
                <w:rFonts w:ascii="Times New Roman" w:hAnsi="Times New Roman" w:cs="黑体"/>
                <w:kern w:val="0"/>
                <w:szCs w:val="21"/>
              </w:rPr>
            </w:pPr>
          </w:p>
        </w:tc>
        <w:tc>
          <w:tcPr>
            <w:tcW w:w="1477" w:type="dxa"/>
            <w:vMerge w:val="restart"/>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kern w:val="0"/>
                <w:szCs w:val="21"/>
              </w:rPr>
              <w:t>总学时</w:t>
            </w:r>
          </w:p>
        </w:tc>
        <w:tc>
          <w:tcPr>
            <w:tcW w:w="2968" w:type="dxa"/>
            <w:gridSpan w:val="4"/>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hint="eastAsia"/>
                <w:kern w:val="0"/>
                <w:szCs w:val="21"/>
              </w:rPr>
              <w:t>学时分配</w:t>
            </w:r>
          </w:p>
        </w:tc>
        <w:tc>
          <w:tcPr>
            <w:tcW w:w="1277" w:type="dxa"/>
            <w:vMerge w:val="restart"/>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kern w:val="0"/>
                <w:szCs w:val="21"/>
              </w:rPr>
              <w:t>学分</w:t>
            </w:r>
          </w:p>
        </w:tc>
      </w:tr>
      <w:tr w:rsidR="00462EB5" w:rsidRPr="00B547A2" w:rsidTr="00462EB5">
        <w:trPr>
          <w:trHeight w:val="482"/>
          <w:jc w:val="center"/>
        </w:trPr>
        <w:tc>
          <w:tcPr>
            <w:tcW w:w="858" w:type="dxa"/>
            <w:vMerge/>
            <w:vAlign w:val="center"/>
          </w:tcPr>
          <w:p w:rsidR="00462EB5" w:rsidRPr="00B547A2" w:rsidRDefault="00462EB5" w:rsidP="00462EB5">
            <w:pPr>
              <w:jc w:val="center"/>
              <w:rPr>
                <w:rFonts w:ascii="Times New Roman" w:hAnsi="Times New Roman" w:cs="黑体"/>
                <w:kern w:val="0"/>
                <w:szCs w:val="21"/>
              </w:rPr>
            </w:pPr>
          </w:p>
        </w:tc>
        <w:tc>
          <w:tcPr>
            <w:tcW w:w="3059" w:type="dxa"/>
            <w:vMerge/>
            <w:vAlign w:val="center"/>
          </w:tcPr>
          <w:p w:rsidR="00462EB5" w:rsidRPr="00B547A2" w:rsidRDefault="00462EB5" w:rsidP="00462EB5">
            <w:pPr>
              <w:jc w:val="center"/>
              <w:rPr>
                <w:rFonts w:ascii="Times New Roman" w:hAnsi="Times New Roman" w:cs="黑体"/>
                <w:kern w:val="0"/>
                <w:szCs w:val="21"/>
              </w:rPr>
            </w:pPr>
          </w:p>
        </w:tc>
        <w:tc>
          <w:tcPr>
            <w:tcW w:w="1477" w:type="dxa"/>
            <w:vMerge/>
            <w:vAlign w:val="center"/>
          </w:tcPr>
          <w:p w:rsidR="00462EB5" w:rsidRPr="00B547A2" w:rsidRDefault="00462EB5" w:rsidP="00462EB5">
            <w:pPr>
              <w:jc w:val="center"/>
              <w:rPr>
                <w:rFonts w:ascii="Times New Roman" w:hAnsi="Times New Roman" w:cs="黑体"/>
                <w:kern w:val="0"/>
                <w:szCs w:val="21"/>
              </w:rPr>
            </w:pPr>
          </w:p>
        </w:tc>
        <w:tc>
          <w:tcPr>
            <w:tcW w:w="760" w:type="dxa"/>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kern w:val="0"/>
                <w:szCs w:val="21"/>
              </w:rPr>
              <w:t>理</w:t>
            </w:r>
            <w:r w:rsidRPr="00B547A2">
              <w:rPr>
                <w:rFonts w:ascii="Times New Roman" w:hAnsi="Times New Roman" w:cs="黑体" w:hint="eastAsia"/>
                <w:kern w:val="0"/>
                <w:szCs w:val="21"/>
              </w:rPr>
              <w:t>论</w:t>
            </w:r>
          </w:p>
        </w:tc>
        <w:tc>
          <w:tcPr>
            <w:tcW w:w="736" w:type="dxa"/>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kern w:val="0"/>
                <w:szCs w:val="21"/>
              </w:rPr>
              <w:t>实验</w:t>
            </w:r>
          </w:p>
        </w:tc>
        <w:tc>
          <w:tcPr>
            <w:tcW w:w="736" w:type="dxa"/>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hint="eastAsia"/>
                <w:kern w:val="0"/>
                <w:szCs w:val="21"/>
              </w:rPr>
              <w:t>上机</w:t>
            </w:r>
          </w:p>
        </w:tc>
        <w:tc>
          <w:tcPr>
            <w:tcW w:w="736" w:type="dxa"/>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hint="eastAsia"/>
                <w:kern w:val="0"/>
                <w:szCs w:val="21"/>
              </w:rPr>
              <w:t>课外</w:t>
            </w:r>
          </w:p>
        </w:tc>
        <w:tc>
          <w:tcPr>
            <w:tcW w:w="1277" w:type="dxa"/>
            <w:vMerge/>
            <w:vAlign w:val="center"/>
          </w:tcPr>
          <w:p w:rsidR="00462EB5" w:rsidRPr="00B547A2" w:rsidRDefault="00462EB5" w:rsidP="00462EB5">
            <w:pPr>
              <w:jc w:val="center"/>
              <w:rPr>
                <w:rFonts w:ascii="Times New Roman" w:hAnsi="Times New Roman" w:cs="黑体"/>
                <w:kern w:val="0"/>
                <w:szCs w:val="21"/>
              </w:rPr>
            </w:pPr>
          </w:p>
        </w:tc>
      </w:tr>
      <w:tr w:rsidR="00462EB5" w:rsidRPr="00B547A2" w:rsidTr="00462EB5">
        <w:trPr>
          <w:trHeight w:val="482"/>
          <w:jc w:val="center"/>
        </w:trPr>
        <w:tc>
          <w:tcPr>
            <w:tcW w:w="858" w:type="dxa"/>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hint="eastAsia"/>
                <w:kern w:val="0"/>
                <w:szCs w:val="21"/>
              </w:rPr>
              <w:t>1</w:t>
            </w:r>
          </w:p>
        </w:tc>
        <w:tc>
          <w:tcPr>
            <w:tcW w:w="3059" w:type="dxa"/>
            <w:vAlign w:val="center"/>
          </w:tcPr>
          <w:p w:rsidR="00462EB5" w:rsidRPr="00B547A2" w:rsidRDefault="00462EB5" w:rsidP="00462EB5">
            <w:pPr>
              <w:jc w:val="center"/>
              <w:rPr>
                <w:rFonts w:ascii="Times New Roman" w:hAnsi="Times New Roman" w:cs="黑体"/>
                <w:szCs w:val="21"/>
              </w:rPr>
            </w:pPr>
            <w:r w:rsidRPr="00B547A2">
              <w:rPr>
                <w:rFonts w:ascii="Times New Roman" w:hAnsi="Times New Roman" w:cs="黑体" w:hint="eastAsia"/>
                <w:szCs w:val="21"/>
              </w:rPr>
              <w:t>通识课</w:t>
            </w:r>
          </w:p>
        </w:tc>
        <w:tc>
          <w:tcPr>
            <w:tcW w:w="1477"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hint="eastAsia"/>
                <w:kern w:val="0"/>
                <w:sz w:val="18"/>
                <w:szCs w:val="21"/>
              </w:rPr>
              <w:t>8</w:t>
            </w:r>
            <w:r w:rsidRPr="00B547A2">
              <w:rPr>
                <w:rFonts w:ascii="Times New Roman" w:hAnsi="Times New Roman" w:cs="宋体"/>
                <w:kern w:val="0"/>
                <w:sz w:val="18"/>
                <w:szCs w:val="21"/>
              </w:rPr>
              <w:t>20</w:t>
            </w:r>
          </w:p>
        </w:tc>
        <w:tc>
          <w:tcPr>
            <w:tcW w:w="760"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hint="eastAsia"/>
                <w:kern w:val="0"/>
                <w:sz w:val="18"/>
                <w:szCs w:val="21"/>
              </w:rPr>
              <w:t>4</w:t>
            </w:r>
            <w:r w:rsidRPr="00B547A2">
              <w:rPr>
                <w:rFonts w:ascii="Times New Roman" w:hAnsi="Times New Roman" w:cs="宋体"/>
                <w:kern w:val="0"/>
                <w:sz w:val="18"/>
                <w:szCs w:val="21"/>
              </w:rPr>
              <w:t>18</w:t>
            </w:r>
          </w:p>
        </w:tc>
        <w:tc>
          <w:tcPr>
            <w:tcW w:w="736"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kern w:val="0"/>
                <w:sz w:val="18"/>
                <w:szCs w:val="21"/>
              </w:rPr>
              <w:t>8</w:t>
            </w:r>
          </w:p>
        </w:tc>
        <w:tc>
          <w:tcPr>
            <w:tcW w:w="736"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hint="eastAsia"/>
                <w:kern w:val="0"/>
                <w:sz w:val="18"/>
                <w:szCs w:val="21"/>
              </w:rPr>
              <w:t>24</w:t>
            </w:r>
          </w:p>
        </w:tc>
        <w:tc>
          <w:tcPr>
            <w:tcW w:w="736"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kern w:val="0"/>
                <w:sz w:val="18"/>
                <w:szCs w:val="21"/>
              </w:rPr>
              <w:t>370</w:t>
            </w:r>
          </w:p>
        </w:tc>
        <w:tc>
          <w:tcPr>
            <w:tcW w:w="1277"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hint="eastAsia"/>
                <w:kern w:val="0"/>
                <w:sz w:val="18"/>
                <w:szCs w:val="21"/>
              </w:rPr>
              <w:t>44</w:t>
            </w:r>
          </w:p>
        </w:tc>
      </w:tr>
      <w:tr w:rsidR="00462EB5" w:rsidRPr="00B547A2" w:rsidTr="00462EB5">
        <w:trPr>
          <w:trHeight w:val="482"/>
          <w:jc w:val="center"/>
        </w:trPr>
        <w:tc>
          <w:tcPr>
            <w:tcW w:w="858" w:type="dxa"/>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hint="eastAsia"/>
                <w:kern w:val="0"/>
                <w:szCs w:val="21"/>
              </w:rPr>
              <w:t>2</w:t>
            </w:r>
          </w:p>
        </w:tc>
        <w:tc>
          <w:tcPr>
            <w:tcW w:w="3059" w:type="dxa"/>
            <w:vAlign w:val="center"/>
          </w:tcPr>
          <w:p w:rsidR="00462EB5" w:rsidRPr="00B547A2" w:rsidRDefault="00462EB5" w:rsidP="00462EB5">
            <w:pPr>
              <w:jc w:val="center"/>
              <w:rPr>
                <w:rFonts w:ascii="Times New Roman" w:hAnsi="Times New Roman" w:cs="黑体"/>
                <w:szCs w:val="21"/>
              </w:rPr>
            </w:pPr>
            <w:r w:rsidRPr="00B547A2">
              <w:rPr>
                <w:rFonts w:ascii="Times New Roman" w:hAnsi="Times New Roman" w:cs="黑体"/>
                <w:szCs w:val="21"/>
              </w:rPr>
              <w:t>专业基础课</w:t>
            </w:r>
          </w:p>
        </w:tc>
        <w:tc>
          <w:tcPr>
            <w:tcW w:w="1477"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804</w:t>
            </w:r>
          </w:p>
        </w:tc>
        <w:tc>
          <w:tcPr>
            <w:tcW w:w="760"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292</w:t>
            </w:r>
          </w:p>
        </w:tc>
        <w:tc>
          <w:tcPr>
            <w:tcW w:w="736"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416</w:t>
            </w:r>
          </w:p>
        </w:tc>
        <w:tc>
          <w:tcPr>
            <w:tcW w:w="736" w:type="dxa"/>
            <w:vAlign w:val="center"/>
          </w:tcPr>
          <w:p w:rsidR="00462EB5" w:rsidRPr="00B547A2" w:rsidRDefault="00462EB5" w:rsidP="00462EB5">
            <w:pPr>
              <w:jc w:val="center"/>
              <w:rPr>
                <w:rFonts w:ascii="Times New Roman" w:hAnsi="Times New Roman" w:cs="宋体"/>
                <w:sz w:val="18"/>
                <w:szCs w:val="21"/>
              </w:rPr>
            </w:pPr>
          </w:p>
        </w:tc>
        <w:tc>
          <w:tcPr>
            <w:tcW w:w="736"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96</w:t>
            </w:r>
          </w:p>
        </w:tc>
        <w:tc>
          <w:tcPr>
            <w:tcW w:w="1277"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hint="eastAsia"/>
                <w:kern w:val="0"/>
                <w:sz w:val="18"/>
                <w:szCs w:val="21"/>
              </w:rPr>
              <w:t>34</w:t>
            </w:r>
          </w:p>
        </w:tc>
      </w:tr>
      <w:tr w:rsidR="00462EB5" w:rsidRPr="00B547A2" w:rsidTr="00462EB5">
        <w:trPr>
          <w:trHeight w:val="482"/>
          <w:jc w:val="center"/>
        </w:trPr>
        <w:tc>
          <w:tcPr>
            <w:tcW w:w="858" w:type="dxa"/>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hint="eastAsia"/>
                <w:kern w:val="0"/>
                <w:szCs w:val="21"/>
              </w:rPr>
              <w:t>3</w:t>
            </w:r>
          </w:p>
        </w:tc>
        <w:tc>
          <w:tcPr>
            <w:tcW w:w="3059" w:type="dxa"/>
            <w:vAlign w:val="center"/>
          </w:tcPr>
          <w:p w:rsidR="00462EB5" w:rsidRPr="00B547A2" w:rsidRDefault="00462EB5" w:rsidP="00462EB5">
            <w:pPr>
              <w:jc w:val="center"/>
              <w:rPr>
                <w:rFonts w:ascii="Times New Roman" w:hAnsi="Times New Roman" w:cs="黑体"/>
                <w:szCs w:val="21"/>
              </w:rPr>
            </w:pPr>
            <w:r w:rsidRPr="00B547A2">
              <w:rPr>
                <w:rFonts w:ascii="Times New Roman" w:hAnsi="Times New Roman" w:cs="黑体"/>
                <w:szCs w:val="21"/>
              </w:rPr>
              <w:t>专业课</w:t>
            </w:r>
          </w:p>
        </w:tc>
        <w:tc>
          <w:tcPr>
            <w:tcW w:w="1477"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928</w:t>
            </w:r>
          </w:p>
        </w:tc>
        <w:tc>
          <w:tcPr>
            <w:tcW w:w="760"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208</w:t>
            </w:r>
          </w:p>
        </w:tc>
        <w:tc>
          <w:tcPr>
            <w:tcW w:w="736"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512</w:t>
            </w:r>
          </w:p>
        </w:tc>
        <w:tc>
          <w:tcPr>
            <w:tcW w:w="736" w:type="dxa"/>
            <w:vAlign w:val="center"/>
          </w:tcPr>
          <w:p w:rsidR="00462EB5" w:rsidRPr="00B547A2" w:rsidRDefault="00462EB5" w:rsidP="00462EB5">
            <w:pPr>
              <w:jc w:val="center"/>
              <w:rPr>
                <w:rFonts w:ascii="Times New Roman" w:hAnsi="Times New Roman" w:cs="宋体"/>
                <w:sz w:val="18"/>
                <w:szCs w:val="21"/>
              </w:rPr>
            </w:pPr>
          </w:p>
        </w:tc>
        <w:tc>
          <w:tcPr>
            <w:tcW w:w="736"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208</w:t>
            </w:r>
          </w:p>
        </w:tc>
        <w:tc>
          <w:tcPr>
            <w:tcW w:w="1277"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hint="eastAsia"/>
                <w:kern w:val="0"/>
                <w:sz w:val="18"/>
                <w:szCs w:val="21"/>
              </w:rPr>
              <w:t>35.5</w:t>
            </w:r>
          </w:p>
        </w:tc>
      </w:tr>
      <w:tr w:rsidR="00462EB5" w:rsidRPr="00B547A2" w:rsidTr="00462EB5">
        <w:trPr>
          <w:trHeight w:val="482"/>
          <w:jc w:val="center"/>
        </w:trPr>
        <w:tc>
          <w:tcPr>
            <w:tcW w:w="858" w:type="dxa"/>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kern w:val="0"/>
                <w:szCs w:val="21"/>
              </w:rPr>
              <w:t>4</w:t>
            </w:r>
          </w:p>
        </w:tc>
        <w:tc>
          <w:tcPr>
            <w:tcW w:w="3059" w:type="dxa"/>
            <w:vAlign w:val="center"/>
          </w:tcPr>
          <w:p w:rsidR="00462EB5" w:rsidRPr="00B547A2" w:rsidRDefault="00462EB5" w:rsidP="00462EB5">
            <w:pPr>
              <w:jc w:val="center"/>
              <w:rPr>
                <w:rFonts w:ascii="Times New Roman" w:hAnsi="Times New Roman" w:cs="黑体"/>
                <w:szCs w:val="21"/>
              </w:rPr>
            </w:pPr>
            <w:r w:rsidRPr="00B547A2">
              <w:rPr>
                <w:rFonts w:ascii="Times New Roman" w:hAnsi="Times New Roman" w:cs="黑体" w:hint="eastAsia"/>
                <w:szCs w:val="21"/>
              </w:rPr>
              <w:t>专业任选课</w:t>
            </w:r>
          </w:p>
        </w:tc>
        <w:tc>
          <w:tcPr>
            <w:tcW w:w="1477"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144</w:t>
            </w:r>
          </w:p>
        </w:tc>
        <w:tc>
          <w:tcPr>
            <w:tcW w:w="760"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sz w:val="18"/>
                <w:szCs w:val="21"/>
              </w:rPr>
              <w:t>48</w:t>
            </w:r>
          </w:p>
        </w:tc>
        <w:tc>
          <w:tcPr>
            <w:tcW w:w="736"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48</w:t>
            </w:r>
          </w:p>
        </w:tc>
        <w:tc>
          <w:tcPr>
            <w:tcW w:w="736" w:type="dxa"/>
            <w:vAlign w:val="center"/>
          </w:tcPr>
          <w:p w:rsidR="00462EB5" w:rsidRPr="00B547A2" w:rsidRDefault="00462EB5" w:rsidP="00462EB5">
            <w:pPr>
              <w:jc w:val="center"/>
              <w:rPr>
                <w:rFonts w:ascii="Times New Roman" w:hAnsi="Times New Roman" w:cs="宋体"/>
                <w:sz w:val="18"/>
                <w:szCs w:val="21"/>
              </w:rPr>
            </w:pPr>
          </w:p>
        </w:tc>
        <w:tc>
          <w:tcPr>
            <w:tcW w:w="736"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48</w:t>
            </w:r>
          </w:p>
        </w:tc>
        <w:tc>
          <w:tcPr>
            <w:tcW w:w="1277"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hint="eastAsia"/>
                <w:kern w:val="0"/>
                <w:sz w:val="18"/>
                <w:szCs w:val="21"/>
              </w:rPr>
              <w:t>6</w:t>
            </w:r>
          </w:p>
        </w:tc>
      </w:tr>
      <w:tr w:rsidR="00462EB5" w:rsidRPr="00B547A2" w:rsidTr="00462EB5">
        <w:trPr>
          <w:trHeight w:val="482"/>
          <w:jc w:val="center"/>
        </w:trPr>
        <w:tc>
          <w:tcPr>
            <w:tcW w:w="858" w:type="dxa"/>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kern w:val="0"/>
                <w:szCs w:val="21"/>
              </w:rPr>
              <w:t>5</w:t>
            </w:r>
          </w:p>
        </w:tc>
        <w:tc>
          <w:tcPr>
            <w:tcW w:w="3059" w:type="dxa"/>
            <w:vAlign w:val="center"/>
          </w:tcPr>
          <w:p w:rsidR="00462EB5" w:rsidRPr="00B547A2" w:rsidRDefault="00462EB5" w:rsidP="00462EB5">
            <w:pPr>
              <w:jc w:val="center"/>
              <w:rPr>
                <w:rFonts w:ascii="Times New Roman" w:hAnsi="Times New Roman" w:cs="黑体"/>
                <w:szCs w:val="21"/>
              </w:rPr>
            </w:pPr>
            <w:r w:rsidRPr="00B547A2">
              <w:rPr>
                <w:rFonts w:ascii="Times New Roman" w:hAnsi="Times New Roman" w:cs="黑体" w:hint="eastAsia"/>
                <w:szCs w:val="21"/>
              </w:rPr>
              <w:t>公共选修课</w:t>
            </w:r>
          </w:p>
        </w:tc>
        <w:tc>
          <w:tcPr>
            <w:tcW w:w="1477"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128</w:t>
            </w:r>
          </w:p>
        </w:tc>
        <w:tc>
          <w:tcPr>
            <w:tcW w:w="760"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128</w:t>
            </w:r>
          </w:p>
        </w:tc>
        <w:tc>
          <w:tcPr>
            <w:tcW w:w="736" w:type="dxa"/>
            <w:vAlign w:val="center"/>
          </w:tcPr>
          <w:p w:rsidR="00462EB5" w:rsidRPr="00B547A2" w:rsidRDefault="00462EB5" w:rsidP="00462EB5">
            <w:pPr>
              <w:jc w:val="center"/>
              <w:rPr>
                <w:rFonts w:ascii="Times New Roman" w:hAnsi="Times New Roman" w:cs="宋体"/>
                <w:sz w:val="18"/>
                <w:szCs w:val="21"/>
              </w:rPr>
            </w:pPr>
          </w:p>
        </w:tc>
        <w:tc>
          <w:tcPr>
            <w:tcW w:w="736" w:type="dxa"/>
            <w:vAlign w:val="center"/>
          </w:tcPr>
          <w:p w:rsidR="00462EB5" w:rsidRPr="00B547A2" w:rsidRDefault="00462EB5" w:rsidP="00462EB5">
            <w:pPr>
              <w:jc w:val="center"/>
              <w:rPr>
                <w:rFonts w:ascii="Times New Roman" w:hAnsi="Times New Roman" w:cs="宋体"/>
                <w:sz w:val="18"/>
                <w:szCs w:val="21"/>
              </w:rPr>
            </w:pPr>
          </w:p>
        </w:tc>
        <w:tc>
          <w:tcPr>
            <w:tcW w:w="736" w:type="dxa"/>
            <w:vAlign w:val="center"/>
          </w:tcPr>
          <w:p w:rsidR="00462EB5" w:rsidRPr="00B547A2" w:rsidRDefault="00462EB5" w:rsidP="00462EB5">
            <w:pPr>
              <w:jc w:val="center"/>
              <w:rPr>
                <w:rFonts w:ascii="Times New Roman" w:hAnsi="Times New Roman" w:cs="宋体"/>
                <w:sz w:val="18"/>
                <w:szCs w:val="21"/>
              </w:rPr>
            </w:pPr>
          </w:p>
        </w:tc>
        <w:tc>
          <w:tcPr>
            <w:tcW w:w="1277"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hint="eastAsia"/>
                <w:kern w:val="0"/>
                <w:sz w:val="18"/>
                <w:szCs w:val="21"/>
              </w:rPr>
              <w:t>8</w:t>
            </w:r>
          </w:p>
        </w:tc>
      </w:tr>
      <w:tr w:rsidR="00462EB5" w:rsidRPr="00B547A2" w:rsidTr="00462EB5">
        <w:trPr>
          <w:trHeight w:val="482"/>
          <w:jc w:val="center"/>
        </w:trPr>
        <w:tc>
          <w:tcPr>
            <w:tcW w:w="858" w:type="dxa"/>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kern w:val="0"/>
                <w:szCs w:val="21"/>
              </w:rPr>
              <w:t>6</w:t>
            </w:r>
          </w:p>
        </w:tc>
        <w:tc>
          <w:tcPr>
            <w:tcW w:w="3059" w:type="dxa"/>
            <w:vAlign w:val="center"/>
          </w:tcPr>
          <w:p w:rsidR="00462EB5" w:rsidRPr="00B547A2" w:rsidRDefault="00462EB5" w:rsidP="00462EB5">
            <w:pPr>
              <w:jc w:val="center"/>
              <w:rPr>
                <w:rFonts w:ascii="Times New Roman" w:hAnsi="Times New Roman" w:cs="黑体"/>
                <w:szCs w:val="21"/>
              </w:rPr>
            </w:pPr>
            <w:r w:rsidRPr="00B547A2">
              <w:rPr>
                <w:rFonts w:ascii="Times New Roman" w:hAnsi="Times New Roman" w:cs="黑体" w:hint="eastAsia"/>
                <w:szCs w:val="21"/>
              </w:rPr>
              <w:t>集中实践教学环节</w:t>
            </w:r>
          </w:p>
        </w:tc>
        <w:tc>
          <w:tcPr>
            <w:tcW w:w="1477"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64</w:t>
            </w:r>
            <w:r w:rsidRPr="00B547A2">
              <w:rPr>
                <w:rFonts w:ascii="Times New Roman" w:hAnsi="Times New Roman" w:cs="宋体" w:hint="eastAsia"/>
                <w:sz w:val="18"/>
                <w:szCs w:val="21"/>
              </w:rPr>
              <w:t>周</w:t>
            </w:r>
          </w:p>
        </w:tc>
        <w:tc>
          <w:tcPr>
            <w:tcW w:w="760" w:type="dxa"/>
            <w:vAlign w:val="center"/>
          </w:tcPr>
          <w:p w:rsidR="00462EB5" w:rsidRPr="00B547A2" w:rsidRDefault="00462EB5" w:rsidP="00462EB5">
            <w:pPr>
              <w:jc w:val="center"/>
              <w:rPr>
                <w:rFonts w:ascii="Times New Roman" w:hAnsi="Times New Roman" w:cs="宋体"/>
                <w:sz w:val="18"/>
                <w:szCs w:val="21"/>
              </w:rPr>
            </w:pPr>
          </w:p>
        </w:tc>
        <w:tc>
          <w:tcPr>
            <w:tcW w:w="736" w:type="dxa"/>
            <w:vAlign w:val="center"/>
          </w:tcPr>
          <w:p w:rsidR="00462EB5" w:rsidRPr="00B547A2" w:rsidRDefault="00462EB5" w:rsidP="00462EB5">
            <w:pPr>
              <w:jc w:val="center"/>
              <w:rPr>
                <w:rFonts w:ascii="Times New Roman" w:hAnsi="Times New Roman" w:cs="宋体"/>
                <w:kern w:val="0"/>
                <w:sz w:val="18"/>
                <w:szCs w:val="21"/>
              </w:rPr>
            </w:pPr>
          </w:p>
        </w:tc>
        <w:tc>
          <w:tcPr>
            <w:tcW w:w="736" w:type="dxa"/>
            <w:vAlign w:val="center"/>
          </w:tcPr>
          <w:p w:rsidR="00462EB5" w:rsidRPr="00B547A2" w:rsidRDefault="00462EB5" w:rsidP="00462EB5">
            <w:pPr>
              <w:jc w:val="center"/>
              <w:rPr>
                <w:rFonts w:ascii="Times New Roman" w:hAnsi="Times New Roman" w:cs="宋体"/>
                <w:kern w:val="0"/>
                <w:sz w:val="18"/>
                <w:szCs w:val="21"/>
              </w:rPr>
            </w:pPr>
          </w:p>
        </w:tc>
        <w:tc>
          <w:tcPr>
            <w:tcW w:w="736"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hint="eastAsia"/>
                <w:kern w:val="0"/>
                <w:sz w:val="18"/>
                <w:szCs w:val="21"/>
              </w:rPr>
              <w:t>64</w:t>
            </w:r>
            <w:r w:rsidRPr="00B547A2">
              <w:rPr>
                <w:rFonts w:ascii="Times New Roman" w:hAnsi="Times New Roman" w:cs="宋体" w:hint="eastAsia"/>
                <w:kern w:val="0"/>
                <w:sz w:val="18"/>
                <w:szCs w:val="21"/>
              </w:rPr>
              <w:t>周</w:t>
            </w:r>
          </w:p>
        </w:tc>
        <w:tc>
          <w:tcPr>
            <w:tcW w:w="1277"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hint="eastAsia"/>
                <w:kern w:val="0"/>
                <w:sz w:val="18"/>
                <w:szCs w:val="21"/>
              </w:rPr>
              <w:t>39</w:t>
            </w:r>
          </w:p>
        </w:tc>
      </w:tr>
      <w:tr w:rsidR="00462EB5" w:rsidRPr="00B547A2" w:rsidTr="00462EB5">
        <w:trPr>
          <w:trHeight w:val="405"/>
          <w:jc w:val="center"/>
        </w:trPr>
        <w:tc>
          <w:tcPr>
            <w:tcW w:w="3917" w:type="dxa"/>
            <w:gridSpan w:val="2"/>
            <w:vMerge w:val="restart"/>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kern w:val="0"/>
                <w:szCs w:val="21"/>
              </w:rPr>
              <w:t>合计</w:t>
            </w:r>
          </w:p>
        </w:tc>
        <w:tc>
          <w:tcPr>
            <w:tcW w:w="1477"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2824</w:t>
            </w:r>
          </w:p>
        </w:tc>
        <w:tc>
          <w:tcPr>
            <w:tcW w:w="760" w:type="dxa"/>
            <w:vMerge w:val="restart"/>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sz w:val="18"/>
                <w:szCs w:val="21"/>
              </w:rPr>
              <w:t>1094</w:t>
            </w:r>
          </w:p>
        </w:tc>
        <w:tc>
          <w:tcPr>
            <w:tcW w:w="736" w:type="dxa"/>
            <w:vMerge w:val="restart"/>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kern w:val="0"/>
                <w:sz w:val="18"/>
                <w:szCs w:val="21"/>
              </w:rPr>
              <w:t>9</w:t>
            </w:r>
            <w:r w:rsidRPr="00B547A2">
              <w:rPr>
                <w:rFonts w:ascii="Times New Roman" w:hAnsi="Times New Roman" w:cs="宋体"/>
                <w:kern w:val="0"/>
                <w:sz w:val="18"/>
                <w:szCs w:val="21"/>
              </w:rPr>
              <w:t>84</w:t>
            </w:r>
          </w:p>
        </w:tc>
        <w:tc>
          <w:tcPr>
            <w:tcW w:w="736" w:type="dxa"/>
            <w:vMerge w:val="restart"/>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24</w:t>
            </w:r>
          </w:p>
        </w:tc>
        <w:tc>
          <w:tcPr>
            <w:tcW w:w="736"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kern w:val="0"/>
                <w:sz w:val="18"/>
                <w:szCs w:val="21"/>
              </w:rPr>
              <w:t>722</w:t>
            </w:r>
          </w:p>
        </w:tc>
        <w:tc>
          <w:tcPr>
            <w:tcW w:w="1277" w:type="dxa"/>
            <w:vMerge w:val="restart"/>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hint="eastAsia"/>
                <w:kern w:val="0"/>
                <w:sz w:val="18"/>
                <w:szCs w:val="21"/>
              </w:rPr>
              <w:t>166.5</w:t>
            </w:r>
          </w:p>
        </w:tc>
      </w:tr>
      <w:tr w:rsidR="00462EB5" w:rsidRPr="00B547A2" w:rsidTr="00462EB5">
        <w:trPr>
          <w:trHeight w:val="405"/>
          <w:jc w:val="center"/>
        </w:trPr>
        <w:tc>
          <w:tcPr>
            <w:tcW w:w="3917" w:type="dxa"/>
            <w:gridSpan w:val="2"/>
            <w:vMerge/>
            <w:vAlign w:val="center"/>
          </w:tcPr>
          <w:p w:rsidR="00462EB5" w:rsidRPr="00B547A2" w:rsidRDefault="00462EB5" w:rsidP="00462EB5">
            <w:pPr>
              <w:jc w:val="center"/>
              <w:rPr>
                <w:rFonts w:ascii="Times New Roman" w:hAnsi="Times New Roman" w:cs="黑体"/>
                <w:kern w:val="0"/>
                <w:szCs w:val="21"/>
              </w:rPr>
            </w:pPr>
          </w:p>
        </w:tc>
        <w:tc>
          <w:tcPr>
            <w:tcW w:w="1477"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64</w:t>
            </w:r>
            <w:r w:rsidRPr="00B547A2">
              <w:rPr>
                <w:rFonts w:ascii="Times New Roman" w:hAnsi="Times New Roman" w:cs="宋体" w:hint="eastAsia"/>
                <w:sz w:val="18"/>
                <w:szCs w:val="21"/>
              </w:rPr>
              <w:t>周</w:t>
            </w:r>
          </w:p>
        </w:tc>
        <w:tc>
          <w:tcPr>
            <w:tcW w:w="760" w:type="dxa"/>
            <w:vMerge/>
            <w:vAlign w:val="center"/>
          </w:tcPr>
          <w:p w:rsidR="00462EB5" w:rsidRPr="00B547A2" w:rsidRDefault="00462EB5" w:rsidP="00462EB5">
            <w:pPr>
              <w:jc w:val="center"/>
              <w:rPr>
                <w:rFonts w:ascii="Times New Roman" w:hAnsi="Times New Roman" w:cs="宋体"/>
                <w:sz w:val="18"/>
                <w:szCs w:val="21"/>
              </w:rPr>
            </w:pPr>
          </w:p>
        </w:tc>
        <w:tc>
          <w:tcPr>
            <w:tcW w:w="736" w:type="dxa"/>
            <w:vMerge/>
            <w:vAlign w:val="center"/>
          </w:tcPr>
          <w:p w:rsidR="00462EB5" w:rsidRPr="00B547A2" w:rsidRDefault="00462EB5" w:rsidP="00462EB5">
            <w:pPr>
              <w:jc w:val="center"/>
              <w:rPr>
                <w:rFonts w:ascii="Times New Roman" w:hAnsi="Times New Roman" w:cs="宋体"/>
                <w:kern w:val="0"/>
                <w:sz w:val="18"/>
                <w:szCs w:val="21"/>
              </w:rPr>
            </w:pPr>
          </w:p>
        </w:tc>
        <w:tc>
          <w:tcPr>
            <w:tcW w:w="736" w:type="dxa"/>
            <w:vMerge/>
            <w:vAlign w:val="center"/>
          </w:tcPr>
          <w:p w:rsidR="00462EB5" w:rsidRPr="00B547A2" w:rsidRDefault="00462EB5" w:rsidP="00462EB5">
            <w:pPr>
              <w:jc w:val="center"/>
              <w:rPr>
                <w:rFonts w:ascii="Times New Roman" w:hAnsi="Times New Roman" w:cs="宋体"/>
                <w:sz w:val="18"/>
                <w:szCs w:val="21"/>
              </w:rPr>
            </w:pPr>
          </w:p>
        </w:tc>
        <w:tc>
          <w:tcPr>
            <w:tcW w:w="736"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hint="eastAsia"/>
                <w:sz w:val="18"/>
                <w:szCs w:val="21"/>
              </w:rPr>
              <w:t>64</w:t>
            </w:r>
            <w:r w:rsidRPr="00B547A2">
              <w:rPr>
                <w:rFonts w:ascii="Times New Roman" w:hAnsi="Times New Roman" w:cs="宋体" w:hint="eastAsia"/>
                <w:sz w:val="18"/>
                <w:szCs w:val="21"/>
              </w:rPr>
              <w:t>周</w:t>
            </w:r>
          </w:p>
        </w:tc>
        <w:tc>
          <w:tcPr>
            <w:tcW w:w="1277" w:type="dxa"/>
            <w:vMerge/>
            <w:vAlign w:val="center"/>
          </w:tcPr>
          <w:p w:rsidR="00462EB5" w:rsidRPr="00B547A2" w:rsidRDefault="00462EB5" w:rsidP="00462EB5">
            <w:pPr>
              <w:jc w:val="center"/>
              <w:rPr>
                <w:rFonts w:ascii="Times New Roman" w:hAnsi="Times New Roman" w:cs="宋体"/>
                <w:kern w:val="0"/>
                <w:sz w:val="18"/>
                <w:szCs w:val="21"/>
              </w:rPr>
            </w:pPr>
          </w:p>
        </w:tc>
      </w:tr>
    </w:tbl>
    <w:p w:rsidR="00267AC3" w:rsidRDefault="00267AC3" w:rsidP="00462EB5">
      <w:pPr>
        <w:spacing w:line="360" w:lineRule="auto"/>
        <w:rPr>
          <w:rStyle w:val="2Char"/>
          <w:rFonts w:ascii="Times New Roman" w:eastAsia="仿宋" w:hAnsi="Times New Roman"/>
          <w:sz w:val="28"/>
          <w:szCs w:val="28"/>
        </w:rPr>
        <w:sectPr w:rsidR="00267AC3" w:rsidSect="004F6244">
          <w:pgSz w:w="11906" w:h="16838"/>
          <w:pgMar w:top="1418" w:right="1418" w:bottom="1418" w:left="1418" w:header="851" w:footer="1134" w:gutter="0"/>
          <w:cols w:space="720"/>
          <w:docGrid w:type="lines" w:linePitch="312"/>
        </w:sectPr>
      </w:pPr>
      <w:bookmarkStart w:id="136" w:name="_Toc486322085"/>
      <w:bookmarkStart w:id="137" w:name="_Toc486322363"/>
      <w:bookmarkStart w:id="138" w:name="_Toc486323213"/>
    </w:p>
    <w:p w:rsidR="00462EB5" w:rsidRPr="00B547A2" w:rsidRDefault="00462EB5" w:rsidP="00462EB5">
      <w:pPr>
        <w:spacing w:line="360" w:lineRule="auto"/>
        <w:rPr>
          <w:rStyle w:val="2Char"/>
          <w:rFonts w:ascii="Times New Roman" w:eastAsia="仿宋" w:hAnsi="Times New Roman"/>
          <w:sz w:val="28"/>
          <w:szCs w:val="28"/>
        </w:rPr>
      </w:pPr>
      <w:bookmarkStart w:id="139" w:name="_Toc488846253"/>
      <w:r w:rsidRPr="00B547A2">
        <w:rPr>
          <w:rStyle w:val="2Char"/>
          <w:rFonts w:ascii="Times New Roman" w:eastAsia="仿宋" w:hAnsi="Times New Roman" w:hint="eastAsia"/>
          <w:sz w:val="28"/>
          <w:szCs w:val="28"/>
        </w:rPr>
        <w:lastRenderedPageBreak/>
        <w:t>七、各学年教学计划执行表</w:t>
      </w:r>
      <w:bookmarkEnd w:id="136"/>
      <w:bookmarkEnd w:id="137"/>
      <w:bookmarkEnd w:id="138"/>
      <w:bookmarkEnd w:id="139"/>
    </w:p>
    <w:p w:rsidR="00462EB5" w:rsidRPr="00B547A2" w:rsidRDefault="00462EB5" w:rsidP="00462EB5">
      <w:pPr>
        <w:spacing w:line="360" w:lineRule="auto"/>
        <w:jc w:val="center"/>
        <w:rPr>
          <w:rFonts w:ascii="Times New Roman" w:hAnsi="Times New Roman"/>
          <w:sz w:val="24"/>
        </w:rPr>
      </w:pPr>
      <w:r w:rsidRPr="00B547A2">
        <w:rPr>
          <w:rFonts w:ascii="Times New Roman" w:hAnsi="Times New Roman" w:hint="eastAsia"/>
          <w:sz w:val="24"/>
        </w:rPr>
        <w:t>第一学年</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429"/>
        <w:gridCol w:w="1063"/>
        <w:gridCol w:w="1958"/>
        <w:gridCol w:w="744"/>
        <w:gridCol w:w="674"/>
        <w:gridCol w:w="674"/>
        <w:gridCol w:w="674"/>
        <w:gridCol w:w="673"/>
        <w:gridCol w:w="546"/>
        <w:gridCol w:w="685"/>
        <w:gridCol w:w="1099"/>
      </w:tblGrid>
      <w:tr w:rsidR="00462EB5" w:rsidRPr="00B547A2" w:rsidTr="00462EB5">
        <w:trPr>
          <w:trHeight w:val="321"/>
          <w:tblHeader/>
          <w:jc w:val="center"/>
        </w:trPr>
        <w:tc>
          <w:tcPr>
            <w:tcW w:w="420"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学期</w:t>
            </w:r>
          </w:p>
        </w:tc>
        <w:tc>
          <w:tcPr>
            <w:tcW w:w="429"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序号</w:t>
            </w:r>
          </w:p>
        </w:tc>
        <w:tc>
          <w:tcPr>
            <w:tcW w:w="1063"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课程</w:t>
            </w:r>
          </w:p>
          <w:p w:rsidR="00462EB5" w:rsidRPr="00B547A2" w:rsidRDefault="00462EB5" w:rsidP="00462EB5">
            <w:pPr>
              <w:jc w:val="center"/>
              <w:rPr>
                <w:rFonts w:ascii="Times New Roman" w:hAnsi="Times New Roman"/>
                <w:kern w:val="0"/>
                <w:szCs w:val="21"/>
              </w:rPr>
            </w:pPr>
            <w:r w:rsidRPr="00B547A2">
              <w:rPr>
                <w:rFonts w:ascii="Times New Roman" w:hAnsi="Times New Roman"/>
                <w:kern w:val="0"/>
                <w:szCs w:val="21"/>
              </w:rPr>
              <w:t>编号</w:t>
            </w:r>
          </w:p>
        </w:tc>
        <w:tc>
          <w:tcPr>
            <w:tcW w:w="1958"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课程</w:t>
            </w:r>
          </w:p>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名称</w:t>
            </w:r>
          </w:p>
        </w:tc>
        <w:tc>
          <w:tcPr>
            <w:tcW w:w="744"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总学时</w:t>
            </w:r>
          </w:p>
        </w:tc>
        <w:tc>
          <w:tcPr>
            <w:tcW w:w="2695" w:type="dxa"/>
            <w:gridSpan w:val="4"/>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学时分配</w:t>
            </w:r>
          </w:p>
        </w:tc>
        <w:tc>
          <w:tcPr>
            <w:tcW w:w="546"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学分</w:t>
            </w:r>
          </w:p>
        </w:tc>
        <w:tc>
          <w:tcPr>
            <w:tcW w:w="685"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课程</w:t>
            </w:r>
            <w:r w:rsidRPr="00B547A2">
              <w:rPr>
                <w:rFonts w:ascii="Times New Roman" w:hAnsi="Times New Roman"/>
                <w:kern w:val="0"/>
                <w:szCs w:val="21"/>
              </w:rPr>
              <w:t>属性</w:t>
            </w:r>
          </w:p>
        </w:tc>
        <w:tc>
          <w:tcPr>
            <w:tcW w:w="1099"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备注</w:t>
            </w:r>
          </w:p>
        </w:tc>
      </w:tr>
      <w:tr w:rsidR="00462EB5" w:rsidRPr="00B547A2" w:rsidTr="00462EB5">
        <w:trPr>
          <w:trHeight w:val="135"/>
          <w:tblHeader/>
          <w:jc w:val="center"/>
        </w:trPr>
        <w:tc>
          <w:tcPr>
            <w:tcW w:w="420"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429"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1063"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1958"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744"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674"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理论</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实验</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上机</w:t>
            </w:r>
          </w:p>
        </w:tc>
        <w:tc>
          <w:tcPr>
            <w:tcW w:w="673"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课外</w:t>
            </w:r>
          </w:p>
        </w:tc>
        <w:tc>
          <w:tcPr>
            <w:tcW w:w="546"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685"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1099"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秋</w:t>
            </w: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BAS1001</w:t>
            </w:r>
          </w:p>
        </w:tc>
        <w:tc>
          <w:tcPr>
            <w:tcW w:w="1958" w:type="dxa"/>
            <w:vAlign w:val="center"/>
          </w:tcPr>
          <w:p w:rsidR="00462EB5" w:rsidRPr="00B547A2" w:rsidRDefault="00244386" w:rsidP="00462EB5">
            <w:pPr>
              <w:jc w:val="center"/>
              <w:rPr>
                <w:rFonts w:ascii="Times New Roman" w:hAnsi="Times New Roman"/>
                <w:color w:val="000000"/>
                <w:kern w:val="0"/>
                <w:sz w:val="18"/>
                <w:szCs w:val="18"/>
              </w:rPr>
            </w:pPr>
            <w:r>
              <w:rPr>
                <w:rFonts w:ascii="Times New Roman" w:hAnsi="Times New Roman" w:hint="eastAsia"/>
                <w:color w:val="000000"/>
                <w:kern w:val="0"/>
                <w:sz w:val="18"/>
                <w:szCs w:val="18"/>
              </w:rPr>
              <w:t>大学生心理健康教育</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BAS1002</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入学教育</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r w:rsidRPr="00B547A2">
              <w:rPr>
                <w:rFonts w:ascii="Times New Roman" w:hAnsi="Times New Roman"/>
                <w:color w:val="000000"/>
                <w:kern w:val="0"/>
                <w:sz w:val="18"/>
                <w:szCs w:val="18"/>
              </w:rPr>
              <w:t>周</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r w:rsidRPr="00B547A2">
              <w:rPr>
                <w:rFonts w:ascii="Times New Roman" w:hAnsi="Times New Roman" w:hint="eastAsia"/>
                <w:color w:val="000000"/>
                <w:kern w:val="0"/>
                <w:sz w:val="18"/>
                <w:szCs w:val="18"/>
              </w:rPr>
              <w:t>周</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BAS1003</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军事理论</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36</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BAS1004</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军事训练</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w:t>
            </w:r>
            <w:r w:rsidRPr="00B547A2">
              <w:rPr>
                <w:rFonts w:ascii="Times New Roman" w:hAnsi="Times New Roman"/>
                <w:color w:val="000000"/>
                <w:kern w:val="0"/>
                <w:sz w:val="18"/>
                <w:szCs w:val="18"/>
              </w:rPr>
              <w:t>周</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w:t>
            </w:r>
            <w:r w:rsidRPr="00B547A2">
              <w:rPr>
                <w:rFonts w:ascii="Times New Roman" w:hAnsi="Times New Roman" w:hint="eastAsia"/>
                <w:color w:val="000000"/>
                <w:kern w:val="0"/>
                <w:sz w:val="18"/>
                <w:szCs w:val="18"/>
              </w:rPr>
              <w:t>周</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5</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ENG1005</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基础英语（</w:t>
            </w:r>
            <w:r w:rsidRPr="00B547A2">
              <w:rPr>
                <w:rFonts w:ascii="Times New Roman" w:hAnsi="Times New Roman"/>
                <w:color w:val="000000"/>
                <w:kern w:val="0"/>
                <w:sz w:val="18"/>
                <w:szCs w:val="18"/>
              </w:rPr>
              <w:t>1</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IAP1001</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思想道德修养与法律基础</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48</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7</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IAP1006</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形势政策（</w:t>
            </w:r>
            <w:r w:rsidRPr="00B547A2">
              <w:rPr>
                <w:rFonts w:ascii="Times New Roman" w:hAnsi="Times New Roman"/>
                <w:color w:val="000000"/>
                <w:kern w:val="0"/>
                <w:sz w:val="18"/>
                <w:szCs w:val="18"/>
              </w:rPr>
              <w:t>1</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12</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0.5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8</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PHE1001</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体育（</w:t>
            </w:r>
            <w:r w:rsidRPr="00B547A2">
              <w:rPr>
                <w:rFonts w:ascii="Times New Roman" w:hAnsi="Times New Roman"/>
                <w:color w:val="000000"/>
                <w:kern w:val="0"/>
                <w:sz w:val="18"/>
                <w:szCs w:val="18"/>
              </w:rPr>
              <w:t>1</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9</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CSE1001</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计算机应用基础</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48</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24</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24</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10</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A</w:t>
            </w:r>
            <w:r w:rsidRPr="00B547A2">
              <w:rPr>
                <w:rFonts w:ascii="Times New Roman" w:hAnsi="Times New Roman" w:hint="eastAsia"/>
                <w:color w:val="000000"/>
                <w:kern w:val="0"/>
                <w:sz w:val="18"/>
                <w:szCs w:val="18"/>
              </w:rPr>
              <w:t>A</w:t>
            </w:r>
            <w:r w:rsidRPr="00B547A2">
              <w:rPr>
                <w:rFonts w:ascii="Times New Roman" w:hAnsi="Times New Roman"/>
                <w:color w:val="000000"/>
                <w:kern w:val="0"/>
                <w:sz w:val="18"/>
                <w:szCs w:val="18"/>
              </w:rPr>
              <w:t>D2</w:t>
            </w:r>
            <w:r w:rsidRPr="00B547A2">
              <w:rPr>
                <w:rFonts w:ascii="Times New Roman" w:hAnsi="Times New Roman" w:hint="eastAsia"/>
                <w:color w:val="000000"/>
                <w:kern w:val="0"/>
                <w:sz w:val="18"/>
                <w:szCs w:val="18"/>
              </w:rPr>
              <w:t>4</w:t>
            </w:r>
            <w:r w:rsidRPr="00B547A2">
              <w:rPr>
                <w:rFonts w:ascii="Times New Roman" w:hAnsi="Times New Roman"/>
                <w:color w:val="000000"/>
                <w:kern w:val="0"/>
                <w:sz w:val="18"/>
                <w:szCs w:val="18"/>
              </w:rPr>
              <w:t>01</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设计素描</w:t>
            </w:r>
            <w:r w:rsidRPr="00B547A2">
              <w:rPr>
                <w:rFonts w:ascii="Times New Roman" w:hAnsi="Times New Roman" w:hint="eastAsia"/>
                <w:color w:val="000000"/>
                <w:kern w:val="0"/>
                <w:sz w:val="18"/>
                <w:szCs w:val="18"/>
              </w:rPr>
              <w:t>III</w:t>
            </w:r>
            <w:r w:rsidRPr="00B547A2">
              <w:rPr>
                <w:rFonts w:ascii="Times New Roman" w:hAnsi="Times New Roman" w:cs="宋体" w:hint="eastAsia"/>
                <w:color w:val="000000"/>
                <w:kern w:val="0"/>
                <w:sz w:val="18"/>
                <w:szCs w:val="18"/>
                <w:lang w:bidi="ar"/>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84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60</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w:t>
            </w:r>
            <w:r w:rsidRPr="00B547A2">
              <w:rPr>
                <w:rFonts w:ascii="Times New Roman" w:hAnsi="Times New Roman" w:hint="eastAsia"/>
                <w:color w:val="000000"/>
                <w:kern w:val="0"/>
                <w:sz w:val="18"/>
                <w:szCs w:val="18"/>
              </w:rPr>
              <w:t>.5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11</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A</w:t>
            </w:r>
            <w:r w:rsidRPr="00B547A2">
              <w:rPr>
                <w:rFonts w:ascii="Times New Roman" w:hAnsi="Times New Roman" w:hint="eastAsia"/>
                <w:color w:val="000000"/>
                <w:kern w:val="0"/>
                <w:sz w:val="18"/>
                <w:szCs w:val="18"/>
              </w:rPr>
              <w:t>A</w:t>
            </w:r>
            <w:r w:rsidRPr="00B547A2">
              <w:rPr>
                <w:rFonts w:ascii="Times New Roman" w:hAnsi="Times New Roman"/>
                <w:color w:val="000000"/>
                <w:kern w:val="0"/>
                <w:sz w:val="18"/>
                <w:szCs w:val="18"/>
              </w:rPr>
              <w:t>D2</w:t>
            </w:r>
            <w:r w:rsidRPr="00B547A2">
              <w:rPr>
                <w:rFonts w:ascii="Times New Roman" w:hAnsi="Times New Roman" w:hint="eastAsia"/>
                <w:color w:val="000000"/>
                <w:kern w:val="0"/>
                <w:sz w:val="18"/>
                <w:szCs w:val="18"/>
              </w:rPr>
              <w:t>4</w:t>
            </w:r>
            <w:r w:rsidRPr="00B547A2">
              <w:rPr>
                <w:rFonts w:ascii="Times New Roman" w:hAnsi="Times New Roman"/>
                <w:color w:val="000000"/>
                <w:kern w:val="0"/>
                <w:sz w:val="18"/>
                <w:szCs w:val="18"/>
              </w:rPr>
              <w:t>02</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设计色彩</w:t>
            </w:r>
            <w:r w:rsidRPr="00B547A2">
              <w:rPr>
                <w:rFonts w:ascii="Times New Roman" w:hAnsi="Times New Roman" w:hint="eastAsia"/>
                <w:color w:val="000000"/>
                <w:kern w:val="0"/>
                <w:sz w:val="18"/>
                <w:szCs w:val="18"/>
              </w:rPr>
              <w:t>III</w:t>
            </w:r>
            <w:r w:rsidRPr="00B547A2">
              <w:rPr>
                <w:rFonts w:ascii="Times New Roman" w:hAnsi="Times New Roman" w:cs="宋体" w:hint="eastAsia"/>
                <w:color w:val="000000"/>
                <w:kern w:val="0"/>
                <w:sz w:val="18"/>
                <w:szCs w:val="18"/>
                <w:lang w:bidi="ar"/>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84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60</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w:t>
            </w:r>
            <w:r w:rsidRPr="00B547A2">
              <w:rPr>
                <w:rFonts w:ascii="Times New Roman" w:hAnsi="Times New Roman" w:hint="eastAsia"/>
                <w:color w:val="000000"/>
                <w:kern w:val="0"/>
                <w:sz w:val="18"/>
                <w:szCs w:val="18"/>
              </w:rPr>
              <w:t>.5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12</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A</w:t>
            </w:r>
            <w:r w:rsidRPr="00B547A2">
              <w:rPr>
                <w:rFonts w:ascii="Times New Roman" w:hAnsi="Times New Roman" w:hint="eastAsia"/>
                <w:color w:val="000000"/>
                <w:kern w:val="0"/>
                <w:sz w:val="18"/>
                <w:szCs w:val="18"/>
              </w:rPr>
              <w:t>A</w:t>
            </w:r>
            <w:r w:rsidRPr="00B547A2">
              <w:rPr>
                <w:rFonts w:ascii="Times New Roman" w:hAnsi="Times New Roman"/>
                <w:color w:val="000000"/>
                <w:kern w:val="0"/>
                <w:sz w:val="18"/>
                <w:szCs w:val="18"/>
              </w:rPr>
              <w:t>D2</w:t>
            </w:r>
            <w:r w:rsidRPr="00B547A2">
              <w:rPr>
                <w:rFonts w:ascii="Times New Roman" w:hAnsi="Times New Roman" w:hint="eastAsia"/>
                <w:color w:val="000000"/>
                <w:kern w:val="0"/>
                <w:sz w:val="18"/>
                <w:szCs w:val="18"/>
              </w:rPr>
              <w:t>4</w:t>
            </w:r>
            <w:r w:rsidRPr="00B547A2">
              <w:rPr>
                <w:rFonts w:ascii="Times New Roman" w:hAnsi="Times New Roman"/>
                <w:color w:val="000000"/>
                <w:kern w:val="0"/>
                <w:sz w:val="18"/>
                <w:szCs w:val="18"/>
              </w:rPr>
              <w:t>0</w:t>
            </w:r>
            <w:r w:rsidRPr="00B547A2">
              <w:rPr>
                <w:rFonts w:ascii="Times New Roman" w:hAnsi="Times New Roman" w:hint="eastAsia"/>
                <w:color w:val="000000"/>
                <w:kern w:val="0"/>
                <w:sz w:val="18"/>
                <w:szCs w:val="18"/>
              </w:rPr>
              <w:t>4</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专业导论</w:t>
            </w:r>
            <w:r w:rsidRPr="00B547A2">
              <w:rPr>
                <w:rFonts w:ascii="Times New Roman" w:hAnsi="Times New Roman" w:hint="eastAsia"/>
                <w:color w:val="000000"/>
                <w:kern w:val="0"/>
                <w:sz w:val="18"/>
                <w:szCs w:val="18"/>
              </w:rPr>
              <w:t>III</w:t>
            </w:r>
            <w:r w:rsidRPr="00B547A2">
              <w:rPr>
                <w:rFonts w:ascii="Times New Roman" w:hAnsi="Times New Roman" w:cs="宋体" w:hint="eastAsia"/>
                <w:color w:val="000000"/>
                <w:kern w:val="0"/>
                <w:sz w:val="18"/>
                <w:szCs w:val="18"/>
                <w:lang w:bidi="ar"/>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13</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A</w:t>
            </w:r>
            <w:r w:rsidRPr="00B547A2">
              <w:rPr>
                <w:rFonts w:ascii="Times New Roman" w:hAnsi="Times New Roman" w:hint="eastAsia"/>
                <w:color w:val="000000"/>
                <w:kern w:val="0"/>
                <w:sz w:val="18"/>
                <w:szCs w:val="18"/>
              </w:rPr>
              <w:t>A</w:t>
            </w:r>
            <w:r w:rsidRPr="00B547A2">
              <w:rPr>
                <w:rFonts w:ascii="Times New Roman" w:hAnsi="Times New Roman"/>
                <w:color w:val="000000"/>
                <w:kern w:val="0"/>
                <w:sz w:val="18"/>
                <w:szCs w:val="18"/>
              </w:rPr>
              <w:t>D2</w:t>
            </w:r>
            <w:r w:rsidRPr="00B547A2">
              <w:rPr>
                <w:rFonts w:ascii="Times New Roman" w:hAnsi="Times New Roman" w:hint="eastAsia"/>
                <w:color w:val="000000"/>
                <w:kern w:val="0"/>
                <w:sz w:val="18"/>
                <w:szCs w:val="18"/>
              </w:rPr>
              <w:t>4</w:t>
            </w:r>
            <w:r w:rsidRPr="00B547A2">
              <w:rPr>
                <w:rFonts w:ascii="Times New Roman" w:hAnsi="Times New Roman"/>
                <w:color w:val="000000"/>
                <w:kern w:val="0"/>
                <w:sz w:val="18"/>
                <w:szCs w:val="18"/>
              </w:rPr>
              <w:t>03</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设计概论</w:t>
            </w:r>
            <w:r w:rsidRPr="00B547A2">
              <w:rPr>
                <w:rFonts w:ascii="Times New Roman" w:hAnsi="Times New Roman" w:hint="eastAsia"/>
                <w:color w:val="000000"/>
                <w:kern w:val="0"/>
                <w:sz w:val="18"/>
                <w:szCs w:val="18"/>
              </w:rPr>
              <w:t>III</w:t>
            </w:r>
            <w:r w:rsidRPr="00B547A2">
              <w:rPr>
                <w:rFonts w:ascii="Times New Roman" w:hAnsi="Times New Roman" w:cs="宋体" w:hint="eastAsia"/>
                <w:color w:val="000000"/>
                <w:kern w:val="0"/>
                <w:sz w:val="18"/>
                <w:szCs w:val="18"/>
                <w:lang w:bidi="ar"/>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315"/>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3450" w:type="dxa"/>
            <w:gridSpan w:val="3"/>
            <w:vMerge w:val="restart"/>
            <w:vAlign w:val="center"/>
          </w:tcPr>
          <w:p w:rsidR="00462EB5" w:rsidRPr="00B547A2" w:rsidRDefault="00462EB5" w:rsidP="00462EB5">
            <w:pPr>
              <w:jc w:val="center"/>
              <w:rPr>
                <w:rFonts w:ascii="Times New Roman" w:hAnsi="Times New Roman"/>
                <w:bCs/>
                <w:color w:val="000000"/>
                <w:kern w:val="0"/>
                <w:sz w:val="18"/>
                <w:szCs w:val="18"/>
              </w:rPr>
            </w:pPr>
            <w:r w:rsidRPr="00B547A2">
              <w:rPr>
                <w:rFonts w:ascii="Times New Roman" w:hAnsi="Times New Roman" w:hint="eastAsia"/>
                <w:kern w:val="0"/>
                <w:szCs w:val="21"/>
              </w:rPr>
              <w:t>学期合计</w:t>
            </w:r>
          </w:p>
        </w:tc>
        <w:tc>
          <w:tcPr>
            <w:tcW w:w="744" w:type="dxa"/>
            <w:vAlign w:val="center"/>
          </w:tcPr>
          <w:p w:rsidR="00462EB5" w:rsidRPr="00B547A2" w:rsidRDefault="00462EB5" w:rsidP="00462EB5">
            <w:pPr>
              <w:jc w:val="center"/>
              <w:rPr>
                <w:rFonts w:ascii="Times New Roman" w:hAnsi="Times New Roman"/>
                <w:bCs/>
                <w:color w:val="000000"/>
                <w:kern w:val="0"/>
                <w:sz w:val="18"/>
                <w:szCs w:val="18"/>
              </w:rPr>
            </w:pPr>
            <w:r w:rsidRPr="00B547A2">
              <w:rPr>
                <w:rFonts w:ascii="Times New Roman" w:hAnsi="Times New Roman" w:hint="eastAsia"/>
                <w:bCs/>
                <w:color w:val="000000"/>
                <w:kern w:val="0"/>
                <w:sz w:val="18"/>
                <w:szCs w:val="18"/>
              </w:rPr>
              <w:t>476</w:t>
            </w:r>
          </w:p>
        </w:tc>
        <w:tc>
          <w:tcPr>
            <w:tcW w:w="674" w:type="dxa"/>
            <w:vMerge w:val="restart"/>
            <w:vAlign w:val="center"/>
          </w:tcPr>
          <w:p w:rsidR="00462EB5" w:rsidRPr="00B547A2" w:rsidRDefault="00462EB5" w:rsidP="00462EB5">
            <w:pPr>
              <w:jc w:val="center"/>
              <w:rPr>
                <w:rFonts w:ascii="Times New Roman" w:hAnsi="Times New Roman"/>
                <w:bCs/>
                <w:color w:val="000000"/>
                <w:kern w:val="0"/>
                <w:sz w:val="18"/>
                <w:szCs w:val="18"/>
              </w:rPr>
            </w:pPr>
            <w:r w:rsidRPr="00B547A2">
              <w:rPr>
                <w:rFonts w:ascii="Times New Roman" w:hAnsi="Times New Roman" w:hint="eastAsia"/>
                <w:bCs/>
                <w:color w:val="000000"/>
                <w:kern w:val="0"/>
                <w:sz w:val="18"/>
                <w:szCs w:val="18"/>
              </w:rPr>
              <w:t>212</w:t>
            </w:r>
          </w:p>
        </w:tc>
        <w:tc>
          <w:tcPr>
            <w:tcW w:w="674" w:type="dxa"/>
            <w:vMerge w:val="restart"/>
            <w:vAlign w:val="center"/>
          </w:tcPr>
          <w:p w:rsidR="00462EB5" w:rsidRPr="00B547A2" w:rsidRDefault="00462EB5" w:rsidP="00462EB5">
            <w:pPr>
              <w:jc w:val="center"/>
              <w:rPr>
                <w:rFonts w:ascii="Times New Roman" w:hAnsi="Times New Roman"/>
                <w:bCs/>
                <w:color w:val="000000"/>
                <w:kern w:val="0"/>
                <w:sz w:val="18"/>
                <w:szCs w:val="18"/>
              </w:rPr>
            </w:pPr>
            <w:r w:rsidRPr="00B547A2">
              <w:rPr>
                <w:rFonts w:ascii="Times New Roman" w:hAnsi="Times New Roman" w:hint="eastAsia"/>
                <w:bCs/>
                <w:color w:val="000000"/>
                <w:kern w:val="0"/>
                <w:sz w:val="18"/>
                <w:szCs w:val="18"/>
              </w:rPr>
              <w:t>1</w:t>
            </w:r>
            <w:r w:rsidRPr="00B547A2">
              <w:rPr>
                <w:rFonts w:ascii="Times New Roman" w:hAnsi="Times New Roman"/>
                <w:bCs/>
                <w:color w:val="000000"/>
                <w:kern w:val="0"/>
                <w:sz w:val="18"/>
                <w:szCs w:val="18"/>
              </w:rPr>
              <w:t>20</w:t>
            </w:r>
          </w:p>
        </w:tc>
        <w:tc>
          <w:tcPr>
            <w:tcW w:w="674" w:type="dxa"/>
            <w:vMerge w:val="restart"/>
            <w:vAlign w:val="center"/>
          </w:tcPr>
          <w:p w:rsidR="00462EB5" w:rsidRPr="00B547A2" w:rsidRDefault="00462EB5" w:rsidP="00462EB5">
            <w:pPr>
              <w:jc w:val="center"/>
              <w:rPr>
                <w:rFonts w:ascii="Times New Roman" w:hAnsi="Times New Roman"/>
                <w:bCs/>
                <w:color w:val="000000"/>
                <w:kern w:val="0"/>
                <w:sz w:val="18"/>
                <w:szCs w:val="18"/>
              </w:rPr>
            </w:pPr>
            <w:r w:rsidRPr="00B547A2">
              <w:rPr>
                <w:rFonts w:ascii="Times New Roman" w:hAnsi="Times New Roman" w:hint="eastAsia"/>
                <w:bCs/>
                <w:color w:val="000000"/>
                <w:kern w:val="0"/>
                <w:sz w:val="18"/>
                <w:szCs w:val="18"/>
              </w:rPr>
              <w:t>24</w:t>
            </w:r>
          </w:p>
        </w:tc>
        <w:tc>
          <w:tcPr>
            <w:tcW w:w="673" w:type="dxa"/>
            <w:vAlign w:val="center"/>
          </w:tcPr>
          <w:p w:rsidR="00462EB5" w:rsidRPr="00B547A2" w:rsidRDefault="00462EB5" w:rsidP="00462EB5">
            <w:pPr>
              <w:jc w:val="center"/>
              <w:rPr>
                <w:rFonts w:ascii="Times New Roman" w:hAnsi="Times New Roman"/>
                <w:bCs/>
                <w:color w:val="000000"/>
                <w:kern w:val="0"/>
                <w:sz w:val="18"/>
                <w:szCs w:val="18"/>
              </w:rPr>
            </w:pPr>
            <w:r w:rsidRPr="00B547A2">
              <w:rPr>
                <w:rFonts w:ascii="Times New Roman" w:hAnsi="Times New Roman" w:hint="eastAsia"/>
                <w:bCs/>
                <w:color w:val="000000"/>
                <w:kern w:val="0"/>
                <w:sz w:val="18"/>
                <w:szCs w:val="18"/>
              </w:rPr>
              <w:t>120</w:t>
            </w:r>
          </w:p>
        </w:tc>
        <w:tc>
          <w:tcPr>
            <w:tcW w:w="546" w:type="dxa"/>
            <w:vMerge w:val="restart"/>
            <w:vAlign w:val="center"/>
          </w:tcPr>
          <w:p w:rsidR="00462EB5" w:rsidRPr="00B547A2" w:rsidRDefault="00462EB5" w:rsidP="00462EB5">
            <w:pPr>
              <w:jc w:val="center"/>
              <w:rPr>
                <w:rFonts w:ascii="Times New Roman" w:hAnsi="Times New Roman"/>
                <w:bCs/>
                <w:color w:val="000000"/>
                <w:kern w:val="0"/>
                <w:sz w:val="18"/>
                <w:szCs w:val="18"/>
              </w:rPr>
            </w:pPr>
            <w:r w:rsidRPr="00B547A2">
              <w:rPr>
                <w:rFonts w:ascii="Times New Roman" w:hAnsi="Times New Roman" w:hint="eastAsia"/>
                <w:bCs/>
                <w:color w:val="000000"/>
                <w:kern w:val="0"/>
                <w:sz w:val="18"/>
                <w:szCs w:val="18"/>
              </w:rPr>
              <w:t>25.5</w:t>
            </w:r>
          </w:p>
        </w:tc>
        <w:tc>
          <w:tcPr>
            <w:tcW w:w="685" w:type="dxa"/>
            <w:vMerge w:val="restart"/>
            <w:vAlign w:val="center"/>
          </w:tcPr>
          <w:p w:rsidR="00462EB5" w:rsidRPr="00B547A2" w:rsidRDefault="00462EB5" w:rsidP="00462EB5">
            <w:pPr>
              <w:jc w:val="center"/>
              <w:rPr>
                <w:rFonts w:ascii="Times New Roman" w:hAnsi="Times New Roman"/>
                <w:bCs/>
                <w:color w:val="000000"/>
                <w:kern w:val="0"/>
                <w:sz w:val="18"/>
                <w:szCs w:val="18"/>
              </w:rPr>
            </w:pPr>
          </w:p>
        </w:tc>
        <w:tc>
          <w:tcPr>
            <w:tcW w:w="1099" w:type="dxa"/>
            <w:vMerge w:val="restart"/>
            <w:vAlign w:val="center"/>
          </w:tcPr>
          <w:p w:rsidR="00462EB5" w:rsidRPr="00B547A2" w:rsidRDefault="00462EB5" w:rsidP="00462EB5">
            <w:pPr>
              <w:rPr>
                <w:rFonts w:ascii="Times New Roman" w:hAnsi="Times New Roman"/>
                <w:bCs/>
                <w:color w:val="000000"/>
                <w:kern w:val="0"/>
                <w:sz w:val="18"/>
                <w:szCs w:val="18"/>
              </w:rPr>
            </w:pPr>
          </w:p>
        </w:tc>
      </w:tr>
      <w:tr w:rsidR="00462EB5" w:rsidRPr="00B547A2" w:rsidTr="00462EB5">
        <w:trPr>
          <w:trHeight w:val="315"/>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3450" w:type="dxa"/>
            <w:gridSpan w:val="3"/>
            <w:vMerge/>
            <w:vAlign w:val="center"/>
          </w:tcPr>
          <w:p w:rsidR="00462EB5" w:rsidRPr="00B547A2" w:rsidRDefault="00462EB5" w:rsidP="00462EB5">
            <w:pPr>
              <w:jc w:val="center"/>
              <w:rPr>
                <w:rFonts w:ascii="Times New Roman" w:hAnsi="Times New Roman"/>
                <w:bCs/>
                <w:color w:val="000000"/>
                <w:kern w:val="0"/>
                <w:sz w:val="20"/>
                <w:szCs w:val="21"/>
              </w:rPr>
            </w:pPr>
          </w:p>
        </w:tc>
        <w:tc>
          <w:tcPr>
            <w:tcW w:w="744" w:type="dxa"/>
            <w:vAlign w:val="center"/>
          </w:tcPr>
          <w:p w:rsidR="00462EB5" w:rsidRPr="00B547A2" w:rsidRDefault="00462EB5" w:rsidP="00462EB5">
            <w:pPr>
              <w:jc w:val="center"/>
              <w:rPr>
                <w:rFonts w:ascii="Times New Roman" w:hAnsi="Times New Roman"/>
                <w:bCs/>
                <w:color w:val="000000"/>
                <w:kern w:val="0"/>
                <w:sz w:val="18"/>
                <w:szCs w:val="18"/>
              </w:rPr>
            </w:pPr>
            <w:r w:rsidRPr="00B547A2">
              <w:rPr>
                <w:rFonts w:ascii="Times New Roman" w:hAnsi="Times New Roman" w:hint="eastAsia"/>
                <w:bCs/>
                <w:color w:val="000000"/>
                <w:kern w:val="0"/>
                <w:sz w:val="18"/>
                <w:szCs w:val="18"/>
              </w:rPr>
              <w:t>3</w:t>
            </w:r>
            <w:r w:rsidRPr="00B547A2">
              <w:rPr>
                <w:rFonts w:ascii="Times New Roman" w:hAnsi="Times New Roman" w:hint="eastAsia"/>
                <w:bCs/>
                <w:color w:val="000000"/>
                <w:kern w:val="0"/>
                <w:sz w:val="18"/>
                <w:szCs w:val="18"/>
              </w:rPr>
              <w:t>周</w:t>
            </w:r>
          </w:p>
        </w:tc>
        <w:tc>
          <w:tcPr>
            <w:tcW w:w="674" w:type="dxa"/>
            <w:vMerge/>
            <w:vAlign w:val="center"/>
          </w:tcPr>
          <w:p w:rsidR="00462EB5" w:rsidRPr="00B547A2" w:rsidRDefault="00462EB5" w:rsidP="00462EB5">
            <w:pPr>
              <w:jc w:val="center"/>
              <w:rPr>
                <w:rFonts w:ascii="Times New Roman" w:hAnsi="Times New Roman"/>
                <w:bCs/>
                <w:color w:val="000000"/>
                <w:kern w:val="0"/>
                <w:sz w:val="18"/>
                <w:szCs w:val="18"/>
              </w:rPr>
            </w:pPr>
          </w:p>
        </w:tc>
        <w:tc>
          <w:tcPr>
            <w:tcW w:w="674" w:type="dxa"/>
            <w:vMerge/>
            <w:vAlign w:val="center"/>
          </w:tcPr>
          <w:p w:rsidR="00462EB5" w:rsidRPr="00B547A2" w:rsidRDefault="00462EB5" w:rsidP="00462EB5">
            <w:pPr>
              <w:jc w:val="center"/>
              <w:rPr>
                <w:rFonts w:ascii="Times New Roman" w:hAnsi="Times New Roman"/>
                <w:bCs/>
                <w:color w:val="000000"/>
                <w:kern w:val="0"/>
                <w:sz w:val="18"/>
                <w:szCs w:val="18"/>
              </w:rPr>
            </w:pPr>
          </w:p>
        </w:tc>
        <w:tc>
          <w:tcPr>
            <w:tcW w:w="674" w:type="dxa"/>
            <w:vMerge/>
            <w:vAlign w:val="center"/>
          </w:tcPr>
          <w:p w:rsidR="00462EB5" w:rsidRPr="00B547A2" w:rsidRDefault="00462EB5" w:rsidP="00462EB5">
            <w:pPr>
              <w:jc w:val="center"/>
              <w:rPr>
                <w:rFonts w:ascii="Times New Roman" w:hAnsi="Times New Roman"/>
                <w:bCs/>
                <w:color w:val="000000"/>
                <w:kern w:val="0"/>
                <w:sz w:val="18"/>
                <w:szCs w:val="18"/>
              </w:rPr>
            </w:pPr>
          </w:p>
        </w:tc>
        <w:tc>
          <w:tcPr>
            <w:tcW w:w="673" w:type="dxa"/>
            <w:vAlign w:val="center"/>
          </w:tcPr>
          <w:p w:rsidR="00462EB5" w:rsidRPr="00B547A2" w:rsidRDefault="00462EB5" w:rsidP="00462EB5">
            <w:pPr>
              <w:jc w:val="center"/>
              <w:rPr>
                <w:rFonts w:ascii="Times New Roman" w:hAnsi="Times New Roman"/>
                <w:bCs/>
                <w:color w:val="000000"/>
                <w:kern w:val="0"/>
                <w:sz w:val="18"/>
                <w:szCs w:val="18"/>
              </w:rPr>
            </w:pPr>
            <w:r w:rsidRPr="00B547A2">
              <w:rPr>
                <w:rFonts w:ascii="Times New Roman" w:hAnsi="Times New Roman" w:hint="eastAsia"/>
                <w:bCs/>
                <w:color w:val="000000"/>
                <w:kern w:val="0"/>
                <w:sz w:val="18"/>
                <w:szCs w:val="18"/>
              </w:rPr>
              <w:t>3</w:t>
            </w:r>
            <w:r w:rsidRPr="00B547A2">
              <w:rPr>
                <w:rFonts w:ascii="Times New Roman" w:hAnsi="Times New Roman" w:hint="eastAsia"/>
                <w:bCs/>
                <w:color w:val="000000"/>
                <w:kern w:val="0"/>
                <w:sz w:val="18"/>
                <w:szCs w:val="18"/>
              </w:rPr>
              <w:t>周</w:t>
            </w:r>
          </w:p>
        </w:tc>
        <w:tc>
          <w:tcPr>
            <w:tcW w:w="546" w:type="dxa"/>
            <w:vMerge/>
            <w:vAlign w:val="center"/>
          </w:tcPr>
          <w:p w:rsidR="00462EB5" w:rsidRPr="00B547A2" w:rsidRDefault="00462EB5" w:rsidP="00462EB5">
            <w:pPr>
              <w:jc w:val="center"/>
              <w:rPr>
                <w:rFonts w:ascii="Times New Roman" w:hAnsi="Times New Roman"/>
                <w:bCs/>
                <w:color w:val="000000"/>
                <w:kern w:val="0"/>
                <w:sz w:val="18"/>
                <w:szCs w:val="18"/>
              </w:rPr>
            </w:pPr>
          </w:p>
        </w:tc>
        <w:tc>
          <w:tcPr>
            <w:tcW w:w="685" w:type="dxa"/>
            <w:vMerge/>
            <w:vAlign w:val="center"/>
          </w:tcPr>
          <w:p w:rsidR="00462EB5" w:rsidRPr="00B547A2" w:rsidRDefault="00462EB5" w:rsidP="00462EB5">
            <w:pPr>
              <w:jc w:val="center"/>
              <w:rPr>
                <w:rFonts w:ascii="Times New Roman" w:hAnsi="Times New Roman"/>
                <w:bCs/>
                <w:color w:val="000000"/>
                <w:kern w:val="0"/>
                <w:sz w:val="18"/>
                <w:szCs w:val="18"/>
              </w:rPr>
            </w:pPr>
          </w:p>
        </w:tc>
        <w:tc>
          <w:tcPr>
            <w:tcW w:w="1099" w:type="dxa"/>
            <w:vMerge/>
            <w:vAlign w:val="center"/>
          </w:tcPr>
          <w:p w:rsidR="00462EB5" w:rsidRPr="00B547A2" w:rsidRDefault="00462EB5" w:rsidP="00462EB5">
            <w:pPr>
              <w:rPr>
                <w:rFonts w:ascii="Times New Roman" w:hAnsi="Times New Roman"/>
                <w:bCs/>
                <w:color w:val="000000"/>
                <w:kern w:val="0"/>
                <w:sz w:val="18"/>
                <w:szCs w:val="15"/>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春</w:t>
            </w: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ENG1006</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基础英语（</w:t>
            </w:r>
            <w:r w:rsidRPr="00B547A2">
              <w:rPr>
                <w:rFonts w:ascii="Times New Roman" w:hAnsi="Times New Roman"/>
                <w:color w:val="000000"/>
                <w:kern w:val="0"/>
                <w:sz w:val="18"/>
                <w:szCs w:val="18"/>
              </w:rPr>
              <w:t>2</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IAP1002</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中国近现代史纲要</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8</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24</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IAP1007</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形势政策（</w:t>
            </w:r>
            <w:r w:rsidRPr="00B547A2">
              <w:rPr>
                <w:rFonts w:ascii="Times New Roman" w:hAnsi="Times New Roman"/>
                <w:color w:val="000000"/>
                <w:kern w:val="0"/>
                <w:sz w:val="18"/>
                <w:szCs w:val="18"/>
              </w:rPr>
              <w:t>2</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12</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0.5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PHE1002</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体育（</w:t>
            </w:r>
            <w:r w:rsidRPr="00B547A2">
              <w:rPr>
                <w:rFonts w:ascii="Times New Roman" w:hAnsi="Times New Roman"/>
                <w:color w:val="000000"/>
                <w:kern w:val="0"/>
                <w:sz w:val="18"/>
                <w:szCs w:val="18"/>
              </w:rPr>
              <w:t>2</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23"/>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5</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CQD1001</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职业行为能力（</w:t>
            </w:r>
            <w:r w:rsidRPr="00B547A2">
              <w:rPr>
                <w:rFonts w:ascii="Times New Roman" w:hAnsi="Times New Roman"/>
                <w:color w:val="000000"/>
                <w:kern w:val="0"/>
                <w:sz w:val="18"/>
                <w:szCs w:val="18"/>
              </w:rPr>
              <w:t>1</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4"/>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AAD2003</w:t>
            </w:r>
          </w:p>
        </w:tc>
        <w:tc>
          <w:tcPr>
            <w:tcW w:w="1958"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s="宋体" w:hint="eastAsia"/>
                <w:color w:val="000000"/>
                <w:kern w:val="0"/>
                <w:sz w:val="18"/>
                <w:szCs w:val="18"/>
                <w:lang w:bidi="ar"/>
              </w:rPr>
              <w:t>二维构成设计</w:t>
            </w:r>
            <w:r w:rsidRPr="00B547A2">
              <w:rPr>
                <w:rFonts w:ascii="Times New Roman" w:hAnsi="Times New Roman" w:cs="宋体" w:hint="eastAsia"/>
                <w:color w:val="000000"/>
                <w:kern w:val="0"/>
                <w:sz w:val="18"/>
                <w:szCs w:val="18"/>
                <w:lang w:bidi="ar"/>
              </w:rPr>
              <w:t>*</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60</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28</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jc w:val="center"/>
              <w:rPr>
                <w:rFonts w:ascii="Times New Roman" w:hAnsi="Times New Roman"/>
                <w:color w:val="000000"/>
                <w:kern w:val="0"/>
                <w:sz w:val="18"/>
                <w:szCs w:val="18"/>
              </w:rPr>
            </w:pP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bidi="ar"/>
              </w:rPr>
              <w:t>2</w:t>
            </w:r>
            <w:r w:rsidRPr="00B547A2">
              <w:rPr>
                <w:rFonts w:ascii="Times New Roman" w:hAnsi="Times New Roman"/>
                <w:color w:val="000000"/>
                <w:kern w:val="0"/>
                <w:sz w:val="18"/>
                <w:szCs w:val="18"/>
                <w:lang w:bidi="ar"/>
              </w:rPr>
              <w:t>.5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532"/>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7</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AAD2005</w:t>
            </w:r>
          </w:p>
        </w:tc>
        <w:tc>
          <w:tcPr>
            <w:tcW w:w="1958"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s="宋体" w:hint="eastAsia"/>
                <w:color w:val="000000"/>
                <w:kern w:val="0"/>
                <w:sz w:val="18"/>
                <w:szCs w:val="18"/>
                <w:lang w:bidi="ar"/>
              </w:rPr>
              <w:t>三维构成设计</w:t>
            </w:r>
            <w:r w:rsidRPr="00B547A2">
              <w:rPr>
                <w:rFonts w:ascii="Times New Roman" w:hAnsi="Times New Roman"/>
                <w:color w:val="000000"/>
                <w:kern w:val="0"/>
                <w:sz w:val="18"/>
                <w:szCs w:val="18"/>
                <w:lang w:bidi="ar"/>
              </w:rPr>
              <w:t>*</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64</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16</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48</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jc w:val="center"/>
              <w:rPr>
                <w:rFonts w:ascii="Times New Roman" w:hAnsi="Times New Roman"/>
                <w:color w:val="000000"/>
                <w:kern w:val="0"/>
                <w:sz w:val="18"/>
                <w:szCs w:val="18"/>
              </w:rPr>
            </w:pP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2.5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33"/>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8</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AAD2407</w:t>
            </w:r>
          </w:p>
        </w:tc>
        <w:tc>
          <w:tcPr>
            <w:tcW w:w="1958"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s="宋体" w:hint="eastAsia"/>
                <w:color w:val="000000"/>
                <w:kern w:val="0"/>
                <w:sz w:val="18"/>
                <w:szCs w:val="18"/>
                <w:lang w:bidi="ar"/>
              </w:rPr>
              <w:t>世界平面设计史</w:t>
            </w:r>
            <w:r w:rsidRPr="00B547A2">
              <w:rPr>
                <w:rFonts w:ascii="Times New Roman" w:hAnsi="Times New Roman" w:cs="宋体" w:hint="eastAsia"/>
                <w:color w:val="000000"/>
                <w:kern w:val="0"/>
                <w:sz w:val="18"/>
                <w:szCs w:val="18"/>
                <w:lang w:bidi="ar"/>
              </w:rPr>
              <w:t>*</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32</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jc w:val="center"/>
              <w:rPr>
                <w:rFonts w:ascii="Times New Roman" w:hAnsi="Times New Roman"/>
                <w:color w:val="000000"/>
                <w:kern w:val="0"/>
                <w:sz w:val="18"/>
                <w:szCs w:val="18"/>
              </w:rPr>
            </w:pP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2</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5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9</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AAD2414</w:t>
            </w:r>
          </w:p>
        </w:tc>
        <w:tc>
          <w:tcPr>
            <w:tcW w:w="1958"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s="宋体" w:hint="eastAsia"/>
                <w:color w:val="000000"/>
                <w:kern w:val="0"/>
                <w:sz w:val="18"/>
                <w:szCs w:val="18"/>
                <w:lang w:bidi="ar"/>
              </w:rPr>
              <w:t>基础图案</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64</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32</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jc w:val="center"/>
              <w:rPr>
                <w:rFonts w:ascii="Times New Roman" w:hAnsi="Times New Roman"/>
                <w:color w:val="000000"/>
                <w:kern w:val="0"/>
                <w:sz w:val="18"/>
                <w:szCs w:val="18"/>
              </w:rPr>
            </w:pP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3</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10</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sz w:val="18"/>
                <w:szCs w:val="18"/>
              </w:rPr>
              <w:t>AAD5001</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sz w:val="18"/>
                <w:szCs w:val="18"/>
              </w:rPr>
              <w:t>色彩写生</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hint="eastAsia"/>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hint="eastAsia"/>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11</w:t>
            </w:r>
          </w:p>
        </w:tc>
        <w:tc>
          <w:tcPr>
            <w:tcW w:w="1063"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bidi="ar"/>
              </w:rPr>
              <w:t>CQD1006</w:t>
            </w:r>
          </w:p>
        </w:tc>
        <w:tc>
          <w:tcPr>
            <w:tcW w:w="1958"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s="宋体" w:hint="eastAsia"/>
                <w:color w:val="000000"/>
                <w:kern w:val="0"/>
                <w:sz w:val="18"/>
                <w:szCs w:val="18"/>
                <w:lang w:bidi="ar"/>
              </w:rPr>
              <w:t>创新与创意能力</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32</w:t>
            </w:r>
          </w:p>
        </w:tc>
        <w:tc>
          <w:tcPr>
            <w:tcW w:w="67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8</w:t>
            </w:r>
          </w:p>
        </w:tc>
        <w:tc>
          <w:tcPr>
            <w:tcW w:w="67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8</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16</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685" w:type="dxa"/>
            <w:vAlign w:val="center"/>
          </w:tcPr>
          <w:p w:rsidR="00462EB5" w:rsidRPr="00B547A2" w:rsidRDefault="00462EB5" w:rsidP="00462EB5">
            <w:pPr>
              <w:jc w:val="center"/>
              <w:rPr>
                <w:rFonts w:ascii="Times New Roman" w:hAnsi="Times New Roman"/>
                <w:kern w:val="0"/>
                <w:sz w:val="18"/>
                <w:szCs w:val="18"/>
              </w:rPr>
            </w:pP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315"/>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3450" w:type="dxa"/>
            <w:gridSpan w:val="3"/>
            <w:vMerge w:val="restart"/>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kern w:val="0"/>
                <w:szCs w:val="21"/>
              </w:rPr>
              <w:t>学期合计</w:t>
            </w:r>
          </w:p>
        </w:tc>
        <w:tc>
          <w:tcPr>
            <w:tcW w:w="744"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412</w:t>
            </w:r>
          </w:p>
        </w:tc>
        <w:tc>
          <w:tcPr>
            <w:tcW w:w="674" w:type="dxa"/>
            <w:vMerge w:val="restart"/>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224</w:t>
            </w:r>
          </w:p>
        </w:tc>
        <w:tc>
          <w:tcPr>
            <w:tcW w:w="674" w:type="dxa"/>
            <w:vMerge w:val="restart"/>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120</w:t>
            </w:r>
          </w:p>
        </w:tc>
        <w:tc>
          <w:tcPr>
            <w:tcW w:w="674" w:type="dxa"/>
            <w:vMerge w:val="restart"/>
            <w:vAlign w:val="center"/>
          </w:tcPr>
          <w:p w:rsidR="00462EB5" w:rsidRPr="00B547A2" w:rsidRDefault="00462EB5" w:rsidP="00462EB5">
            <w:pPr>
              <w:jc w:val="center"/>
              <w:rPr>
                <w:rFonts w:ascii="Times New Roman" w:hAnsi="Times New Roman"/>
                <w:bCs/>
                <w:kern w:val="0"/>
                <w:sz w:val="18"/>
                <w:szCs w:val="18"/>
              </w:rPr>
            </w:pPr>
          </w:p>
        </w:tc>
        <w:tc>
          <w:tcPr>
            <w:tcW w:w="673"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68</w:t>
            </w:r>
          </w:p>
        </w:tc>
        <w:tc>
          <w:tcPr>
            <w:tcW w:w="546" w:type="dxa"/>
            <w:vMerge w:val="restart"/>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22.5</w:t>
            </w:r>
          </w:p>
        </w:tc>
        <w:tc>
          <w:tcPr>
            <w:tcW w:w="685" w:type="dxa"/>
            <w:vMerge w:val="restart"/>
            <w:vAlign w:val="center"/>
          </w:tcPr>
          <w:p w:rsidR="00462EB5" w:rsidRPr="00B547A2" w:rsidRDefault="00462EB5" w:rsidP="00462EB5">
            <w:pPr>
              <w:jc w:val="center"/>
              <w:rPr>
                <w:rFonts w:ascii="Times New Roman" w:hAnsi="Times New Roman"/>
                <w:bCs/>
                <w:kern w:val="0"/>
                <w:sz w:val="18"/>
                <w:szCs w:val="18"/>
              </w:rPr>
            </w:pPr>
          </w:p>
        </w:tc>
        <w:tc>
          <w:tcPr>
            <w:tcW w:w="1099" w:type="dxa"/>
            <w:vMerge w:val="restart"/>
            <w:vAlign w:val="center"/>
          </w:tcPr>
          <w:p w:rsidR="00462EB5" w:rsidRPr="00B547A2" w:rsidRDefault="00462EB5" w:rsidP="00462EB5">
            <w:pPr>
              <w:widowControl/>
              <w:jc w:val="center"/>
              <w:textAlignment w:val="center"/>
              <w:rPr>
                <w:rFonts w:ascii="Times New Roman" w:hAnsi="Times New Roman"/>
                <w:bCs/>
                <w:kern w:val="0"/>
                <w:sz w:val="18"/>
                <w:szCs w:val="18"/>
              </w:rPr>
            </w:pPr>
          </w:p>
        </w:tc>
      </w:tr>
      <w:tr w:rsidR="00462EB5" w:rsidRPr="00B547A2" w:rsidTr="00462EB5">
        <w:trPr>
          <w:trHeight w:val="315"/>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3450" w:type="dxa"/>
            <w:gridSpan w:val="3"/>
            <w:vMerge/>
            <w:vAlign w:val="center"/>
          </w:tcPr>
          <w:p w:rsidR="00462EB5" w:rsidRPr="00B547A2" w:rsidRDefault="00462EB5" w:rsidP="00462EB5">
            <w:pPr>
              <w:jc w:val="center"/>
              <w:rPr>
                <w:rFonts w:ascii="Times New Roman" w:hAnsi="Times New Roman"/>
                <w:bCs/>
                <w:kern w:val="0"/>
                <w:sz w:val="20"/>
                <w:szCs w:val="21"/>
              </w:rPr>
            </w:pPr>
          </w:p>
        </w:tc>
        <w:tc>
          <w:tcPr>
            <w:tcW w:w="744"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20"/>
                <w:szCs w:val="18"/>
              </w:rPr>
              <w:t>2</w:t>
            </w:r>
            <w:r w:rsidRPr="00B547A2">
              <w:rPr>
                <w:rFonts w:ascii="Times New Roman" w:hAnsi="Times New Roman" w:hint="eastAsia"/>
                <w:bCs/>
                <w:kern w:val="0"/>
                <w:sz w:val="20"/>
                <w:szCs w:val="18"/>
              </w:rPr>
              <w:t>周</w:t>
            </w:r>
          </w:p>
        </w:tc>
        <w:tc>
          <w:tcPr>
            <w:tcW w:w="674" w:type="dxa"/>
            <w:vMerge/>
            <w:vAlign w:val="center"/>
          </w:tcPr>
          <w:p w:rsidR="00462EB5" w:rsidRPr="00B547A2" w:rsidRDefault="00462EB5" w:rsidP="00462EB5">
            <w:pPr>
              <w:jc w:val="center"/>
              <w:rPr>
                <w:rFonts w:ascii="Times New Roman" w:hAnsi="Times New Roman"/>
                <w:bCs/>
                <w:kern w:val="0"/>
                <w:sz w:val="18"/>
                <w:szCs w:val="18"/>
              </w:rPr>
            </w:pPr>
          </w:p>
        </w:tc>
        <w:tc>
          <w:tcPr>
            <w:tcW w:w="674" w:type="dxa"/>
            <w:vMerge/>
            <w:vAlign w:val="center"/>
          </w:tcPr>
          <w:p w:rsidR="00462EB5" w:rsidRPr="00B547A2" w:rsidRDefault="00462EB5" w:rsidP="00462EB5">
            <w:pPr>
              <w:jc w:val="center"/>
              <w:rPr>
                <w:rFonts w:ascii="Times New Roman" w:hAnsi="Times New Roman"/>
                <w:bCs/>
                <w:kern w:val="0"/>
                <w:sz w:val="18"/>
                <w:szCs w:val="18"/>
              </w:rPr>
            </w:pPr>
          </w:p>
        </w:tc>
        <w:tc>
          <w:tcPr>
            <w:tcW w:w="674" w:type="dxa"/>
            <w:vMerge/>
            <w:vAlign w:val="center"/>
          </w:tcPr>
          <w:p w:rsidR="00462EB5" w:rsidRPr="00B547A2" w:rsidRDefault="00462EB5" w:rsidP="00462EB5">
            <w:pPr>
              <w:jc w:val="center"/>
              <w:rPr>
                <w:rFonts w:ascii="Times New Roman" w:hAnsi="Times New Roman"/>
                <w:bCs/>
                <w:kern w:val="0"/>
                <w:sz w:val="18"/>
                <w:szCs w:val="18"/>
              </w:rPr>
            </w:pPr>
          </w:p>
        </w:tc>
        <w:tc>
          <w:tcPr>
            <w:tcW w:w="673"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20"/>
                <w:szCs w:val="18"/>
              </w:rPr>
              <w:t>2</w:t>
            </w:r>
            <w:r w:rsidRPr="00B547A2">
              <w:rPr>
                <w:rFonts w:ascii="Times New Roman" w:hAnsi="Times New Roman" w:hint="eastAsia"/>
                <w:bCs/>
                <w:kern w:val="0"/>
                <w:sz w:val="20"/>
                <w:szCs w:val="18"/>
              </w:rPr>
              <w:t>周</w:t>
            </w:r>
          </w:p>
        </w:tc>
        <w:tc>
          <w:tcPr>
            <w:tcW w:w="546" w:type="dxa"/>
            <w:vMerge/>
            <w:vAlign w:val="center"/>
          </w:tcPr>
          <w:p w:rsidR="00462EB5" w:rsidRPr="00B547A2" w:rsidRDefault="00462EB5" w:rsidP="00462EB5">
            <w:pPr>
              <w:jc w:val="center"/>
              <w:rPr>
                <w:rFonts w:ascii="Times New Roman" w:hAnsi="Times New Roman"/>
                <w:bCs/>
                <w:kern w:val="0"/>
                <w:sz w:val="18"/>
                <w:szCs w:val="18"/>
              </w:rPr>
            </w:pPr>
          </w:p>
        </w:tc>
        <w:tc>
          <w:tcPr>
            <w:tcW w:w="685" w:type="dxa"/>
            <w:vMerge/>
            <w:vAlign w:val="center"/>
          </w:tcPr>
          <w:p w:rsidR="00462EB5" w:rsidRPr="00B547A2" w:rsidRDefault="00462EB5" w:rsidP="00462EB5">
            <w:pPr>
              <w:jc w:val="center"/>
              <w:rPr>
                <w:rFonts w:ascii="Times New Roman" w:hAnsi="Times New Roman"/>
                <w:bCs/>
                <w:kern w:val="0"/>
                <w:sz w:val="18"/>
                <w:szCs w:val="18"/>
              </w:rPr>
            </w:pPr>
          </w:p>
        </w:tc>
        <w:tc>
          <w:tcPr>
            <w:tcW w:w="1099" w:type="dxa"/>
            <w:vMerge/>
            <w:vAlign w:val="center"/>
          </w:tcPr>
          <w:p w:rsidR="00462EB5" w:rsidRPr="00B547A2" w:rsidRDefault="00462EB5" w:rsidP="00462EB5">
            <w:pPr>
              <w:widowControl/>
              <w:jc w:val="center"/>
              <w:textAlignment w:val="center"/>
              <w:rPr>
                <w:rFonts w:ascii="Times New Roman" w:hAnsi="Times New Roman"/>
                <w:bCs/>
                <w:color w:val="000000"/>
                <w:kern w:val="0"/>
                <w:sz w:val="15"/>
                <w:szCs w:val="15"/>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Cs w:val="21"/>
              </w:rPr>
              <w:t>夏</w:t>
            </w: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sz w:val="18"/>
                <w:szCs w:val="18"/>
              </w:rPr>
              <w:t>AAD5002</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sz w:val="18"/>
                <w:szCs w:val="18"/>
              </w:rPr>
              <w:t>专业认知学习</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1</w:t>
            </w:r>
            <w:r w:rsidRPr="00B547A2">
              <w:rPr>
                <w:rFonts w:ascii="Times New Roman" w:hAnsi="Times New Roman"/>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1</w:t>
            </w:r>
            <w:r w:rsidRPr="00B547A2">
              <w:rPr>
                <w:rFonts w:ascii="Times New Roman" w:hAnsi="Times New Roman"/>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sz w:val="18"/>
                <w:szCs w:val="18"/>
              </w:rPr>
              <w:t>AAD5401</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bCs/>
                <w:sz w:val="18"/>
                <w:szCs w:val="18"/>
              </w:rPr>
              <w:t>Adobe PhotoShop</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w:t>
            </w:r>
            <w:r w:rsidRPr="00B547A2">
              <w:rPr>
                <w:rFonts w:ascii="Times New Roman" w:hAnsi="Times New Roman" w:hint="eastAsia"/>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w:t>
            </w:r>
            <w:r w:rsidRPr="00B547A2">
              <w:rPr>
                <w:rFonts w:ascii="Times New Roman" w:hAnsi="Times New Roman" w:hint="eastAsia"/>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Cs w:val="21"/>
              </w:rPr>
            </w:pPr>
          </w:p>
        </w:tc>
        <w:tc>
          <w:tcPr>
            <w:tcW w:w="3450" w:type="dxa"/>
            <w:gridSpan w:val="3"/>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学期合计</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685" w:type="dxa"/>
            <w:vAlign w:val="center"/>
          </w:tcPr>
          <w:p w:rsidR="00462EB5" w:rsidRPr="00B547A2" w:rsidRDefault="00462EB5" w:rsidP="00462EB5">
            <w:pPr>
              <w:jc w:val="center"/>
              <w:rPr>
                <w:rFonts w:ascii="Times New Roman" w:hAnsi="Times New Roman"/>
                <w:kern w:val="0"/>
                <w:sz w:val="18"/>
                <w:szCs w:val="18"/>
              </w:rPr>
            </w:pP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315"/>
          <w:jc w:val="center"/>
        </w:trPr>
        <w:tc>
          <w:tcPr>
            <w:tcW w:w="3870" w:type="dxa"/>
            <w:gridSpan w:val="4"/>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学年合计</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888</w:t>
            </w:r>
          </w:p>
        </w:tc>
        <w:tc>
          <w:tcPr>
            <w:tcW w:w="674"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436</w:t>
            </w:r>
          </w:p>
        </w:tc>
        <w:tc>
          <w:tcPr>
            <w:tcW w:w="674"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kern w:val="0"/>
                <w:sz w:val="18"/>
                <w:szCs w:val="18"/>
              </w:rPr>
              <w:t>40</w:t>
            </w:r>
          </w:p>
        </w:tc>
        <w:tc>
          <w:tcPr>
            <w:tcW w:w="674"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24</w:t>
            </w: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188</w:t>
            </w:r>
          </w:p>
        </w:tc>
        <w:tc>
          <w:tcPr>
            <w:tcW w:w="546"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52</w:t>
            </w:r>
          </w:p>
        </w:tc>
        <w:tc>
          <w:tcPr>
            <w:tcW w:w="685" w:type="dxa"/>
            <w:vMerge w:val="restart"/>
            <w:vAlign w:val="center"/>
          </w:tcPr>
          <w:p w:rsidR="00462EB5" w:rsidRPr="00B547A2" w:rsidRDefault="00462EB5" w:rsidP="00462EB5">
            <w:pPr>
              <w:jc w:val="center"/>
              <w:rPr>
                <w:rFonts w:ascii="Times New Roman" w:hAnsi="Times New Roman"/>
                <w:kern w:val="0"/>
                <w:sz w:val="18"/>
                <w:szCs w:val="18"/>
              </w:rPr>
            </w:pPr>
          </w:p>
        </w:tc>
        <w:tc>
          <w:tcPr>
            <w:tcW w:w="1099" w:type="dxa"/>
            <w:vMerge w:val="restart"/>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315"/>
          <w:jc w:val="center"/>
        </w:trPr>
        <w:tc>
          <w:tcPr>
            <w:tcW w:w="3870" w:type="dxa"/>
            <w:gridSpan w:val="4"/>
            <w:vMerge/>
            <w:vAlign w:val="center"/>
          </w:tcPr>
          <w:p w:rsidR="00462EB5" w:rsidRPr="00B547A2" w:rsidRDefault="00462EB5" w:rsidP="00462EB5">
            <w:pPr>
              <w:jc w:val="center"/>
              <w:rPr>
                <w:rFonts w:ascii="Times New Roman" w:hAnsi="Times New Roman"/>
                <w:kern w:val="0"/>
                <w:sz w:val="20"/>
                <w:szCs w:val="18"/>
              </w:rPr>
            </w:pP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9</w:t>
            </w:r>
            <w:r w:rsidRPr="00B547A2">
              <w:rPr>
                <w:rFonts w:ascii="Times New Roman" w:hAnsi="Times New Roman" w:hint="eastAsia"/>
                <w:kern w:val="0"/>
                <w:sz w:val="18"/>
                <w:szCs w:val="18"/>
              </w:rPr>
              <w:t>周</w:t>
            </w:r>
          </w:p>
        </w:tc>
        <w:tc>
          <w:tcPr>
            <w:tcW w:w="674" w:type="dxa"/>
            <w:vMerge/>
            <w:vAlign w:val="center"/>
          </w:tcPr>
          <w:p w:rsidR="00462EB5" w:rsidRPr="00B547A2" w:rsidRDefault="00462EB5" w:rsidP="00462EB5">
            <w:pPr>
              <w:jc w:val="center"/>
              <w:rPr>
                <w:rFonts w:ascii="Times New Roman" w:hAnsi="Times New Roman"/>
                <w:kern w:val="0"/>
                <w:sz w:val="18"/>
                <w:szCs w:val="18"/>
              </w:rPr>
            </w:pPr>
          </w:p>
        </w:tc>
        <w:tc>
          <w:tcPr>
            <w:tcW w:w="674" w:type="dxa"/>
            <w:vMerge/>
            <w:vAlign w:val="center"/>
          </w:tcPr>
          <w:p w:rsidR="00462EB5" w:rsidRPr="00B547A2" w:rsidRDefault="00462EB5" w:rsidP="00462EB5">
            <w:pPr>
              <w:jc w:val="center"/>
              <w:rPr>
                <w:rFonts w:ascii="Times New Roman" w:hAnsi="Times New Roman"/>
                <w:kern w:val="0"/>
                <w:sz w:val="18"/>
                <w:szCs w:val="18"/>
              </w:rPr>
            </w:pPr>
          </w:p>
        </w:tc>
        <w:tc>
          <w:tcPr>
            <w:tcW w:w="674" w:type="dxa"/>
            <w:vMerge/>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9</w:t>
            </w:r>
            <w:r w:rsidRPr="00B547A2">
              <w:rPr>
                <w:rFonts w:ascii="Times New Roman" w:hAnsi="Times New Roman" w:hint="eastAsia"/>
                <w:kern w:val="0"/>
                <w:sz w:val="18"/>
                <w:szCs w:val="18"/>
              </w:rPr>
              <w:t>周</w:t>
            </w:r>
          </w:p>
        </w:tc>
        <w:tc>
          <w:tcPr>
            <w:tcW w:w="546" w:type="dxa"/>
            <w:vMerge/>
            <w:vAlign w:val="center"/>
          </w:tcPr>
          <w:p w:rsidR="00462EB5" w:rsidRPr="00B547A2" w:rsidRDefault="00462EB5" w:rsidP="00462EB5">
            <w:pPr>
              <w:jc w:val="center"/>
              <w:rPr>
                <w:rFonts w:ascii="Times New Roman" w:hAnsi="Times New Roman"/>
                <w:kern w:val="0"/>
                <w:sz w:val="18"/>
                <w:szCs w:val="18"/>
              </w:rPr>
            </w:pPr>
          </w:p>
        </w:tc>
        <w:tc>
          <w:tcPr>
            <w:tcW w:w="685" w:type="dxa"/>
            <w:vMerge/>
            <w:vAlign w:val="center"/>
          </w:tcPr>
          <w:p w:rsidR="00462EB5" w:rsidRPr="00B547A2" w:rsidRDefault="00462EB5" w:rsidP="00462EB5">
            <w:pPr>
              <w:jc w:val="center"/>
              <w:rPr>
                <w:rFonts w:ascii="Times New Roman" w:hAnsi="Times New Roman"/>
                <w:kern w:val="0"/>
                <w:sz w:val="18"/>
                <w:szCs w:val="18"/>
              </w:rPr>
            </w:pPr>
          </w:p>
        </w:tc>
        <w:tc>
          <w:tcPr>
            <w:tcW w:w="1099" w:type="dxa"/>
            <w:vMerge/>
            <w:vAlign w:val="center"/>
          </w:tcPr>
          <w:p w:rsidR="00462EB5" w:rsidRPr="00B547A2" w:rsidRDefault="00462EB5" w:rsidP="00462EB5">
            <w:pPr>
              <w:jc w:val="center"/>
              <w:rPr>
                <w:rFonts w:ascii="Times New Roman" w:hAnsi="Times New Roman"/>
                <w:kern w:val="0"/>
                <w:sz w:val="18"/>
                <w:szCs w:val="18"/>
              </w:rPr>
            </w:pPr>
          </w:p>
        </w:tc>
      </w:tr>
    </w:tbl>
    <w:p w:rsidR="00462EB5" w:rsidRPr="00B547A2" w:rsidRDefault="00462EB5" w:rsidP="00462EB5">
      <w:pPr>
        <w:spacing w:line="360" w:lineRule="auto"/>
        <w:jc w:val="center"/>
        <w:rPr>
          <w:rFonts w:ascii="Times New Roman" w:hAnsi="Times New Roman"/>
          <w:sz w:val="24"/>
        </w:rPr>
      </w:pPr>
    </w:p>
    <w:p w:rsidR="00462EB5" w:rsidRPr="00B547A2" w:rsidRDefault="00462EB5" w:rsidP="00462EB5">
      <w:pPr>
        <w:spacing w:line="360" w:lineRule="auto"/>
        <w:jc w:val="center"/>
        <w:rPr>
          <w:rFonts w:ascii="Times New Roman" w:hAnsi="Times New Roman"/>
          <w:sz w:val="24"/>
        </w:rPr>
      </w:pPr>
      <w:r w:rsidRPr="00B547A2">
        <w:rPr>
          <w:rFonts w:ascii="Times New Roman" w:hAnsi="Times New Roman" w:hint="eastAsia"/>
          <w:sz w:val="24"/>
        </w:rPr>
        <w:t>第二学年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429"/>
        <w:gridCol w:w="1063"/>
        <w:gridCol w:w="1958"/>
        <w:gridCol w:w="744"/>
        <w:gridCol w:w="674"/>
        <w:gridCol w:w="674"/>
        <w:gridCol w:w="674"/>
        <w:gridCol w:w="673"/>
        <w:gridCol w:w="546"/>
        <w:gridCol w:w="685"/>
        <w:gridCol w:w="1099"/>
      </w:tblGrid>
      <w:tr w:rsidR="00462EB5" w:rsidRPr="00B547A2" w:rsidTr="00462EB5">
        <w:trPr>
          <w:trHeight w:val="338"/>
          <w:tblHeader/>
          <w:jc w:val="center"/>
        </w:trPr>
        <w:tc>
          <w:tcPr>
            <w:tcW w:w="420"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学期</w:t>
            </w:r>
          </w:p>
        </w:tc>
        <w:tc>
          <w:tcPr>
            <w:tcW w:w="429"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序号</w:t>
            </w:r>
          </w:p>
        </w:tc>
        <w:tc>
          <w:tcPr>
            <w:tcW w:w="1063"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课程</w:t>
            </w:r>
          </w:p>
          <w:p w:rsidR="00462EB5" w:rsidRPr="00B547A2" w:rsidRDefault="00462EB5" w:rsidP="00462EB5">
            <w:pPr>
              <w:jc w:val="center"/>
              <w:rPr>
                <w:rFonts w:ascii="Times New Roman" w:hAnsi="Times New Roman"/>
                <w:kern w:val="0"/>
                <w:szCs w:val="21"/>
              </w:rPr>
            </w:pPr>
            <w:r w:rsidRPr="00B547A2">
              <w:rPr>
                <w:rFonts w:ascii="Times New Roman" w:hAnsi="Times New Roman"/>
                <w:kern w:val="0"/>
                <w:szCs w:val="21"/>
              </w:rPr>
              <w:t>编号</w:t>
            </w:r>
          </w:p>
        </w:tc>
        <w:tc>
          <w:tcPr>
            <w:tcW w:w="1958"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课程</w:t>
            </w:r>
          </w:p>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名称</w:t>
            </w:r>
          </w:p>
        </w:tc>
        <w:tc>
          <w:tcPr>
            <w:tcW w:w="744"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总学时</w:t>
            </w:r>
          </w:p>
        </w:tc>
        <w:tc>
          <w:tcPr>
            <w:tcW w:w="2695" w:type="dxa"/>
            <w:gridSpan w:val="4"/>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学时分配</w:t>
            </w:r>
          </w:p>
        </w:tc>
        <w:tc>
          <w:tcPr>
            <w:tcW w:w="546"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学分</w:t>
            </w:r>
          </w:p>
        </w:tc>
        <w:tc>
          <w:tcPr>
            <w:tcW w:w="685"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课程</w:t>
            </w:r>
            <w:r w:rsidRPr="00B547A2">
              <w:rPr>
                <w:rFonts w:ascii="Times New Roman" w:hAnsi="Times New Roman"/>
                <w:kern w:val="0"/>
                <w:szCs w:val="21"/>
              </w:rPr>
              <w:t>属性</w:t>
            </w:r>
          </w:p>
        </w:tc>
        <w:tc>
          <w:tcPr>
            <w:tcW w:w="1099"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备注</w:t>
            </w:r>
          </w:p>
        </w:tc>
      </w:tr>
      <w:tr w:rsidR="00462EB5" w:rsidRPr="00B547A2" w:rsidTr="00462EB5">
        <w:trPr>
          <w:trHeight w:val="338"/>
          <w:tblHeader/>
          <w:jc w:val="center"/>
        </w:trPr>
        <w:tc>
          <w:tcPr>
            <w:tcW w:w="420"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429"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1063"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1958"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744"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674"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理论</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实验</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上机</w:t>
            </w:r>
          </w:p>
        </w:tc>
        <w:tc>
          <w:tcPr>
            <w:tcW w:w="673"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课外</w:t>
            </w:r>
          </w:p>
        </w:tc>
        <w:tc>
          <w:tcPr>
            <w:tcW w:w="546"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685"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1099"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秋</w:t>
            </w: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ENG1007</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kern w:val="0"/>
                <w:sz w:val="18"/>
                <w:szCs w:val="18"/>
              </w:rPr>
              <w:t>基础英语（</w:t>
            </w:r>
            <w:r w:rsidRPr="00B547A2">
              <w:rPr>
                <w:rFonts w:ascii="Times New Roman" w:hAnsi="Times New Roman"/>
                <w:color w:val="000000"/>
                <w:kern w:val="0"/>
                <w:sz w:val="18"/>
                <w:szCs w:val="18"/>
              </w:rPr>
              <w:t>3</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IAP1003</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kern w:val="0"/>
                <w:sz w:val="18"/>
                <w:szCs w:val="18"/>
              </w:rPr>
              <w:t>马克思主义基本原理概论</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48</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8</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40</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IAP1008</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kern w:val="0"/>
                <w:sz w:val="18"/>
                <w:szCs w:val="18"/>
              </w:rPr>
              <w:t>形势政策（</w:t>
            </w:r>
            <w:r w:rsidRPr="00B547A2">
              <w:rPr>
                <w:rFonts w:ascii="Times New Roman" w:hAnsi="Times New Roman"/>
                <w:color w:val="000000"/>
                <w:kern w:val="0"/>
                <w:sz w:val="18"/>
                <w:szCs w:val="18"/>
              </w:rPr>
              <w:t>3</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12</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0.5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PHE1003</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kern w:val="0"/>
                <w:sz w:val="18"/>
                <w:szCs w:val="18"/>
              </w:rPr>
              <w:t>体育（</w:t>
            </w:r>
            <w:r w:rsidRPr="00B547A2">
              <w:rPr>
                <w:rFonts w:ascii="Times New Roman" w:hAnsi="Times New Roman"/>
                <w:color w:val="000000"/>
                <w:kern w:val="0"/>
                <w:sz w:val="18"/>
                <w:szCs w:val="18"/>
              </w:rPr>
              <w:t>3</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5</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CQD1003</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kern w:val="0"/>
                <w:sz w:val="18"/>
                <w:szCs w:val="18"/>
              </w:rPr>
              <w:t>交流与写作</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AAD2408</w:t>
            </w:r>
          </w:p>
        </w:tc>
        <w:tc>
          <w:tcPr>
            <w:tcW w:w="1958"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s="宋体" w:hint="eastAsia"/>
                <w:color w:val="000000"/>
                <w:kern w:val="0"/>
                <w:sz w:val="18"/>
                <w:szCs w:val="18"/>
                <w:lang w:bidi="ar"/>
              </w:rPr>
              <w:t>摄影基础知识</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48</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16</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16</w:t>
            </w: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2</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7</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AAD2409</w:t>
            </w:r>
          </w:p>
        </w:tc>
        <w:tc>
          <w:tcPr>
            <w:tcW w:w="1958"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hint="eastAsia"/>
                <w:color w:val="000000"/>
                <w:kern w:val="0"/>
                <w:sz w:val="18"/>
                <w:szCs w:val="18"/>
                <w:lang w:bidi="ar"/>
              </w:rPr>
              <w:t>图形创意与思维训练</w:t>
            </w:r>
            <w:r w:rsidRPr="00B547A2">
              <w:rPr>
                <w:rFonts w:ascii="Times New Roman" w:hAnsi="Times New Roman" w:cs="宋体" w:hint="eastAsia"/>
                <w:color w:val="000000"/>
                <w:kern w:val="0"/>
                <w:sz w:val="18"/>
                <w:szCs w:val="18"/>
                <w:lang w:bidi="ar"/>
              </w:rPr>
              <w:t>*</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hint="eastAsia"/>
                <w:color w:val="000000"/>
                <w:kern w:val="0"/>
                <w:sz w:val="18"/>
                <w:szCs w:val="18"/>
                <w:lang w:bidi="ar"/>
              </w:rPr>
              <w:t>64</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16</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hint="eastAsia"/>
                <w:color w:val="000000"/>
                <w:kern w:val="0"/>
                <w:sz w:val="18"/>
                <w:szCs w:val="18"/>
                <w:lang w:bidi="ar"/>
              </w:rPr>
              <w:t>32</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p>
        </w:tc>
        <w:tc>
          <w:tcPr>
            <w:tcW w:w="67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16</w:t>
            </w: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hint="eastAsia"/>
                <w:color w:val="000000"/>
                <w:kern w:val="0"/>
                <w:sz w:val="18"/>
                <w:szCs w:val="18"/>
                <w:lang w:bidi="ar"/>
              </w:rPr>
              <w:t>2.5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8</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AAD2410</w:t>
            </w:r>
          </w:p>
        </w:tc>
        <w:tc>
          <w:tcPr>
            <w:tcW w:w="1958"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s="宋体" w:hint="eastAsia"/>
                <w:color w:val="000000"/>
                <w:kern w:val="0"/>
                <w:sz w:val="18"/>
                <w:szCs w:val="18"/>
                <w:lang w:bidi="ar"/>
              </w:rPr>
              <w:t>设计心理学</w:t>
            </w:r>
            <w:r w:rsidRPr="00B547A2">
              <w:rPr>
                <w:rFonts w:ascii="Times New Roman" w:hAnsi="Times New Roman" w:cs="宋体" w:hint="eastAsia"/>
                <w:color w:val="000000"/>
                <w:kern w:val="0"/>
                <w:sz w:val="18"/>
                <w:szCs w:val="18"/>
                <w:lang w:bidi="ar"/>
              </w:rPr>
              <w:t>*</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48</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16</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16</w:t>
            </w: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2</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9</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AAD2411</w:t>
            </w:r>
          </w:p>
        </w:tc>
        <w:tc>
          <w:tcPr>
            <w:tcW w:w="1958"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s="宋体" w:hint="eastAsia"/>
                <w:color w:val="000000"/>
                <w:kern w:val="0"/>
                <w:sz w:val="18"/>
                <w:szCs w:val="18"/>
                <w:lang w:bidi="ar"/>
              </w:rPr>
              <w:t>字体设计</w:t>
            </w:r>
            <w:r w:rsidRPr="00B547A2">
              <w:rPr>
                <w:rFonts w:ascii="Times New Roman" w:hAnsi="Times New Roman" w:cs="宋体" w:hint="eastAsia"/>
                <w:color w:val="000000"/>
                <w:kern w:val="0"/>
                <w:sz w:val="18"/>
                <w:szCs w:val="18"/>
                <w:lang w:bidi="ar"/>
              </w:rPr>
              <w:t>*</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80</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bidi="ar"/>
              </w:rPr>
              <w:t>16</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bidi="ar"/>
              </w:rPr>
              <w:t>48</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16</w:t>
            </w: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bidi="ar"/>
              </w:rPr>
              <w:t>3</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shd w:val="clear" w:color="auto" w:fill="auto"/>
            <w:vAlign w:val="center"/>
          </w:tcPr>
          <w:p w:rsidR="00462EB5" w:rsidRPr="00B547A2" w:rsidRDefault="00462EB5" w:rsidP="00462EB5">
            <w:pPr>
              <w:jc w:val="center"/>
              <w:rPr>
                <w:rFonts w:ascii="Times New Roman" w:hAnsi="Times New Roman"/>
                <w:kern w:val="0"/>
                <w:sz w:val="18"/>
                <w:szCs w:val="18"/>
              </w:rPr>
            </w:pPr>
          </w:p>
        </w:tc>
        <w:tc>
          <w:tcPr>
            <w:tcW w:w="429" w:type="dxa"/>
            <w:shd w:val="clear" w:color="auto" w:fill="auto"/>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10</w:t>
            </w:r>
          </w:p>
        </w:tc>
        <w:tc>
          <w:tcPr>
            <w:tcW w:w="106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AAD2412</w:t>
            </w:r>
          </w:p>
        </w:tc>
        <w:tc>
          <w:tcPr>
            <w:tcW w:w="1958" w:type="dxa"/>
            <w:shd w:val="clear" w:color="auto" w:fill="FFFFFF"/>
            <w:vAlign w:val="center"/>
          </w:tcPr>
          <w:p w:rsidR="00462EB5" w:rsidRPr="00B547A2" w:rsidRDefault="00462EB5" w:rsidP="00462EB5">
            <w:pPr>
              <w:widowControl/>
              <w:jc w:val="center"/>
              <w:textAlignment w:val="center"/>
              <w:rPr>
                <w:rFonts w:ascii="Times New Roman" w:hAnsi="Times New Roman" w:cs="宋体"/>
                <w:color w:val="000000"/>
                <w:kern w:val="0"/>
                <w:sz w:val="18"/>
                <w:szCs w:val="18"/>
                <w:lang w:bidi="ar"/>
              </w:rPr>
            </w:pPr>
            <w:r w:rsidRPr="00B547A2">
              <w:rPr>
                <w:rFonts w:ascii="Times New Roman" w:hAnsi="Times New Roman" w:cs="宋体" w:hint="eastAsia"/>
                <w:color w:val="000000"/>
                <w:kern w:val="0"/>
                <w:sz w:val="18"/>
                <w:szCs w:val="18"/>
                <w:lang w:bidi="ar"/>
              </w:rPr>
              <w:t>版式设计</w:t>
            </w:r>
            <w:r w:rsidRPr="00B547A2">
              <w:rPr>
                <w:rFonts w:ascii="Times New Roman" w:hAnsi="Times New Roman"/>
                <w:color w:val="000000"/>
                <w:kern w:val="0"/>
                <w:sz w:val="18"/>
                <w:szCs w:val="18"/>
                <w:lang w:bidi="ar"/>
              </w:rPr>
              <w:t>*</w:t>
            </w:r>
          </w:p>
        </w:tc>
        <w:tc>
          <w:tcPr>
            <w:tcW w:w="744" w:type="dxa"/>
            <w:shd w:val="clear" w:color="auto" w:fill="FFFFFF"/>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64</w:t>
            </w:r>
          </w:p>
        </w:tc>
        <w:tc>
          <w:tcPr>
            <w:tcW w:w="674" w:type="dxa"/>
            <w:shd w:val="clear" w:color="auto" w:fill="FFFFFF"/>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16</w:t>
            </w:r>
          </w:p>
        </w:tc>
        <w:tc>
          <w:tcPr>
            <w:tcW w:w="674" w:type="dxa"/>
            <w:shd w:val="clear" w:color="auto" w:fill="FFFFFF"/>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32</w:t>
            </w:r>
          </w:p>
        </w:tc>
        <w:tc>
          <w:tcPr>
            <w:tcW w:w="674" w:type="dxa"/>
            <w:shd w:val="clear" w:color="auto" w:fill="FFFFFF"/>
            <w:vAlign w:val="center"/>
          </w:tcPr>
          <w:p w:rsidR="00462EB5" w:rsidRPr="00B547A2" w:rsidRDefault="00462EB5" w:rsidP="00462EB5">
            <w:pPr>
              <w:jc w:val="center"/>
              <w:rPr>
                <w:rFonts w:ascii="Times New Roman" w:hAnsi="Times New Roman"/>
                <w:color w:val="000000"/>
                <w:kern w:val="0"/>
                <w:sz w:val="18"/>
                <w:szCs w:val="18"/>
              </w:rPr>
            </w:pPr>
          </w:p>
        </w:tc>
        <w:tc>
          <w:tcPr>
            <w:tcW w:w="673" w:type="dxa"/>
            <w:shd w:val="clear" w:color="auto" w:fill="FFFFFF"/>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16</w:t>
            </w:r>
          </w:p>
        </w:tc>
        <w:tc>
          <w:tcPr>
            <w:tcW w:w="546" w:type="dxa"/>
            <w:shd w:val="clear" w:color="auto" w:fill="FFFFFF"/>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2.5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AAD2413</w:t>
            </w:r>
          </w:p>
        </w:tc>
        <w:tc>
          <w:tcPr>
            <w:tcW w:w="1958"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sz w:val="18"/>
                <w:szCs w:val="18"/>
              </w:rPr>
              <w:t>Adobe Illustrator</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bidi="ar"/>
              </w:rPr>
              <w:t>64</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bidi="ar"/>
              </w:rPr>
              <w:t>8</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bidi="ar"/>
              </w:rPr>
              <w:t>40</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16</w:t>
            </w: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bidi="ar"/>
              </w:rPr>
              <w:t>2</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3450" w:type="dxa"/>
            <w:gridSpan w:val="3"/>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kern w:val="0"/>
                <w:szCs w:val="21"/>
              </w:rPr>
              <w:t>学期合计</w:t>
            </w:r>
          </w:p>
        </w:tc>
        <w:tc>
          <w:tcPr>
            <w:tcW w:w="744"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544</w:t>
            </w:r>
          </w:p>
        </w:tc>
        <w:tc>
          <w:tcPr>
            <w:tcW w:w="674"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196</w:t>
            </w:r>
          </w:p>
        </w:tc>
        <w:tc>
          <w:tcPr>
            <w:tcW w:w="674"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184</w:t>
            </w:r>
          </w:p>
        </w:tc>
        <w:tc>
          <w:tcPr>
            <w:tcW w:w="674" w:type="dxa"/>
            <w:vAlign w:val="center"/>
          </w:tcPr>
          <w:p w:rsidR="00462EB5" w:rsidRPr="00B547A2" w:rsidRDefault="00462EB5" w:rsidP="00462EB5">
            <w:pPr>
              <w:jc w:val="center"/>
              <w:rPr>
                <w:rFonts w:ascii="Times New Roman" w:hAnsi="Times New Roman"/>
                <w:bCs/>
                <w:kern w:val="0"/>
                <w:sz w:val="18"/>
                <w:szCs w:val="18"/>
              </w:rPr>
            </w:pPr>
          </w:p>
        </w:tc>
        <w:tc>
          <w:tcPr>
            <w:tcW w:w="673"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164</w:t>
            </w:r>
          </w:p>
        </w:tc>
        <w:tc>
          <w:tcPr>
            <w:tcW w:w="546"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23.5</w:t>
            </w:r>
          </w:p>
        </w:tc>
        <w:tc>
          <w:tcPr>
            <w:tcW w:w="685" w:type="dxa"/>
            <w:vAlign w:val="center"/>
          </w:tcPr>
          <w:p w:rsidR="00462EB5" w:rsidRPr="00B547A2" w:rsidRDefault="00462EB5" w:rsidP="00462EB5">
            <w:pPr>
              <w:jc w:val="center"/>
              <w:rPr>
                <w:rFonts w:ascii="Times New Roman" w:hAnsi="Times New Roman"/>
                <w:bCs/>
                <w:kern w:val="0"/>
                <w:sz w:val="18"/>
                <w:szCs w:val="18"/>
              </w:rPr>
            </w:pPr>
          </w:p>
        </w:tc>
        <w:tc>
          <w:tcPr>
            <w:tcW w:w="1099" w:type="dxa"/>
            <w:vAlign w:val="center"/>
          </w:tcPr>
          <w:p w:rsidR="00462EB5" w:rsidRPr="00B547A2" w:rsidRDefault="00462EB5" w:rsidP="00462EB5">
            <w:pPr>
              <w:jc w:val="center"/>
              <w:rPr>
                <w:rFonts w:ascii="Times New Roman" w:hAnsi="Times New Roman"/>
                <w:bCs/>
                <w:kern w:val="0"/>
                <w:sz w:val="18"/>
                <w:szCs w:val="18"/>
              </w:rPr>
            </w:pPr>
          </w:p>
        </w:tc>
      </w:tr>
      <w:tr w:rsidR="00462EB5" w:rsidRPr="00B547A2" w:rsidTr="00462EB5">
        <w:trPr>
          <w:trHeight w:val="476"/>
          <w:jc w:val="center"/>
        </w:trPr>
        <w:tc>
          <w:tcPr>
            <w:tcW w:w="420"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Cs w:val="21"/>
              </w:rPr>
              <w:t>春</w:t>
            </w: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ENG1008</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基础英语（</w:t>
            </w:r>
            <w:r w:rsidRPr="00B547A2">
              <w:rPr>
                <w:rFonts w:ascii="Times New Roman" w:hAnsi="Times New Roman"/>
                <w:color w:val="000000"/>
                <w:kern w:val="0"/>
                <w:sz w:val="18"/>
                <w:szCs w:val="18"/>
              </w:rPr>
              <w:t>4</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IAP1004</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毛泽东思想和中国特色社会主义理论体系概论（</w:t>
            </w:r>
            <w:r w:rsidRPr="00B547A2">
              <w:rPr>
                <w:rFonts w:ascii="Times New Roman" w:hAnsi="Times New Roman"/>
                <w:color w:val="000000"/>
                <w:kern w:val="0"/>
                <w:sz w:val="18"/>
                <w:szCs w:val="18"/>
              </w:rPr>
              <w:t>1</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48</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8</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40</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IAP1009</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形势政策（</w:t>
            </w:r>
            <w:r w:rsidRPr="00B547A2">
              <w:rPr>
                <w:rFonts w:ascii="Times New Roman" w:hAnsi="Times New Roman"/>
                <w:color w:val="000000"/>
                <w:kern w:val="0"/>
                <w:sz w:val="18"/>
                <w:szCs w:val="18"/>
              </w:rPr>
              <w:t>4</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12</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0.5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PHE1004</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体育（</w:t>
            </w:r>
            <w:r w:rsidRPr="00B547A2">
              <w:rPr>
                <w:rFonts w:ascii="Times New Roman" w:hAnsi="Times New Roman"/>
                <w:color w:val="000000"/>
                <w:kern w:val="0"/>
                <w:sz w:val="18"/>
                <w:szCs w:val="18"/>
              </w:rPr>
              <w:t>4</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5</w:t>
            </w:r>
          </w:p>
        </w:tc>
        <w:tc>
          <w:tcPr>
            <w:tcW w:w="106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sz w:val="18"/>
                <w:szCs w:val="18"/>
              </w:rPr>
              <w:t>AAD3401</w:t>
            </w:r>
          </w:p>
        </w:tc>
        <w:tc>
          <w:tcPr>
            <w:tcW w:w="1958"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s="宋体" w:hint="eastAsia"/>
                <w:color w:val="000000"/>
                <w:kern w:val="0"/>
                <w:sz w:val="18"/>
                <w:szCs w:val="18"/>
                <w:lang w:bidi="ar"/>
              </w:rPr>
              <w:t>标志设计</w:t>
            </w:r>
            <w:r w:rsidRPr="00B547A2">
              <w:rPr>
                <w:rFonts w:ascii="Times New Roman" w:hAnsi="Times New Roman" w:cs="宋体" w:hint="eastAsia"/>
                <w:color w:val="000000"/>
                <w:kern w:val="0"/>
                <w:sz w:val="18"/>
                <w:szCs w:val="18"/>
                <w:lang w:bidi="ar"/>
              </w:rPr>
              <w:t>*</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bidi="ar"/>
              </w:rPr>
              <w:t>64</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16</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bidi="ar"/>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16</w:t>
            </w: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bidi="ar"/>
              </w:rPr>
              <w:t>2.5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AAD3402</w:t>
            </w:r>
          </w:p>
        </w:tc>
        <w:tc>
          <w:tcPr>
            <w:tcW w:w="1958"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s="宋体" w:hint="eastAsia"/>
                <w:color w:val="000000"/>
                <w:kern w:val="0"/>
                <w:sz w:val="18"/>
                <w:szCs w:val="18"/>
                <w:lang w:bidi="ar"/>
              </w:rPr>
              <w:t>插画设计</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bidi="ar"/>
              </w:rPr>
              <w:t>64</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16</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bidi="ar"/>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16</w:t>
            </w: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bidi="ar"/>
              </w:rPr>
              <w:t>2.5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7</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AAD3403</w:t>
            </w:r>
          </w:p>
        </w:tc>
        <w:tc>
          <w:tcPr>
            <w:tcW w:w="1958"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s="宋体" w:hint="eastAsia"/>
                <w:color w:val="000000"/>
                <w:kern w:val="0"/>
                <w:sz w:val="18"/>
                <w:szCs w:val="18"/>
                <w:lang w:bidi="ar"/>
              </w:rPr>
              <w:t>广告文案写作</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48</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16</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16</w:t>
            </w: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2</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8</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AAD3404</w:t>
            </w:r>
          </w:p>
        </w:tc>
        <w:tc>
          <w:tcPr>
            <w:tcW w:w="1958"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s="宋体" w:hint="eastAsia"/>
                <w:color w:val="000000"/>
                <w:kern w:val="0"/>
                <w:sz w:val="18"/>
                <w:szCs w:val="18"/>
                <w:lang w:bidi="ar"/>
              </w:rPr>
              <w:t>招贴设计</w:t>
            </w:r>
            <w:r w:rsidRPr="00B547A2">
              <w:rPr>
                <w:rFonts w:ascii="Times New Roman" w:hAnsi="Times New Roman"/>
                <w:color w:val="000000"/>
                <w:kern w:val="0"/>
                <w:sz w:val="18"/>
                <w:szCs w:val="18"/>
                <w:lang w:bidi="ar"/>
              </w:rPr>
              <w:t>*</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bidi="ar"/>
              </w:rPr>
              <w:t>80</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bidi="ar"/>
              </w:rPr>
              <w:t>16</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48</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16</w:t>
            </w: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bidi="ar"/>
              </w:rPr>
              <w:t>3</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9</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AAD3405</w:t>
            </w:r>
          </w:p>
        </w:tc>
        <w:tc>
          <w:tcPr>
            <w:tcW w:w="1958"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s="宋体" w:hint="eastAsia"/>
                <w:color w:val="000000"/>
                <w:kern w:val="0"/>
                <w:sz w:val="18"/>
                <w:szCs w:val="18"/>
                <w:lang w:bidi="ar"/>
              </w:rPr>
              <w:t>品牌形象设计</w:t>
            </w:r>
            <w:r w:rsidRPr="00B547A2">
              <w:rPr>
                <w:rFonts w:ascii="Times New Roman" w:hAnsi="Times New Roman"/>
                <w:color w:val="000000"/>
                <w:kern w:val="0"/>
                <w:sz w:val="18"/>
                <w:szCs w:val="18"/>
                <w:lang w:bidi="ar"/>
              </w:rPr>
              <w:t>*</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64</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16</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16</w:t>
            </w: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bidi="ar"/>
              </w:rPr>
              <w:t>2.5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10</w:t>
            </w:r>
          </w:p>
        </w:tc>
        <w:tc>
          <w:tcPr>
            <w:tcW w:w="106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专业任选课（</w:t>
            </w:r>
            <w:r w:rsidRPr="00B547A2">
              <w:rPr>
                <w:rFonts w:ascii="Times New Roman" w:hAnsi="Times New Roman" w:hint="eastAsia"/>
                <w:color w:val="000000"/>
                <w:kern w:val="0"/>
                <w:sz w:val="18"/>
                <w:szCs w:val="18"/>
              </w:rPr>
              <w:t>1</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48</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16</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16</w:t>
            </w: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2</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选修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3450" w:type="dxa"/>
            <w:gridSpan w:val="3"/>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kern w:val="0"/>
                <w:szCs w:val="21"/>
              </w:rPr>
              <w:t>学期合计</w:t>
            </w:r>
          </w:p>
        </w:tc>
        <w:tc>
          <w:tcPr>
            <w:tcW w:w="744"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496</w:t>
            </w:r>
          </w:p>
        </w:tc>
        <w:tc>
          <w:tcPr>
            <w:tcW w:w="674"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156</w:t>
            </w:r>
          </w:p>
        </w:tc>
        <w:tc>
          <w:tcPr>
            <w:tcW w:w="674"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176</w:t>
            </w:r>
          </w:p>
        </w:tc>
        <w:tc>
          <w:tcPr>
            <w:tcW w:w="674" w:type="dxa"/>
            <w:vAlign w:val="center"/>
          </w:tcPr>
          <w:p w:rsidR="00462EB5" w:rsidRPr="00B547A2" w:rsidRDefault="00462EB5" w:rsidP="00462EB5">
            <w:pPr>
              <w:jc w:val="center"/>
              <w:rPr>
                <w:rFonts w:ascii="Times New Roman" w:hAnsi="Times New Roman"/>
                <w:bCs/>
                <w:kern w:val="0"/>
                <w:sz w:val="18"/>
                <w:szCs w:val="18"/>
              </w:rPr>
            </w:pPr>
          </w:p>
        </w:tc>
        <w:tc>
          <w:tcPr>
            <w:tcW w:w="673"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164</w:t>
            </w:r>
          </w:p>
        </w:tc>
        <w:tc>
          <w:tcPr>
            <w:tcW w:w="546"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21</w:t>
            </w:r>
          </w:p>
        </w:tc>
        <w:tc>
          <w:tcPr>
            <w:tcW w:w="685" w:type="dxa"/>
            <w:vAlign w:val="center"/>
          </w:tcPr>
          <w:p w:rsidR="00462EB5" w:rsidRPr="00B547A2" w:rsidRDefault="00462EB5" w:rsidP="00462EB5">
            <w:pPr>
              <w:jc w:val="center"/>
              <w:rPr>
                <w:rFonts w:ascii="Times New Roman" w:hAnsi="Times New Roman"/>
                <w:bCs/>
                <w:kern w:val="0"/>
                <w:sz w:val="18"/>
                <w:szCs w:val="18"/>
              </w:rPr>
            </w:pPr>
          </w:p>
        </w:tc>
        <w:tc>
          <w:tcPr>
            <w:tcW w:w="1099" w:type="dxa"/>
            <w:vAlign w:val="center"/>
          </w:tcPr>
          <w:p w:rsidR="00462EB5" w:rsidRPr="00B547A2" w:rsidRDefault="00462EB5" w:rsidP="00462EB5">
            <w:pPr>
              <w:jc w:val="center"/>
              <w:rPr>
                <w:rFonts w:ascii="Times New Roman" w:hAnsi="Times New Roman"/>
                <w:bCs/>
                <w:kern w:val="0"/>
                <w:sz w:val="18"/>
                <w:szCs w:val="18"/>
              </w:rPr>
            </w:pPr>
          </w:p>
        </w:tc>
      </w:tr>
      <w:tr w:rsidR="00462EB5" w:rsidRPr="00B547A2" w:rsidTr="00462EB5">
        <w:trPr>
          <w:trHeight w:val="476"/>
          <w:jc w:val="center"/>
        </w:trPr>
        <w:tc>
          <w:tcPr>
            <w:tcW w:w="420"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夏</w:t>
            </w: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sz w:val="18"/>
                <w:szCs w:val="18"/>
              </w:rPr>
              <w:t>AAD5402</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sz w:val="18"/>
                <w:szCs w:val="18"/>
              </w:rPr>
              <w:t>专题设计（</w:t>
            </w:r>
            <w:r w:rsidRPr="00B547A2">
              <w:rPr>
                <w:rFonts w:ascii="Times New Roman" w:hAnsi="Times New Roman" w:hint="eastAsia"/>
                <w:color w:val="000000"/>
                <w:sz w:val="18"/>
                <w:szCs w:val="18"/>
              </w:rPr>
              <w:t>I</w:t>
            </w:r>
            <w:r w:rsidRPr="00B547A2">
              <w:rPr>
                <w:rFonts w:ascii="Times New Roman" w:hAnsi="Times New Roman" w:hint="eastAsia"/>
                <w:color w:val="000000"/>
                <w:sz w:val="18"/>
                <w:szCs w:val="18"/>
              </w:rPr>
              <w:t>）</w:t>
            </w:r>
            <w:r w:rsidRPr="00B547A2">
              <w:rPr>
                <w:rFonts w:ascii="Times New Roman" w:hAnsi="Times New Roman" w:hint="eastAsia"/>
                <w:color w:val="000000"/>
                <w:sz w:val="18"/>
                <w:szCs w:val="18"/>
              </w:rPr>
              <w:t>*</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685" w:type="dxa"/>
            <w:vAlign w:val="center"/>
          </w:tcPr>
          <w:p w:rsidR="00462EB5" w:rsidRPr="00B547A2" w:rsidRDefault="00462EB5" w:rsidP="00462EB5">
            <w:pPr>
              <w:jc w:val="center"/>
              <w:rPr>
                <w:rFonts w:ascii="Times New Roman" w:hAnsi="Times New Roman"/>
                <w:kern w:val="0"/>
                <w:sz w:val="18"/>
                <w:szCs w:val="18"/>
              </w:rPr>
            </w:pP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Cs w:val="21"/>
              </w:rPr>
            </w:pPr>
          </w:p>
        </w:tc>
        <w:tc>
          <w:tcPr>
            <w:tcW w:w="3450" w:type="dxa"/>
            <w:gridSpan w:val="3"/>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学期合计</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685" w:type="dxa"/>
            <w:vAlign w:val="center"/>
          </w:tcPr>
          <w:p w:rsidR="00462EB5" w:rsidRPr="00B547A2" w:rsidRDefault="00462EB5" w:rsidP="00462EB5">
            <w:pPr>
              <w:jc w:val="center"/>
              <w:rPr>
                <w:rFonts w:ascii="Times New Roman" w:hAnsi="Times New Roman"/>
                <w:kern w:val="0"/>
                <w:sz w:val="18"/>
                <w:szCs w:val="18"/>
              </w:rPr>
            </w:pP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315"/>
          <w:jc w:val="center"/>
        </w:trPr>
        <w:tc>
          <w:tcPr>
            <w:tcW w:w="3870" w:type="dxa"/>
            <w:gridSpan w:val="4"/>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学年合计</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1040</w:t>
            </w:r>
          </w:p>
        </w:tc>
        <w:tc>
          <w:tcPr>
            <w:tcW w:w="674"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352</w:t>
            </w:r>
          </w:p>
        </w:tc>
        <w:tc>
          <w:tcPr>
            <w:tcW w:w="674"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360</w:t>
            </w:r>
          </w:p>
        </w:tc>
        <w:tc>
          <w:tcPr>
            <w:tcW w:w="674" w:type="dxa"/>
            <w:vMerge w:val="restart"/>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328</w:t>
            </w:r>
          </w:p>
        </w:tc>
        <w:tc>
          <w:tcPr>
            <w:tcW w:w="546"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48.5</w:t>
            </w:r>
          </w:p>
        </w:tc>
        <w:tc>
          <w:tcPr>
            <w:tcW w:w="685" w:type="dxa"/>
            <w:vMerge w:val="restart"/>
            <w:vAlign w:val="center"/>
          </w:tcPr>
          <w:p w:rsidR="00462EB5" w:rsidRPr="00B547A2" w:rsidRDefault="00462EB5" w:rsidP="00462EB5">
            <w:pPr>
              <w:jc w:val="center"/>
              <w:rPr>
                <w:rFonts w:ascii="Times New Roman" w:hAnsi="Times New Roman"/>
                <w:kern w:val="0"/>
                <w:sz w:val="18"/>
                <w:szCs w:val="18"/>
              </w:rPr>
            </w:pPr>
          </w:p>
        </w:tc>
        <w:tc>
          <w:tcPr>
            <w:tcW w:w="1099" w:type="dxa"/>
            <w:vMerge w:val="restart"/>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315"/>
          <w:jc w:val="center"/>
        </w:trPr>
        <w:tc>
          <w:tcPr>
            <w:tcW w:w="3870" w:type="dxa"/>
            <w:gridSpan w:val="4"/>
            <w:vMerge/>
            <w:vAlign w:val="center"/>
          </w:tcPr>
          <w:p w:rsidR="00462EB5" w:rsidRPr="00B547A2" w:rsidRDefault="00462EB5" w:rsidP="00462EB5">
            <w:pPr>
              <w:jc w:val="center"/>
              <w:rPr>
                <w:rFonts w:ascii="Times New Roman" w:hAnsi="Times New Roman"/>
                <w:kern w:val="0"/>
                <w:sz w:val="20"/>
                <w:szCs w:val="18"/>
              </w:rPr>
            </w:pP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674" w:type="dxa"/>
            <w:vMerge/>
            <w:vAlign w:val="center"/>
          </w:tcPr>
          <w:p w:rsidR="00462EB5" w:rsidRPr="00B547A2" w:rsidRDefault="00462EB5" w:rsidP="00462EB5">
            <w:pPr>
              <w:jc w:val="center"/>
              <w:rPr>
                <w:rFonts w:ascii="Times New Roman" w:hAnsi="Times New Roman"/>
                <w:kern w:val="0"/>
                <w:sz w:val="18"/>
                <w:szCs w:val="18"/>
              </w:rPr>
            </w:pPr>
          </w:p>
        </w:tc>
        <w:tc>
          <w:tcPr>
            <w:tcW w:w="674" w:type="dxa"/>
            <w:vMerge/>
            <w:vAlign w:val="center"/>
          </w:tcPr>
          <w:p w:rsidR="00462EB5" w:rsidRPr="00B547A2" w:rsidRDefault="00462EB5" w:rsidP="00462EB5">
            <w:pPr>
              <w:jc w:val="center"/>
              <w:rPr>
                <w:rFonts w:ascii="Times New Roman" w:hAnsi="Times New Roman"/>
                <w:kern w:val="0"/>
                <w:sz w:val="18"/>
                <w:szCs w:val="18"/>
              </w:rPr>
            </w:pPr>
          </w:p>
        </w:tc>
        <w:tc>
          <w:tcPr>
            <w:tcW w:w="674" w:type="dxa"/>
            <w:vMerge/>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546" w:type="dxa"/>
            <w:vMerge/>
            <w:vAlign w:val="center"/>
          </w:tcPr>
          <w:p w:rsidR="00462EB5" w:rsidRPr="00B547A2" w:rsidRDefault="00462EB5" w:rsidP="00462EB5">
            <w:pPr>
              <w:jc w:val="center"/>
              <w:rPr>
                <w:rFonts w:ascii="Times New Roman" w:hAnsi="Times New Roman"/>
                <w:kern w:val="0"/>
                <w:sz w:val="18"/>
                <w:szCs w:val="18"/>
              </w:rPr>
            </w:pPr>
          </w:p>
        </w:tc>
        <w:tc>
          <w:tcPr>
            <w:tcW w:w="685" w:type="dxa"/>
            <w:vMerge/>
            <w:vAlign w:val="center"/>
          </w:tcPr>
          <w:p w:rsidR="00462EB5" w:rsidRPr="00B547A2" w:rsidRDefault="00462EB5" w:rsidP="00462EB5">
            <w:pPr>
              <w:jc w:val="center"/>
              <w:rPr>
                <w:rFonts w:ascii="Times New Roman" w:hAnsi="Times New Roman"/>
                <w:kern w:val="0"/>
                <w:sz w:val="18"/>
                <w:szCs w:val="18"/>
              </w:rPr>
            </w:pPr>
          </w:p>
        </w:tc>
        <w:tc>
          <w:tcPr>
            <w:tcW w:w="1099" w:type="dxa"/>
            <w:vMerge/>
            <w:vAlign w:val="center"/>
          </w:tcPr>
          <w:p w:rsidR="00462EB5" w:rsidRPr="00B547A2" w:rsidRDefault="00462EB5" w:rsidP="00462EB5">
            <w:pPr>
              <w:jc w:val="center"/>
              <w:rPr>
                <w:rFonts w:ascii="Times New Roman" w:hAnsi="Times New Roman"/>
                <w:kern w:val="0"/>
                <w:sz w:val="18"/>
                <w:szCs w:val="18"/>
              </w:rPr>
            </w:pPr>
          </w:p>
        </w:tc>
      </w:tr>
    </w:tbl>
    <w:p w:rsidR="00462EB5" w:rsidRPr="00B547A2" w:rsidRDefault="00462EB5" w:rsidP="00462EB5">
      <w:pPr>
        <w:jc w:val="center"/>
        <w:rPr>
          <w:rFonts w:ascii="Times New Roman" w:hAnsi="Times New Roman"/>
          <w:sz w:val="24"/>
        </w:rPr>
      </w:pPr>
    </w:p>
    <w:p w:rsidR="00462EB5" w:rsidRPr="00B547A2" w:rsidRDefault="00462EB5" w:rsidP="00462EB5">
      <w:pPr>
        <w:spacing w:line="360" w:lineRule="auto"/>
        <w:jc w:val="center"/>
        <w:rPr>
          <w:rFonts w:ascii="Times New Roman" w:hAnsi="Times New Roman"/>
          <w:sz w:val="24"/>
        </w:rPr>
      </w:pPr>
      <w:r w:rsidRPr="00B547A2">
        <w:rPr>
          <w:rFonts w:ascii="Times New Roman" w:hAnsi="Times New Roman" w:hint="eastAsia"/>
          <w:sz w:val="24"/>
        </w:rPr>
        <w:t>第三学年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429"/>
        <w:gridCol w:w="1063"/>
        <w:gridCol w:w="1958"/>
        <w:gridCol w:w="744"/>
        <w:gridCol w:w="674"/>
        <w:gridCol w:w="674"/>
        <w:gridCol w:w="674"/>
        <w:gridCol w:w="673"/>
        <w:gridCol w:w="546"/>
        <w:gridCol w:w="685"/>
        <w:gridCol w:w="1099"/>
      </w:tblGrid>
      <w:tr w:rsidR="00462EB5" w:rsidRPr="00B547A2" w:rsidTr="00462EB5">
        <w:trPr>
          <w:trHeight w:val="481"/>
          <w:tblHeader/>
          <w:jc w:val="center"/>
        </w:trPr>
        <w:tc>
          <w:tcPr>
            <w:tcW w:w="420"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学期</w:t>
            </w:r>
          </w:p>
        </w:tc>
        <w:tc>
          <w:tcPr>
            <w:tcW w:w="429"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序号</w:t>
            </w:r>
          </w:p>
        </w:tc>
        <w:tc>
          <w:tcPr>
            <w:tcW w:w="1063"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课程</w:t>
            </w:r>
          </w:p>
          <w:p w:rsidR="00462EB5" w:rsidRPr="00B547A2" w:rsidRDefault="00462EB5" w:rsidP="00462EB5">
            <w:pPr>
              <w:jc w:val="center"/>
              <w:rPr>
                <w:rFonts w:ascii="Times New Roman" w:hAnsi="Times New Roman"/>
                <w:kern w:val="0"/>
                <w:szCs w:val="21"/>
              </w:rPr>
            </w:pPr>
            <w:r w:rsidRPr="00B547A2">
              <w:rPr>
                <w:rFonts w:ascii="Times New Roman" w:hAnsi="Times New Roman"/>
                <w:kern w:val="0"/>
                <w:szCs w:val="21"/>
              </w:rPr>
              <w:t>编号</w:t>
            </w:r>
          </w:p>
        </w:tc>
        <w:tc>
          <w:tcPr>
            <w:tcW w:w="1958"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课程</w:t>
            </w:r>
          </w:p>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名称</w:t>
            </w:r>
          </w:p>
        </w:tc>
        <w:tc>
          <w:tcPr>
            <w:tcW w:w="744"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总学时</w:t>
            </w:r>
          </w:p>
        </w:tc>
        <w:tc>
          <w:tcPr>
            <w:tcW w:w="2695" w:type="dxa"/>
            <w:gridSpan w:val="4"/>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学时分配</w:t>
            </w:r>
          </w:p>
        </w:tc>
        <w:tc>
          <w:tcPr>
            <w:tcW w:w="546"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学分</w:t>
            </w:r>
          </w:p>
        </w:tc>
        <w:tc>
          <w:tcPr>
            <w:tcW w:w="685"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课程</w:t>
            </w:r>
            <w:r w:rsidRPr="00B547A2">
              <w:rPr>
                <w:rFonts w:ascii="Times New Roman" w:hAnsi="Times New Roman"/>
                <w:kern w:val="0"/>
                <w:szCs w:val="21"/>
              </w:rPr>
              <w:t>属性</w:t>
            </w:r>
          </w:p>
        </w:tc>
        <w:tc>
          <w:tcPr>
            <w:tcW w:w="1099"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备注</w:t>
            </w:r>
          </w:p>
        </w:tc>
      </w:tr>
      <w:tr w:rsidR="00462EB5" w:rsidRPr="00B547A2" w:rsidTr="00462EB5">
        <w:trPr>
          <w:trHeight w:val="481"/>
          <w:tblHeader/>
          <w:jc w:val="center"/>
        </w:trPr>
        <w:tc>
          <w:tcPr>
            <w:tcW w:w="420"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429"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1063"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1958"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744"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674"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理论</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实验</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上机</w:t>
            </w:r>
          </w:p>
        </w:tc>
        <w:tc>
          <w:tcPr>
            <w:tcW w:w="673"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课外</w:t>
            </w:r>
          </w:p>
        </w:tc>
        <w:tc>
          <w:tcPr>
            <w:tcW w:w="546"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685"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1099"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Cs w:val="21"/>
              </w:rPr>
              <w:t>秋</w:t>
            </w: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sz w:val="18"/>
                <w:szCs w:val="18"/>
              </w:rPr>
              <w:t>IAP1005</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毛泽东思想和中国特色社会主义理论体系概论（</w:t>
            </w:r>
            <w:r w:rsidRPr="00B547A2">
              <w:rPr>
                <w:rFonts w:ascii="Times New Roman" w:hAnsi="Times New Roman"/>
                <w:kern w:val="0"/>
                <w:sz w:val="18"/>
                <w:szCs w:val="18"/>
              </w:rPr>
              <w:t>2</w:t>
            </w:r>
            <w:r w:rsidRPr="00B547A2">
              <w:rPr>
                <w:rFonts w:ascii="Times New Roman" w:hAnsi="Times New Roman" w:hint="eastAsia"/>
                <w:kern w:val="0"/>
                <w:sz w:val="18"/>
                <w:szCs w:val="18"/>
              </w:rPr>
              <w:t>）</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48</w:t>
            </w:r>
          </w:p>
        </w:tc>
        <w:tc>
          <w:tcPr>
            <w:tcW w:w="67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8</w:t>
            </w:r>
          </w:p>
        </w:tc>
        <w:tc>
          <w:tcPr>
            <w:tcW w:w="67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40</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3</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20"/>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AAD3406</w:t>
            </w:r>
          </w:p>
        </w:tc>
        <w:tc>
          <w:tcPr>
            <w:tcW w:w="1958"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s="宋体" w:hint="eastAsia"/>
                <w:color w:val="000000"/>
                <w:kern w:val="0"/>
                <w:sz w:val="18"/>
                <w:szCs w:val="18"/>
                <w:lang w:bidi="ar"/>
              </w:rPr>
              <w:t>书籍设计</w:t>
            </w:r>
            <w:r w:rsidRPr="00B547A2">
              <w:rPr>
                <w:rFonts w:ascii="Times New Roman" w:hAnsi="Times New Roman" w:cs="宋体" w:hint="eastAsia"/>
                <w:color w:val="000000"/>
                <w:kern w:val="0"/>
                <w:sz w:val="18"/>
                <w:szCs w:val="18"/>
                <w:lang w:bidi="ar"/>
              </w:rPr>
              <w:t>*</w:t>
            </w:r>
          </w:p>
        </w:tc>
        <w:tc>
          <w:tcPr>
            <w:tcW w:w="74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bidi="ar"/>
              </w:rPr>
              <w:t>80</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bidi="ar"/>
              </w:rPr>
              <w:t>16</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48</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16</w:t>
            </w:r>
          </w:p>
        </w:tc>
        <w:tc>
          <w:tcPr>
            <w:tcW w:w="546"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bidi="ar"/>
              </w:rPr>
              <w:t>3</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AAD3407</w:t>
            </w:r>
          </w:p>
        </w:tc>
        <w:tc>
          <w:tcPr>
            <w:tcW w:w="1958"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UI</w:t>
            </w:r>
            <w:r w:rsidRPr="00B547A2">
              <w:rPr>
                <w:rFonts w:ascii="Times New Roman" w:hAnsi="Times New Roman" w:cs="宋体" w:hint="eastAsia"/>
                <w:color w:val="000000"/>
                <w:kern w:val="0"/>
                <w:sz w:val="18"/>
                <w:szCs w:val="18"/>
                <w:lang w:bidi="ar"/>
              </w:rPr>
              <w:t>界面设计</w:t>
            </w:r>
            <w:r w:rsidRPr="00B547A2">
              <w:rPr>
                <w:rFonts w:ascii="Times New Roman" w:hAnsi="Times New Roman" w:cs="宋体" w:hint="eastAsia"/>
                <w:color w:val="000000"/>
                <w:kern w:val="0"/>
                <w:sz w:val="18"/>
                <w:szCs w:val="18"/>
                <w:lang w:bidi="ar"/>
              </w:rPr>
              <w:t>*</w:t>
            </w:r>
          </w:p>
        </w:tc>
        <w:tc>
          <w:tcPr>
            <w:tcW w:w="74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80</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16</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48</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16</w:t>
            </w:r>
          </w:p>
        </w:tc>
        <w:tc>
          <w:tcPr>
            <w:tcW w:w="546"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3</w:t>
            </w:r>
          </w:p>
        </w:tc>
        <w:tc>
          <w:tcPr>
            <w:tcW w:w="685"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AAD3408</w:t>
            </w:r>
          </w:p>
        </w:tc>
        <w:tc>
          <w:tcPr>
            <w:tcW w:w="1958"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s="宋体" w:hint="eastAsia"/>
                <w:color w:val="000000"/>
                <w:kern w:val="0"/>
                <w:sz w:val="18"/>
                <w:szCs w:val="18"/>
                <w:lang w:bidi="ar"/>
              </w:rPr>
              <w:t>广告创意策划</w:t>
            </w:r>
            <w:r w:rsidRPr="00B547A2">
              <w:rPr>
                <w:rFonts w:ascii="Times New Roman" w:hAnsi="Times New Roman" w:cs="宋体" w:hint="eastAsia"/>
                <w:color w:val="000000"/>
                <w:kern w:val="0"/>
                <w:sz w:val="18"/>
                <w:szCs w:val="18"/>
                <w:lang w:bidi="ar"/>
              </w:rPr>
              <w:t>*</w:t>
            </w:r>
          </w:p>
        </w:tc>
        <w:tc>
          <w:tcPr>
            <w:tcW w:w="74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bidi="ar"/>
              </w:rPr>
              <w:t>80</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16</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bidi="ar"/>
              </w:rPr>
              <w:t>48</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16</w:t>
            </w:r>
          </w:p>
        </w:tc>
        <w:tc>
          <w:tcPr>
            <w:tcW w:w="546"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bidi="ar"/>
              </w:rPr>
              <w:t>3</w:t>
            </w:r>
          </w:p>
        </w:tc>
        <w:tc>
          <w:tcPr>
            <w:tcW w:w="685"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5</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AAD3409</w:t>
            </w:r>
          </w:p>
        </w:tc>
        <w:tc>
          <w:tcPr>
            <w:tcW w:w="1958"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s="宋体" w:hint="eastAsia"/>
                <w:color w:val="000000"/>
                <w:kern w:val="0"/>
                <w:sz w:val="18"/>
                <w:szCs w:val="18"/>
                <w:lang w:bidi="ar"/>
              </w:rPr>
              <w:t>品牌包装设计</w:t>
            </w:r>
            <w:r w:rsidRPr="00B547A2">
              <w:rPr>
                <w:rFonts w:ascii="Times New Roman" w:hAnsi="Times New Roman"/>
                <w:color w:val="000000"/>
                <w:kern w:val="0"/>
                <w:sz w:val="18"/>
                <w:szCs w:val="18"/>
                <w:lang w:bidi="ar"/>
              </w:rPr>
              <w:t>*</w:t>
            </w:r>
          </w:p>
        </w:tc>
        <w:tc>
          <w:tcPr>
            <w:tcW w:w="74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bidi="ar"/>
              </w:rPr>
              <w:t>80</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bidi="ar"/>
              </w:rPr>
              <w:t>16</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48</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16</w:t>
            </w:r>
          </w:p>
        </w:tc>
        <w:tc>
          <w:tcPr>
            <w:tcW w:w="546"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bidi="ar"/>
              </w:rPr>
              <w:t>3</w:t>
            </w:r>
          </w:p>
        </w:tc>
        <w:tc>
          <w:tcPr>
            <w:tcW w:w="685"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AAD3410</w:t>
            </w:r>
          </w:p>
        </w:tc>
        <w:tc>
          <w:tcPr>
            <w:tcW w:w="1958"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s="宋体" w:hint="eastAsia"/>
                <w:color w:val="000000"/>
                <w:kern w:val="0"/>
                <w:sz w:val="18"/>
                <w:szCs w:val="18"/>
                <w:lang w:bidi="ar"/>
              </w:rPr>
              <w:t>网页设计</w:t>
            </w:r>
            <w:r w:rsidRPr="00B547A2">
              <w:rPr>
                <w:rFonts w:ascii="Times New Roman" w:hAnsi="Times New Roman" w:cs="宋体" w:hint="eastAsia"/>
                <w:color w:val="000000"/>
                <w:kern w:val="0"/>
                <w:sz w:val="18"/>
                <w:szCs w:val="18"/>
                <w:lang w:bidi="ar"/>
              </w:rPr>
              <w:t>*</w:t>
            </w:r>
          </w:p>
        </w:tc>
        <w:tc>
          <w:tcPr>
            <w:tcW w:w="74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80</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16</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48</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16</w:t>
            </w:r>
          </w:p>
        </w:tc>
        <w:tc>
          <w:tcPr>
            <w:tcW w:w="546"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3</w:t>
            </w:r>
          </w:p>
        </w:tc>
        <w:tc>
          <w:tcPr>
            <w:tcW w:w="685"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7</w:t>
            </w:r>
          </w:p>
        </w:tc>
        <w:tc>
          <w:tcPr>
            <w:tcW w:w="1063" w:type="dxa"/>
            <w:vAlign w:val="center"/>
          </w:tcPr>
          <w:p w:rsidR="00462EB5" w:rsidRPr="00B547A2" w:rsidRDefault="00462EB5" w:rsidP="00462EB5">
            <w:pPr>
              <w:jc w:val="center"/>
              <w:rPr>
                <w:rFonts w:ascii="Times New Roman" w:hAnsi="Times New Roman" w:cs="宋体"/>
                <w:color w:val="000000"/>
                <w:kern w:val="0"/>
                <w:sz w:val="18"/>
                <w:szCs w:val="18"/>
                <w:lang w:bidi="ar"/>
              </w:rPr>
            </w:pPr>
          </w:p>
        </w:tc>
        <w:tc>
          <w:tcPr>
            <w:tcW w:w="1958" w:type="dxa"/>
            <w:vAlign w:val="center"/>
          </w:tcPr>
          <w:p w:rsidR="00462EB5" w:rsidRPr="00B547A2" w:rsidRDefault="00462EB5" w:rsidP="00462EB5">
            <w:pPr>
              <w:jc w:val="center"/>
              <w:rPr>
                <w:rFonts w:ascii="Times New Roman" w:hAnsi="Times New Roman" w:cs="宋体"/>
                <w:color w:val="000000"/>
                <w:kern w:val="0"/>
                <w:sz w:val="18"/>
                <w:szCs w:val="18"/>
                <w:lang w:bidi="ar"/>
              </w:rPr>
            </w:pPr>
            <w:r w:rsidRPr="00B547A2">
              <w:rPr>
                <w:rFonts w:ascii="Times New Roman" w:hAnsi="Times New Roman" w:hint="eastAsia"/>
                <w:color w:val="000000"/>
                <w:kern w:val="0"/>
                <w:sz w:val="18"/>
                <w:szCs w:val="18"/>
              </w:rPr>
              <w:t>专业任选课（</w:t>
            </w:r>
            <w:r w:rsidRPr="00B547A2">
              <w:rPr>
                <w:rFonts w:ascii="Times New Roman" w:hAnsi="Times New Roman" w:hint="eastAsia"/>
                <w:color w:val="000000"/>
                <w:kern w:val="0"/>
                <w:sz w:val="18"/>
                <w:szCs w:val="18"/>
              </w:rPr>
              <w:t>2</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48</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16</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16</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16</w:t>
            </w: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bidi="ar"/>
              </w:rPr>
            </w:pPr>
            <w:r w:rsidRPr="00B547A2">
              <w:rPr>
                <w:rFonts w:ascii="Times New Roman" w:hAnsi="Times New Roman"/>
                <w:color w:val="000000"/>
                <w:kern w:val="0"/>
                <w:sz w:val="18"/>
                <w:szCs w:val="18"/>
                <w:lang w:bidi="ar"/>
              </w:rPr>
              <w:t>2</w:t>
            </w:r>
          </w:p>
        </w:tc>
        <w:tc>
          <w:tcPr>
            <w:tcW w:w="685"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kern w:val="0"/>
                <w:sz w:val="18"/>
                <w:szCs w:val="18"/>
              </w:rPr>
              <w:t>选修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8</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sz w:val="18"/>
                <w:szCs w:val="18"/>
              </w:rPr>
              <w:t>AAD5003</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专业考察</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r w:rsidRPr="00B547A2">
              <w:rPr>
                <w:rFonts w:ascii="Times New Roman" w:hAnsi="Times New Roman" w:hint="eastAsia"/>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1</w:t>
            </w:r>
            <w:r w:rsidRPr="00B547A2">
              <w:rPr>
                <w:rFonts w:ascii="Times New Roman" w:hAnsi="Times New Roman" w:hint="eastAsia"/>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685"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315"/>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3450" w:type="dxa"/>
            <w:gridSpan w:val="3"/>
            <w:vMerge w:val="restart"/>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kern w:val="0"/>
                <w:szCs w:val="21"/>
              </w:rPr>
              <w:t>学期合计</w:t>
            </w:r>
          </w:p>
        </w:tc>
        <w:tc>
          <w:tcPr>
            <w:tcW w:w="744"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496</w:t>
            </w:r>
          </w:p>
        </w:tc>
        <w:tc>
          <w:tcPr>
            <w:tcW w:w="674" w:type="dxa"/>
            <w:vMerge w:val="restart"/>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104</w:t>
            </w:r>
          </w:p>
        </w:tc>
        <w:tc>
          <w:tcPr>
            <w:tcW w:w="674" w:type="dxa"/>
            <w:vMerge w:val="restart"/>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256</w:t>
            </w:r>
          </w:p>
        </w:tc>
        <w:tc>
          <w:tcPr>
            <w:tcW w:w="674" w:type="dxa"/>
            <w:vMerge w:val="restart"/>
            <w:vAlign w:val="center"/>
          </w:tcPr>
          <w:p w:rsidR="00462EB5" w:rsidRPr="00B547A2" w:rsidRDefault="00462EB5" w:rsidP="00462EB5">
            <w:pPr>
              <w:jc w:val="center"/>
              <w:rPr>
                <w:rFonts w:ascii="Times New Roman" w:hAnsi="Times New Roman"/>
                <w:bCs/>
                <w:kern w:val="0"/>
                <w:sz w:val="18"/>
                <w:szCs w:val="18"/>
              </w:rPr>
            </w:pPr>
          </w:p>
        </w:tc>
        <w:tc>
          <w:tcPr>
            <w:tcW w:w="673"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136</w:t>
            </w:r>
          </w:p>
        </w:tc>
        <w:tc>
          <w:tcPr>
            <w:tcW w:w="546" w:type="dxa"/>
            <w:vMerge w:val="restart"/>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21</w:t>
            </w:r>
          </w:p>
        </w:tc>
        <w:tc>
          <w:tcPr>
            <w:tcW w:w="685" w:type="dxa"/>
            <w:vMerge w:val="restart"/>
            <w:vAlign w:val="center"/>
          </w:tcPr>
          <w:p w:rsidR="00462EB5" w:rsidRPr="00B547A2" w:rsidRDefault="00462EB5" w:rsidP="00462EB5">
            <w:pPr>
              <w:jc w:val="center"/>
              <w:rPr>
                <w:rFonts w:ascii="Times New Roman" w:hAnsi="Times New Roman"/>
                <w:bCs/>
                <w:kern w:val="0"/>
                <w:sz w:val="18"/>
                <w:szCs w:val="18"/>
              </w:rPr>
            </w:pPr>
          </w:p>
        </w:tc>
        <w:tc>
          <w:tcPr>
            <w:tcW w:w="1099" w:type="dxa"/>
            <w:vMerge w:val="restart"/>
            <w:vAlign w:val="center"/>
          </w:tcPr>
          <w:p w:rsidR="00462EB5" w:rsidRPr="00B547A2" w:rsidRDefault="00462EB5" w:rsidP="00462EB5">
            <w:pPr>
              <w:jc w:val="center"/>
              <w:rPr>
                <w:rFonts w:ascii="Times New Roman" w:hAnsi="Times New Roman"/>
                <w:bCs/>
                <w:kern w:val="0"/>
                <w:sz w:val="18"/>
                <w:szCs w:val="18"/>
              </w:rPr>
            </w:pPr>
          </w:p>
        </w:tc>
      </w:tr>
      <w:tr w:rsidR="00462EB5" w:rsidRPr="00B547A2" w:rsidTr="00462EB5">
        <w:trPr>
          <w:trHeight w:val="315"/>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3450" w:type="dxa"/>
            <w:gridSpan w:val="3"/>
            <w:vMerge/>
            <w:vAlign w:val="center"/>
          </w:tcPr>
          <w:p w:rsidR="00462EB5" w:rsidRPr="00B547A2" w:rsidRDefault="00462EB5" w:rsidP="00462EB5">
            <w:pPr>
              <w:jc w:val="center"/>
              <w:rPr>
                <w:rFonts w:ascii="Times New Roman" w:hAnsi="Times New Roman"/>
                <w:bCs/>
                <w:kern w:val="0"/>
                <w:sz w:val="20"/>
                <w:szCs w:val="21"/>
              </w:rPr>
            </w:pPr>
          </w:p>
        </w:tc>
        <w:tc>
          <w:tcPr>
            <w:tcW w:w="744"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kern w:val="0"/>
                <w:sz w:val="18"/>
                <w:szCs w:val="18"/>
              </w:rPr>
              <w:t>1</w:t>
            </w:r>
            <w:r w:rsidRPr="00B547A2">
              <w:rPr>
                <w:rFonts w:ascii="Times New Roman" w:hAnsi="Times New Roman" w:hint="eastAsia"/>
                <w:kern w:val="0"/>
                <w:sz w:val="18"/>
                <w:szCs w:val="18"/>
              </w:rPr>
              <w:t>周</w:t>
            </w:r>
          </w:p>
        </w:tc>
        <w:tc>
          <w:tcPr>
            <w:tcW w:w="674" w:type="dxa"/>
            <w:vMerge/>
            <w:vAlign w:val="center"/>
          </w:tcPr>
          <w:p w:rsidR="00462EB5" w:rsidRPr="00B547A2" w:rsidRDefault="00462EB5" w:rsidP="00462EB5">
            <w:pPr>
              <w:jc w:val="center"/>
              <w:rPr>
                <w:rFonts w:ascii="Times New Roman" w:hAnsi="Times New Roman"/>
                <w:bCs/>
                <w:kern w:val="0"/>
                <w:sz w:val="18"/>
                <w:szCs w:val="18"/>
              </w:rPr>
            </w:pPr>
          </w:p>
        </w:tc>
        <w:tc>
          <w:tcPr>
            <w:tcW w:w="674" w:type="dxa"/>
            <w:vMerge/>
            <w:vAlign w:val="center"/>
          </w:tcPr>
          <w:p w:rsidR="00462EB5" w:rsidRPr="00B547A2" w:rsidRDefault="00462EB5" w:rsidP="00462EB5">
            <w:pPr>
              <w:jc w:val="center"/>
              <w:rPr>
                <w:rFonts w:ascii="Times New Roman" w:hAnsi="Times New Roman"/>
                <w:bCs/>
                <w:kern w:val="0"/>
                <w:sz w:val="18"/>
                <w:szCs w:val="18"/>
              </w:rPr>
            </w:pPr>
          </w:p>
        </w:tc>
        <w:tc>
          <w:tcPr>
            <w:tcW w:w="674" w:type="dxa"/>
            <w:vMerge/>
            <w:vAlign w:val="center"/>
          </w:tcPr>
          <w:p w:rsidR="00462EB5" w:rsidRPr="00B547A2" w:rsidRDefault="00462EB5" w:rsidP="00462EB5">
            <w:pPr>
              <w:jc w:val="center"/>
              <w:rPr>
                <w:rFonts w:ascii="Times New Roman" w:hAnsi="Times New Roman"/>
                <w:bCs/>
                <w:kern w:val="0"/>
                <w:sz w:val="18"/>
                <w:szCs w:val="18"/>
              </w:rPr>
            </w:pPr>
          </w:p>
        </w:tc>
        <w:tc>
          <w:tcPr>
            <w:tcW w:w="673"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kern w:val="0"/>
                <w:sz w:val="18"/>
                <w:szCs w:val="18"/>
              </w:rPr>
              <w:t>1</w:t>
            </w:r>
            <w:r w:rsidRPr="00B547A2">
              <w:rPr>
                <w:rFonts w:ascii="Times New Roman" w:hAnsi="Times New Roman" w:hint="eastAsia"/>
                <w:kern w:val="0"/>
                <w:sz w:val="18"/>
                <w:szCs w:val="18"/>
              </w:rPr>
              <w:t>周</w:t>
            </w:r>
          </w:p>
        </w:tc>
        <w:tc>
          <w:tcPr>
            <w:tcW w:w="546" w:type="dxa"/>
            <w:vMerge/>
            <w:vAlign w:val="center"/>
          </w:tcPr>
          <w:p w:rsidR="00462EB5" w:rsidRPr="00B547A2" w:rsidRDefault="00462EB5" w:rsidP="00462EB5">
            <w:pPr>
              <w:jc w:val="center"/>
              <w:rPr>
                <w:rFonts w:ascii="Times New Roman" w:hAnsi="Times New Roman"/>
                <w:bCs/>
                <w:kern w:val="0"/>
                <w:sz w:val="18"/>
                <w:szCs w:val="18"/>
              </w:rPr>
            </w:pPr>
          </w:p>
        </w:tc>
        <w:tc>
          <w:tcPr>
            <w:tcW w:w="685" w:type="dxa"/>
            <w:vMerge/>
            <w:vAlign w:val="center"/>
          </w:tcPr>
          <w:p w:rsidR="00462EB5" w:rsidRPr="00B547A2" w:rsidRDefault="00462EB5" w:rsidP="00462EB5">
            <w:pPr>
              <w:jc w:val="center"/>
              <w:rPr>
                <w:rFonts w:ascii="Times New Roman" w:hAnsi="Times New Roman"/>
                <w:bCs/>
                <w:kern w:val="0"/>
                <w:sz w:val="18"/>
                <w:szCs w:val="18"/>
              </w:rPr>
            </w:pPr>
          </w:p>
        </w:tc>
        <w:tc>
          <w:tcPr>
            <w:tcW w:w="1099" w:type="dxa"/>
            <w:vMerge/>
            <w:vAlign w:val="center"/>
          </w:tcPr>
          <w:p w:rsidR="00462EB5" w:rsidRPr="00B547A2" w:rsidRDefault="00462EB5" w:rsidP="00462EB5">
            <w:pPr>
              <w:jc w:val="center"/>
              <w:rPr>
                <w:rFonts w:ascii="Times New Roman" w:hAnsi="Times New Roman"/>
                <w:bCs/>
                <w:kern w:val="0"/>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春</w:t>
            </w: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CQD1005</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kern w:val="0"/>
                <w:sz w:val="18"/>
                <w:szCs w:val="18"/>
              </w:rPr>
              <w:t>大学生就业指导</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10</w:t>
            </w:r>
          </w:p>
        </w:tc>
        <w:tc>
          <w:tcPr>
            <w:tcW w:w="67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6</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1</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AAD3411</w:t>
            </w:r>
          </w:p>
        </w:tc>
        <w:tc>
          <w:tcPr>
            <w:tcW w:w="1958"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s="宋体" w:hint="eastAsia"/>
                <w:color w:val="000000"/>
                <w:kern w:val="0"/>
                <w:sz w:val="18"/>
                <w:szCs w:val="18"/>
                <w:lang w:bidi="ar"/>
              </w:rPr>
              <w:t>展示设计</w:t>
            </w:r>
            <w:r w:rsidRPr="00B547A2">
              <w:rPr>
                <w:rFonts w:ascii="Times New Roman" w:hAnsi="Times New Roman" w:cs="宋体" w:hint="eastAsia"/>
                <w:color w:val="000000"/>
                <w:kern w:val="0"/>
                <w:sz w:val="18"/>
                <w:szCs w:val="18"/>
                <w:lang w:bidi="ar"/>
              </w:rPr>
              <w:t>*</w:t>
            </w:r>
          </w:p>
        </w:tc>
        <w:tc>
          <w:tcPr>
            <w:tcW w:w="74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bidi="ar"/>
              </w:rPr>
              <w:t>64</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16</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bidi="ar"/>
              </w:rPr>
              <w:t>32</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16</w:t>
            </w:r>
          </w:p>
        </w:tc>
        <w:tc>
          <w:tcPr>
            <w:tcW w:w="546"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bidi="ar"/>
              </w:rPr>
              <w:t>2.5</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AAD3412</w:t>
            </w:r>
          </w:p>
        </w:tc>
        <w:tc>
          <w:tcPr>
            <w:tcW w:w="1958"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s="宋体" w:hint="eastAsia"/>
                <w:color w:val="000000"/>
                <w:kern w:val="0"/>
                <w:sz w:val="18"/>
                <w:szCs w:val="18"/>
                <w:lang w:bidi="ar"/>
              </w:rPr>
              <w:t>信息设计</w:t>
            </w:r>
            <w:r w:rsidRPr="00B547A2">
              <w:rPr>
                <w:rFonts w:ascii="Times New Roman" w:hAnsi="Times New Roman" w:cs="宋体" w:hint="eastAsia"/>
                <w:color w:val="000000"/>
                <w:kern w:val="0"/>
                <w:sz w:val="18"/>
                <w:szCs w:val="18"/>
                <w:lang w:bidi="ar"/>
              </w:rPr>
              <w:t>*</w:t>
            </w:r>
          </w:p>
        </w:tc>
        <w:tc>
          <w:tcPr>
            <w:tcW w:w="74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80</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bidi="ar"/>
              </w:rPr>
              <w:t>16</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bidi="ar"/>
              </w:rPr>
              <w:t>48</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16</w:t>
            </w:r>
          </w:p>
        </w:tc>
        <w:tc>
          <w:tcPr>
            <w:tcW w:w="546"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bidi="ar"/>
              </w:rPr>
              <w:t>3</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AAD3413</w:t>
            </w:r>
          </w:p>
        </w:tc>
        <w:tc>
          <w:tcPr>
            <w:tcW w:w="1958"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s="宋体" w:hint="eastAsia"/>
                <w:color w:val="000000"/>
                <w:kern w:val="0"/>
                <w:sz w:val="18"/>
                <w:szCs w:val="18"/>
                <w:lang w:bidi="ar"/>
              </w:rPr>
              <w:t>影视广告设计</w:t>
            </w:r>
          </w:p>
        </w:tc>
        <w:tc>
          <w:tcPr>
            <w:tcW w:w="74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bidi="ar"/>
              </w:rPr>
              <w:t>64</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bidi="ar"/>
              </w:rPr>
              <w:t>16</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bidi="ar"/>
              </w:rPr>
              <w:t>32</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16</w:t>
            </w:r>
          </w:p>
        </w:tc>
        <w:tc>
          <w:tcPr>
            <w:tcW w:w="546"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bidi="ar"/>
              </w:rPr>
              <w:t>2.5</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5</w:t>
            </w:r>
          </w:p>
        </w:tc>
        <w:tc>
          <w:tcPr>
            <w:tcW w:w="106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sz w:val="18"/>
                <w:szCs w:val="18"/>
              </w:rPr>
              <w:t>AAD5403</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sz w:val="18"/>
                <w:szCs w:val="18"/>
              </w:rPr>
              <w:t>专题设计（</w:t>
            </w:r>
            <w:r w:rsidRPr="00B547A2">
              <w:rPr>
                <w:rFonts w:ascii="Times New Roman" w:hAnsi="Times New Roman" w:hint="eastAsia"/>
                <w:color w:val="000000"/>
                <w:sz w:val="18"/>
                <w:szCs w:val="18"/>
              </w:rPr>
              <w:t>II</w:t>
            </w:r>
            <w:r w:rsidRPr="00B547A2">
              <w:rPr>
                <w:rFonts w:ascii="Times New Roman" w:hAnsi="Times New Roman" w:hint="eastAsia"/>
                <w:color w:val="000000"/>
                <w:sz w:val="18"/>
                <w:szCs w:val="18"/>
              </w:rPr>
              <w:t>）</w:t>
            </w:r>
            <w:r w:rsidRPr="00B547A2">
              <w:rPr>
                <w:rFonts w:ascii="Times New Roman" w:hAnsi="Times New Roman" w:hint="eastAsia"/>
                <w:color w:val="00000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3</w:t>
            </w:r>
            <w:r w:rsidRPr="00B547A2">
              <w:rPr>
                <w:rFonts w:ascii="Times New Roman" w:hAnsi="Times New Roman" w:hint="eastAsia"/>
                <w:color w:val="000000"/>
                <w:kern w:val="0"/>
                <w:sz w:val="18"/>
                <w:szCs w:val="18"/>
              </w:rPr>
              <w:t>周</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w:t>
            </w:r>
            <w:r w:rsidRPr="00B547A2">
              <w:rPr>
                <w:rFonts w:ascii="Times New Roman" w:hAnsi="Times New Roman" w:hint="eastAsia"/>
                <w:color w:val="000000"/>
                <w:kern w:val="0"/>
                <w:sz w:val="18"/>
                <w:szCs w:val="18"/>
              </w:rPr>
              <w:t>周</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3</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highlight w:val="yellow"/>
              </w:rPr>
            </w:pPr>
            <w:r w:rsidRPr="00B547A2">
              <w:rPr>
                <w:rFonts w:ascii="Times New Roman" w:hAnsi="Times New Roman" w:hint="eastAsia"/>
                <w:kern w:val="0"/>
                <w:sz w:val="18"/>
                <w:szCs w:val="18"/>
              </w:rPr>
              <w:t>6</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sz w:val="18"/>
                <w:szCs w:val="18"/>
              </w:rPr>
              <w:t>AAD5404</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sz w:val="18"/>
                <w:szCs w:val="18"/>
              </w:rPr>
              <w:t>专题设计（</w:t>
            </w:r>
            <w:r w:rsidRPr="00B547A2">
              <w:rPr>
                <w:rFonts w:ascii="Times New Roman" w:hAnsi="Times New Roman" w:hint="eastAsia"/>
                <w:color w:val="000000"/>
                <w:sz w:val="18"/>
                <w:szCs w:val="18"/>
              </w:rPr>
              <w:t>III</w:t>
            </w:r>
            <w:r w:rsidRPr="00B547A2">
              <w:rPr>
                <w:rFonts w:ascii="Times New Roman" w:hAnsi="Times New Roman" w:hint="eastAsia"/>
                <w:color w:val="000000"/>
                <w:sz w:val="18"/>
                <w:szCs w:val="18"/>
              </w:rPr>
              <w:t>）</w:t>
            </w:r>
            <w:r w:rsidRPr="00B547A2">
              <w:rPr>
                <w:rFonts w:ascii="Times New Roman" w:hAnsi="Times New Roman" w:hint="eastAsia"/>
                <w:color w:val="000000"/>
                <w:sz w:val="18"/>
                <w:szCs w:val="18"/>
              </w:rPr>
              <w:t>*</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w:t>
            </w:r>
            <w:r w:rsidRPr="00B547A2">
              <w:rPr>
                <w:rFonts w:ascii="Times New Roman" w:hAnsi="Times New Roman" w:hint="eastAsia"/>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3</w:t>
            </w:r>
            <w:r w:rsidRPr="00B547A2">
              <w:rPr>
                <w:rFonts w:ascii="Times New Roman" w:hAnsi="Times New Roman" w:hint="eastAsia"/>
                <w:color w:val="000000"/>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highlight w:val="yellow"/>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highlight w:val="yellow"/>
              </w:rPr>
            </w:pPr>
            <w:r w:rsidRPr="00B547A2">
              <w:rPr>
                <w:rFonts w:ascii="Times New Roman" w:hAnsi="Times New Roman" w:hint="eastAsia"/>
                <w:kern w:val="0"/>
                <w:sz w:val="18"/>
                <w:szCs w:val="18"/>
              </w:rPr>
              <w:t>7</w:t>
            </w:r>
          </w:p>
        </w:tc>
        <w:tc>
          <w:tcPr>
            <w:tcW w:w="1063" w:type="dxa"/>
            <w:vAlign w:val="center"/>
          </w:tcPr>
          <w:p w:rsidR="00462EB5" w:rsidRPr="00B547A2" w:rsidRDefault="00462EB5" w:rsidP="00462EB5">
            <w:pPr>
              <w:jc w:val="center"/>
              <w:rPr>
                <w:rFonts w:ascii="Times New Roman" w:hAnsi="Times New Roman"/>
                <w:sz w:val="18"/>
                <w:szCs w:val="18"/>
              </w:rPr>
            </w:pPr>
          </w:p>
        </w:tc>
        <w:tc>
          <w:tcPr>
            <w:tcW w:w="1958"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kern w:val="0"/>
                <w:sz w:val="18"/>
                <w:szCs w:val="18"/>
              </w:rPr>
              <w:t>专业任选课（</w:t>
            </w:r>
            <w:r w:rsidRPr="00B547A2">
              <w:rPr>
                <w:rFonts w:ascii="Times New Roman" w:hAnsi="Times New Roman" w:hint="eastAsia"/>
                <w:color w:val="000000"/>
                <w:kern w:val="0"/>
                <w:sz w:val="18"/>
                <w:szCs w:val="18"/>
              </w:rPr>
              <w:t>3</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48</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16</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16</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16</w:t>
            </w:r>
          </w:p>
        </w:tc>
        <w:tc>
          <w:tcPr>
            <w:tcW w:w="546"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bidi="ar"/>
              </w:rPr>
              <w:t>2</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选修</w:t>
            </w:r>
          </w:p>
        </w:tc>
        <w:tc>
          <w:tcPr>
            <w:tcW w:w="1099" w:type="dxa"/>
            <w:vAlign w:val="center"/>
          </w:tcPr>
          <w:p w:rsidR="00462EB5" w:rsidRPr="00B547A2" w:rsidRDefault="00462EB5" w:rsidP="00462EB5">
            <w:pPr>
              <w:jc w:val="center"/>
              <w:rPr>
                <w:rFonts w:ascii="Times New Roman" w:hAnsi="Times New Roman"/>
                <w:kern w:val="0"/>
                <w:sz w:val="18"/>
                <w:szCs w:val="18"/>
                <w:highlight w:val="yellow"/>
              </w:rPr>
            </w:pPr>
          </w:p>
        </w:tc>
      </w:tr>
      <w:tr w:rsidR="00462EB5" w:rsidRPr="00B547A2" w:rsidTr="00462EB5">
        <w:trPr>
          <w:trHeight w:val="315"/>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3450" w:type="dxa"/>
            <w:gridSpan w:val="3"/>
            <w:vMerge w:val="restart"/>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kern w:val="0"/>
                <w:szCs w:val="21"/>
              </w:rPr>
              <w:t>学期合计</w:t>
            </w:r>
          </w:p>
        </w:tc>
        <w:tc>
          <w:tcPr>
            <w:tcW w:w="744"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272</w:t>
            </w:r>
          </w:p>
        </w:tc>
        <w:tc>
          <w:tcPr>
            <w:tcW w:w="674" w:type="dxa"/>
            <w:vMerge w:val="restart"/>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74</w:t>
            </w:r>
          </w:p>
        </w:tc>
        <w:tc>
          <w:tcPr>
            <w:tcW w:w="674" w:type="dxa"/>
            <w:vMerge w:val="restart"/>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128</w:t>
            </w:r>
          </w:p>
        </w:tc>
        <w:tc>
          <w:tcPr>
            <w:tcW w:w="674" w:type="dxa"/>
            <w:vMerge w:val="restart"/>
            <w:vAlign w:val="center"/>
          </w:tcPr>
          <w:p w:rsidR="00462EB5" w:rsidRPr="00B547A2" w:rsidRDefault="00462EB5" w:rsidP="00462EB5">
            <w:pPr>
              <w:jc w:val="center"/>
              <w:rPr>
                <w:rFonts w:ascii="Times New Roman" w:hAnsi="Times New Roman"/>
                <w:bCs/>
                <w:kern w:val="0"/>
                <w:sz w:val="18"/>
                <w:szCs w:val="18"/>
              </w:rPr>
            </w:pPr>
          </w:p>
        </w:tc>
        <w:tc>
          <w:tcPr>
            <w:tcW w:w="673"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70</w:t>
            </w:r>
          </w:p>
        </w:tc>
        <w:tc>
          <w:tcPr>
            <w:tcW w:w="546" w:type="dxa"/>
            <w:vMerge w:val="restart"/>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17</w:t>
            </w:r>
          </w:p>
        </w:tc>
        <w:tc>
          <w:tcPr>
            <w:tcW w:w="685" w:type="dxa"/>
            <w:vMerge w:val="restart"/>
            <w:vAlign w:val="center"/>
          </w:tcPr>
          <w:p w:rsidR="00462EB5" w:rsidRPr="00B547A2" w:rsidRDefault="00462EB5" w:rsidP="00462EB5">
            <w:pPr>
              <w:jc w:val="center"/>
              <w:rPr>
                <w:rFonts w:ascii="Times New Roman" w:hAnsi="Times New Roman"/>
                <w:bCs/>
                <w:kern w:val="0"/>
                <w:sz w:val="18"/>
                <w:szCs w:val="18"/>
              </w:rPr>
            </w:pPr>
          </w:p>
        </w:tc>
        <w:tc>
          <w:tcPr>
            <w:tcW w:w="1099" w:type="dxa"/>
            <w:vMerge w:val="restart"/>
            <w:vAlign w:val="center"/>
          </w:tcPr>
          <w:p w:rsidR="00462EB5" w:rsidRPr="00B547A2" w:rsidRDefault="00462EB5" w:rsidP="00462EB5">
            <w:pPr>
              <w:jc w:val="center"/>
              <w:rPr>
                <w:rFonts w:ascii="Times New Roman" w:hAnsi="Times New Roman"/>
                <w:bCs/>
                <w:kern w:val="0"/>
                <w:sz w:val="18"/>
                <w:szCs w:val="18"/>
              </w:rPr>
            </w:pPr>
          </w:p>
        </w:tc>
      </w:tr>
      <w:tr w:rsidR="00462EB5" w:rsidRPr="00B547A2" w:rsidTr="00462EB5">
        <w:trPr>
          <w:trHeight w:val="315"/>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3450" w:type="dxa"/>
            <w:gridSpan w:val="3"/>
            <w:vMerge/>
            <w:vAlign w:val="center"/>
          </w:tcPr>
          <w:p w:rsidR="00462EB5" w:rsidRPr="00B547A2" w:rsidRDefault="00462EB5" w:rsidP="00462EB5">
            <w:pPr>
              <w:jc w:val="center"/>
              <w:rPr>
                <w:rFonts w:ascii="Times New Roman" w:hAnsi="Times New Roman"/>
                <w:bCs/>
                <w:kern w:val="0"/>
                <w:sz w:val="20"/>
                <w:szCs w:val="21"/>
              </w:rPr>
            </w:pPr>
          </w:p>
        </w:tc>
        <w:tc>
          <w:tcPr>
            <w:tcW w:w="744"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6</w:t>
            </w:r>
            <w:r w:rsidRPr="00B547A2">
              <w:rPr>
                <w:rFonts w:ascii="Times New Roman" w:hAnsi="Times New Roman" w:hint="eastAsia"/>
                <w:bCs/>
                <w:kern w:val="0"/>
                <w:sz w:val="18"/>
                <w:szCs w:val="18"/>
              </w:rPr>
              <w:t>周</w:t>
            </w:r>
          </w:p>
        </w:tc>
        <w:tc>
          <w:tcPr>
            <w:tcW w:w="674" w:type="dxa"/>
            <w:vMerge/>
            <w:vAlign w:val="center"/>
          </w:tcPr>
          <w:p w:rsidR="00462EB5" w:rsidRPr="00B547A2" w:rsidRDefault="00462EB5" w:rsidP="00462EB5">
            <w:pPr>
              <w:jc w:val="center"/>
              <w:rPr>
                <w:rFonts w:ascii="Times New Roman" w:hAnsi="Times New Roman"/>
                <w:bCs/>
                <w:kern w:val="0"/>
                <w:sz w:val="18"/>
                <w:szCs w:val="18"/>
              </w:rPr>
            </w:pPr>
          </w:p>
        </w:tc>
        <w:tc>
          <w:tcPr>
            <w:tcW w:w="674" w:type="dxa"/>
            <w:vMerge/>
            <w:vAlign w:val="center"/>
          </w:tcPr>
          <w:p w:rsidR="00462EB5" w:rsidRPr="00B547A2" w:rsidRDefault="00462EB5" w:rsidP="00462EB5">
            <w:pPr>
              <w:jc w:val="center"/>
              <w:rPr>
                <w:rFonts w:ascii="Times New Roman" w:hAnsi="Times New Roman"/>
                <w:bCs/>
                <w:kern w:val="0"/>
                <w:sz w:val="18"/>
                <w:szCs w:val="18"/>
              </w:rPr>
            </w:pPr>
          </w:p>
        </w:tc>
        <w:tc>
          <w:tcPr>
            <w:tcW w:w="674" w:type="dxa"/>
            <w:vMerge/>
            <w:vAlign w:val="center"/>
          </w:tcPr>
          <w:p w:rsidR="00462EB5" w:rsidRPr="00B547A2" w:rsidRDefault="00462EB5" w:rsidP="00462EB5">
            <w:pPr>
              <w:jc w:val="center"/>
              <w:rPr>
                <w:rFonts w:ascii="Times New Roman" w:hAnsi="Times New Roman"/>
                <w:bCs/>
                <w:kern w:val="0"/>
                <w:sz w:val="18"/>
                <w:szCs w:val="18"/>
              </w:rPr>
            </w:pPr>
          </w:p>
        </w:tc>
        <w:tc>
          <w:tcPr>
            <w:tcW w:w="673"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6</w:t>
            </w:r>
            <w:r w:rsidRPr="00B547A2">
              <w:rPr>
                <w:rFonts w:ascii="Times New Roman" w:hAnsi="Times New Roman" w:hint="eastAsia"/>
                <w:bCs/>
                <w:kern w:val="0"/>
                <w:sz w:val="18"/>
                <w:szCs w:val="18"/>
              </w:rPr>
              <w:t>周</w:t>
            </w:r>
          </w:p>
        </w:tc>
        <w:tc>
          <w:tcPr>
            <w:tcW w:w="546" w:type="dxa"/>
            <w:vMerge/>
            <w:vAlign w:val="center"/>
          </w:tcPr>
          <w:p w:rsidR="00462EB5" w:rsidRPr="00B547A2" w:rsidRDefault="00462EB5" w:rsidP="00462EB5">
            <w:pPr>
              <w:jc w:val="center"/>
              <w:rPr>
                <w:rFonts w:ascii="Times New Roman" w:hAnsi="Times New Roman"/>
                <w:bCs/>
                <w:kern w:val="0"/>
                <w:sz w:val="18"/>
                <w:szCs w:val="18"/>
              </w:rPr>
            </w:pPr>
          </w:p>
        </w:tc>
        <w:tc>
          <w:tcPr>
            <w:tcW w:w="685" w:type="dxa"/>
            <w:vMerge/>
            <w:vAlign w:val="center"/>
          </w:tcPr>
          <w:p w:rsidR="00462EB5" w:rsidRPr="00B547A2" w:rsidRDefault="00462EB5" w:rsidP="00462EB5">
            <w:pPr>
              <w:jc w:val="center"/>
              <w:rPr>
                <w:rFonts w:ascii="Times New Roman" w:hAnsi="Times New Roman"/>
                <w:bCs/>
                <w:kern w:val="0"/>
                <w:sz w:val="18"/>
                <w:szCs w:val="18"/>
              </w:rPr>
            </w:pPr>
          </w:p>
        </w:tc>
        <w:tc>
          <w:tcPr>
            <w:tcW w:w="1099" w:type="dxa"/>
            <w:vMerge/>
            <w:vAlign w:val="center"/>
          </w:tcPr>
          <w:p w:rsidR="00462EB5" w:rsidRPr="00B547A2" w:rsidRDefault="00462EB5" w:rsidP="00462EB5">
            <w:pPr>
              <w:jc w:val="center"/>
              <w:rPr>
                <w:rFonts w:ascii="Times New Roman" w:hAnsi="Times New Roman"/>
                <w:bCs/>
                <w:kern w:val="0"/>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夏</w:t>
            </w: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sz w:val="18"/>
                <w:szCs w:val="18"/>
              </w:rPr>
              <w:t>AAD5405</w:t>
            </w:r>
          </w:p>
        </w:tc>
        <w:tc>
          <w:tcPr>
            <w:tcW w:w="1958" w:type="dxa"/>
            <w:vAlign w:val="center"/>
          </w:tcPr>
          <w:p w:rsidR="00462EB5" w:rsidRPr="00B547A2" w:rsidRDefault="00462EB5" w:rsidP="00462EB5">
            <w:pPr>
              <w:jc w:val="center"/>
              <w:rPr>
                <w:rFonts w:ascii="Times New Roman" w:hAnsi="Times New Roman"/>
                <w:color w:val="FF0000"/>
                <w:kern w:val="0"/>
                <w:sz w:val="18"/>
                <w:szCs w:val="18"/>
              </w:rPr>
            </w:pPr>
            <w:r w:rsidRPr="00B547A2">
              <w:rPr>
                <w:rFonts w:ascii="Times New Roman" w:hAnsi="Times New Roman"/>
                <w:kern w:val="0"/>
                <w:sz w:val="18"/>
                <w:szCs w:val="18"/>
              </w:rPr>
              <w:t>专</w:t>
            </w:r>
            <w:r w:rsidRPr="00B547A2">
              <w:rPr>
                <w:rFonts w:ascii="Times New Roman" w:hAnsi="Times New Roman" w:hint="eastAsia"/>
                <w:color w:val="000000"/>
                <w:sz w:val="18"/>
                <w:szCs w:val="18"/>
              </w:rPr>
              <w:t>题设计</w:t>
            </w:r>
            <w:r w:rsidRPr="00B547A2">
              <w:rPr>
                <w:rFonts w:ascii="Times New Roman" w:hAnsi="Times New Roman" w:hint="eastAsia"/>
                <w:kern w:val="0"/>
                <w:sz w:val="18"/>
                <w:szCs w:val="18"/>
              </w:rPr>
              <w:t>（</w:t>
            </w:r>
            <w:r w:rsidRPr="00B547A2">
              <w:rPr>
                <w:rFonts w:ascii="Times New Roman" w:hAnsi="Times New Roman" w:hint="eastAsia"/>
                <w:kern w:val="0"/>
                <w:sz w:val="18"/>
                <w:szCs w:val="18"/>
              </w:rPr>
              <w:t>IV</w:t>
            </w:r>
            <w:r w:rsidRPr="00B547A2">
              <w:rPr>
                <w:rFonts w:ascii="Times New Roman" w:hAnsi="Times New Roman" w:hint="eastAsia"/>
                <w:kern w:val="0"/>
                <w:sz w:val="18"/>
                <w:szCs w:val="18"/>
              </w:rPr>
              <w:t>）</w:t>
            </w:r>
            <w:r w:rsidRPr="00B547A2">
              <w:rPr>
                <w:rFonts w:ascii="Times New Roman" w:hAnsi="Times New Roman" w:hint="eastAsia"/>
                <w:kern w:val="0"/>
                <w:sz w:val="18"/>
                <w:szCs w:val="18"/>
              </w:rPr>
              <w:t>*</w:t>
            </w:r>
          </w:p>
        </w:tc>
        <w:tc>
          <w:tcPr>
            <w:tcW w:w="744" w:type="dxa"/>
            <w:vAlign w:val="center"/>
          </w:tcPr>
          <w:p w:rsidR="00462EB5" w:rsidRPr="00B547A2" w:rsidRDefault="00462EB5" w:rsidP="00462EB5">
            <w:pPr>
              <w:jc w:val="center"/>
              <w:rPr>
                <w:rFonts w:ascii="Times New Roman" w:hAnsi="Times New Roman"/>
                <w:color w:val="FF0000"/>
                <w:kern w:val="0"/>
                <w:sz w:val="18"/>
                <w:szCs w:val="18"/>
              </w:rPr>
            </w:pPr>
            <w:r w:rsidRPr="00B547A2">
              <w:rPr>
                <w:rFonts w:ascii="Times New Roman" w:hAnsi="Times New Roman"/>
                <w:kern w:val="0"/>
                <w:sz w:val="18"/>
                <w:szCs w:val="18"/>
              </w:rPr>
              <w:t>4</w:t>
            </w:r>
            <w:r w:rsidRPr="00B547A2">
              <w:rPr>
                <w:rFonts w:ascii="Times New Roman" w:hAnsi="Times New Roman" w:hint="eastAsia"/>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4</w:t>
            </w:r>
            <w:r w:rsidRPr="00B547A2">
              <w:rPr>
                <w:rFonts w:ascii="Times New Roman" w:hAnsi="Times New Roman" w:hint="eastAsia"/>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3450" w:type="dxa"/>
            <w:gridSpan w:val="3"/>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学期合计</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4</w:t>
            </w:r>
            <w:r w:rsidRPr="00B547A2">
              <w:rPr>
                <w:rFonts w:ascii="Times New Roman" w:hAnsi="Times New Roman" w:hint="eastAsia"/>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685" w:type="dxa"/>
            <w:vAlign w:val="center"/>
          </w:tcPr>
          <w:p w:rsidR="00462EB5" w:rsidRPr="00B547A2" w:rsidRDefault="00462EB5" w:rsidP="00462EB5">
            <w:pPr>
              <w:jc w:val="center"/>
              <w:rPr>
                <w:rFonts w:ascii="Times New Roman" w:hAnsi="Times New Roman"/>
                <w:kern w:val="0"/>
                <w:sz w:val="18"/>
                <w:szCs w:val="18"/>
              </w:rPr>
            </w:pP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315"/>
          <w:jc w:val="center"/>
        </w:trPr>
        <w:tc>
          <w:tcPr>
            <w:tcW w:w="3870" w:type="dxa"/>
            <w:gridSpan w:val="4"/>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学年合计</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768</w:t>
            </w:r>
          </w:p>
        </w:tc>
        <w:tc>
          <w:tcPr>
            <w:tcW w:w="674"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178</w:t>
            </w:r>
          </w:p>
        </w:tc>
        <w:tc>
          <w:tcPr>
            <w:tcW w:w="674"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384</w:t>
            </w:r>
          </w:p>
        </w:tc>
        <w:tc>
          <w:tcPr>
            <w:tcW w:w="674" w:type="dxa"/>
            <w:vMerge w:val="restart"/>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206</w:t>
            </w:r>
          </w:p>
        </w:tc>
        <w:tc>
          <w:tcPr>
            <w:tcW w:w="546"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42</w:t>
            </w:r>
          </w:p>
        </w:tc>
        <w:tc>
          <w:tcPr>
            <w:tcW w:w="685" w:type="dxa"/>
            <w:vMerge w:val="restart"/>
            <w:vAlign w:val="center"/>
          </w:tcPr>
          <w:p w:rsidR="00462EB5" w:rsidRPr="00B547A2" w:rsidRDefault="00462EB5" w:rsidP="00462EB5">
            <w:pPr>
              <w:jc w:val="center"/>
              <w:rPr>
                <w:rFonts w:ascii="Times New Roman" w:hAnsi="Times New Roman"/>
                <w:kern w:val="0"/>
                <w:sz w:val="18"/>
                <w:szCs w:val="18"/>
              </w:rPr>
            </w:pPr>
          </w:p>
        </w:tc>
        <w:tc>
          <w:tcPr>
            <w:tcW w:w="1099" w:type="dxa"/>
            <w:vMerge w:val="restart"/>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315"/>
          <w:jc w:val="center"/>
        </w:trPr>
        <w:tc>
          <w:tcPr>
            <w:tcW w:w="3870" w:type="dxa"/>
            <w:gridSpan w:val="4"/>
            <w:vMerge/>
            <w:vAlign w:val="center"/>
          </w:tcPr>
          <w:p w:rsidR="00462EB5" w:rsidRPr="00B547A2" w:rsidRDefault="00462EB5" w:rsidP="00462EB5">
            <w:pPr>
              <w:jc w:val="center"/>
              <w:rPr>
                <w:rFonts w:ascii="Times New Roman" w:hAnsi="Times New Roman"/>
                <w:kern w:val="0"/>
                <w:sz w:val="20"/>
                <w:szCs w:val="18"/>
              </w:rPr>
            </w:pP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11</w:t>
            </w:r>
            <w:r w:rsidRPr="00B547A2">
              <w:rPr>
                <w:rFonts w:ascii="Times New Roman" w:hAnsi="Times New Roman" w:hint="eastAsia"/>
                <w:kern w:val="0"/>
                <w:sz w:val="18"/>
                <w:szCs w:val="18"/>
              </w:rPr>
              <w:t>周</w:t>
            </w:r>
          </w:p>
        </w:tc>
        <w:tc>
          <w:tcPr>
            <w:tcW w:w="674" w:type="dxa"/>
            <w:vMerge/>
            <w:vAlign w:val="center"/>
          </w:tcPr>
          <w:p w:rsidR="00462EB5" w:rsidRPr="00B547A2" w:rsidRDefault="00462EB5" w:rsidP="00462EB5">
            <w:pPr>
              <w:jc w:val="center"/>
              <w:rPr>
                <w:rFonts w:ascii="Times New Roman" w:hAnsi="Times New Roman"/>
                <w:kern w:val="0"/>
                <w:sz w:val="18"/>
                <w:szCs w:val="18"/>
              </w:rPr>
            </w:pPr>
          </w:p>
        </w:tc>
        <w:tc>
          <w:tcPr>
            <w:tcW w:w="674" w:type="dxa"/>
            <w:vMerge/>
            <w:vAlign w:val="center"/>
          </w:tcPr>
          <w:p w:rsidR="00462EB5" w:rsidRPr="00B547A2" w:rsidRDefault="00462EB5" w:rsidP="00462EB5">
            <w:pPr>
              <w:jc w:val="center"/>
              <w:rPr>
                <w:rFonts w:ascii="Times New Roman" w:hAnsi="Times New Roman"/>
                <w:kern w:val="0"/>
                <w:sz w:val="18"/>
                <w:szCs w:val="18"/>
              </w:rPr>
            </w:pPr>
          </w:p>
        </w:tc>
        <w:tc>
          <w:tcPr>
            <w:tcW w:w="674" w:type="dxa"/>
            <w:vMerge/>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11</w:t>
            </w:r>
            <w:r w:rsidRPr="00B547A2">
              <w:rPr>
                <w:rFonts w:ascii="Times New Roman" w:hAnsi="Times New Roman" w:hint="eastAsia"/>
                <w:kern w:val="0"/>
                <w:sz w:val="18"/>
                <w:szCs w:val="18"/>
              </w:rPr>
              <w:t>周</w:t>
            </w:r>
          </w:p>
        </w:tc>
        <w:tc>
          <w:tcPr>
            <w:tcW w:w="546" w:type="dxa"/>
            <w:vMerge/>
            <w:vAlign w:val="center"/>
          </w:tcPr>
          <w:p w:rsidR="00462EB5" w:rsidRPr="00B547A2" w:rsidRDefault="00462EB5" w:rsidP="00462EB5">
            <w:pPr>
              <w:jc w:val="center"/>
              <w:rPr>
                <w:rFonts w:ascii="Times New Roman" w:hAnsi="Times New Roman"/>
                <w:kern w:val="0"/>
                <w:sz w:val="18"/>
                <w:szCs w:val="18"/>
              </w:rPr>
            </w:pPr>
          </w:p>
        </w:tc>
        <w:tc>
          <w:tcPr>
            <w:tcW w:w="685" w:type="dxa"/>
            <w:vMerge/>
            <w:vAlign w:val="center"/>
          </w:tcPr>
          <w:p w:rsidR="00462EB5" w:rsidRPr="00B547A2" w:rsidRDefault="00462EB5" w:rsidP="00462EB5">
            <w:pPr>
              <w:jc w:val="center"/>
              <w:rPr>
                <w:rFonts w:ascii="Times New Roman" w:hAnsi="Times New Roman"/>
                <w:kern w:val="0"/>
                <w:sz w:val="18"/>
                <w:szCs w:val="18"/>
              </w:rPr>
            </w:pPr>
          </w:p>
        </w:tc>
        <w:tc>
          <w:tcPr>
            <w:tcW w:w="1099" w:type="dxa"/>
            <w:vMerge/>
            <w:vAlign w:val="center"/>
          </w:tcPr>
          <w:p w:rsidR="00462EB5" w:rsidRPr="00B547A2" w:rsidRDefault="00462EB5" w:rsidP="00462EB5">
            <w:pPr>
              <w:jc w:val="center"/>
              <w:rPr>
                <w:rFonts w:ascii="Times New Roman" w:hAnsi="Times New Roman"/>
                <w:kern w:val="0"/>
                <w:sz w:val="18"/>
                <w:szCs w:val="18"/>
              </w:rPr>
            </w:pPr>
          </w:p>
        </w:tc>
      </w:tr>
    </w:tbl>
    <w:p w:rsidR="00462EB5" w:rsidRPr="00B547A2" w:rsidRDefault="00462EB5" w:rsidP="00462EB5">
      <w:pPr>
        <w:spacing w:line="360" w:lineRule="auto"/>
        <w:jc w:val="center"/>
        <w:rPr>
          <w:rFonts w:ascii="Times New Roman" w:hAnsi="Times New Roman"/>
          <w:sz w:val="24"/>
        </w:rPr>
      </w:pPr>
    </w:p>
    <w:p w:rsidR="00462EB5" w:rsidRPr="00B547A2" w:rsidRDefault="00462EB5" w:rsidP="00462EB5">
      <w:pPr>
        <w:spacing w:line="360" w:lineRule="auto"/>
        <w:jc w:val="center"/>
        <w:rPr>
          <w:rFonts w:ascii="Times New Roman" w:hAnsi="Times New Roman"/>
          <w:sz w:val="24"/>
        </w:rPr>
      </w:pPr>
      <w:r w:rsidRPr="00B547A2">
        <w:rPr>
          <w:rFonts w:ascii="Times New Roman" w:hAnsi="Times New Roman" w:hint="eastAsia"/>
          <w:sz w:val="24"/>
        </w:rPr>
        <w:t>第四学年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429"/>
        <w:gridCol w:w="1063"/>
        <w:gridCol w:w="1958"/>
        <w:gridCol w:w="744"/>
        <w:gridCol w:w="674"/>
        <w:gridCol w:w="674"/>
        <w:gridCol w:w="674"/>
        <w:gridCol w:w="673"/>
        <w:gridCol w:w="546"/>
        <w:gridCol w:w="685"/>
        <w:gridCol w:w="1099"/>
      </w:tblGrid>
      <w:tr w:rsidR="00462EB5" w:rsidRPr="00B547A2" w:rsidTr="00462EB5">
        <w:trPr>
          <w:trHeight w:val="481"/>
          <w:tblHeader/>
          <w:jc w:val="center"/>
        </w:trPr>
        <w:tc>
          <w:tcPr>
            <w:tcW w:w="420"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学期</w:t>
            </w:r>
          </w:p>
        </w:tc>
        <w:tc>
          <w:tcPr>
            <w:tcW w:w="429"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序号</w:t>
            </w:r>
          </w:p>
        </w:tc>
        <w:tc>
          <w:tcPr>
            <w:tcW w:w="1063"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课程</w:t>
            </w:r>
          </w:p>
          <w:p w:rsidR="00462EB5" w:rsidRPr="00B547A2" w:rsidRDefault="00462EB5" w:rsidP="00462EB5">
            <w:pPr>
              <w:jc w:val="center"/>
              <w:rPr>
                <w:rFonts w:ascii="Times New Roman" w:hAnsi="Times New Roman"/>
                <w:kern w:val="0"/>
                <w:szCs w:val="21"/>
              </w:rPr>
            </w:pPr>
            <w:r w:rsidRPr="00B547A2">
              <w:rPr>
                <w:rFonts w:ascii="Times New Roman" w:hAnsi="Times New Roman"/>
                <w:kern w:val="0"/>
                <w:szCs w:val="21"/>
              </w:rPr>
              <w:t>编号</w:t>
            </w:r>
          </w:p>
        </w:tc>
        <w:tc>
          <w:tcPr>
            <w:tcW w:w="1958"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课程</w:t>
            </w:r>
          </w:p>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名称</w:t>
            </w:r>
          </w:p>
        </w:tc>
        <w:tc>
          <w:tcPr>
            <w:tcW w:w="744"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总学时</w:t>
            </w:r>
          </w:p>
        </w:tc>
        <w:tc>
          <w:tcPr>
            <w:tcW w:w="2695" w:type="dxa"/>
            <w:gridSpan w:val="4"/>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学时分配</w:t>
            </w:r>
          </w:p>
        </w:tc>
        <w:tc>
          <w:tcPr>
            <w:tcW w:w="546"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学分</w:t>
            </w:r>
          </w:p>
        </w:tc>
        <w:tc>
          <w:tcPr>
            <w:tcW w:w="685"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课程</w:t>
            </w:r>
            <w:r w:rsidRPr="00B547A2">
              <w:rPr>
                <w:rFonts w:ascii="Times New Roman" w:hAnsi="Times New Roman"/>
                <w:kern w:val="0"/>
                <w:szCs w:val="21"/>
              </w:rPr>
              <w:t>属性</w:t>
            </w:r>
          </w:p>
        </w:tc>
        <w:tc>
          <w:tcPr>
            <w:tcW w:w="1099"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备注</w:t>
            </w:r>
          </w:p>
        </w:tc>
      </w:tr>
      <w:tr w:rsidR="00462EB5" w:rsidRPr="00B547A2" w:rsidTr="00462EB5">
        <w:trPr>
          <w:trHeight w:val="481"/>
          <w:tblHeader/>
          <w:jc w:val="center"/>
        </w:trPr>
        <w:tc>
          <w:tcPr>
            <w:tcW w:w="420"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429"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1063"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1958"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744"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674"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理论</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实验</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上机</w:t>
            </w:r>
          </w:p>
        </w:tc>
        <w:tc>
          <w:tcPr>
            <w:tcW w:w="673"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课外</w:t>
            </w:r>
          </w:p>
        </w:tc>
        <w:tc>
          <w:tcPr>
            <w:tcW w:w="546"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685"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1099"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Cs w:val="21"/>
              </w:rPr>
              <w:t>秋</w:t>
            </w: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sz w:val="18"/>
                <w:szCs w:val="18"/>
              </w:rPr>
              <w:t>AAD5999</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毕业设计</w:t>
            </w:r>
            <w:r w:rsidRPr="00B547A2">
              <w:rPr>
                <w:rFonts w:ascii="Times New Roman" w:hAnsi="Times New Roman" w:hint="eastAsia"/>
                <w:kern w:val="0"/>
                <w:sz w:val="18"/>
                <w:szCs w:val="18"/>
              </w:rPr>
              <w:t>（论文）</w:t>
            </w:r>
            <w:r w:rsidRPr="00B547A2">
              <w:rPr>
                <w:rFonts w:ascii="Times New Roman" w:hAnsi="Times New Roman" w:cs="宋体" w:hint="eastAsia"/>
                <w:color w:val="000000"/>
                <w:kern w:val="0"/>
                <w:sz w:val="18"/>
                <w:szCs w:val="18"/>
                <w:lang w:bidi="ar"/>
              </w:rPr>
              <w:t>*</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r w:rsidRPr="00B547A2">
              <w:rPr>
                <w:rFonts w:ascii="Times New Roman" w:hAnsi="Times New Roman"/>
                <w:kern w:val="0"/>
                <w:sz w:val="18"/>
                <w:szCs w:val="18"/>
              </w:rPr>
              <w:t>6</w:t>
            </w:r>
            <w:r w:rsidRPr="00B547A2">
              <w:rPr>
                <w:rFonts w:ascii="Times New Roman" w:hAnsi="Times New Roman"/>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r w:rsidRPr="00B547A2">
              <w:rPr>
                <w:rFonts w:ascii="Times New Roman" w:hAnsi="Times New Roman"/>
                <w:kern w:val="0"/>
                <w:sz w:val="18"/>
                <w:szCs w:val="18"/>
              </w:rPr>
              <w:t>6</w:t>
            </w:r>
            <w:r w:rsidRPr="00B547A2">
              <w:rPr>
                <w:rFonts w:ascii="Times New Roman" w:hAnsi="Times New Roman"/>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10</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3450" w:type="dxa"/>
            <w:gridSpan w:val="3"/>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Cs w:val="21"/>
              </w:rPr>
              <w:t>学期合计</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r w:rsidRPr="00B547A2">
              <w:rPr>
                <w:rFonts w:ascii="Times New Roman" w:hAnsi="Times New Roman"/>
                <w:kern w:val="0"/>
                <w:sz w:val="18"/>
                <w:szCs w:val="18"/>
              </w:rPr>
              <w:t>6</w:t>
            </w:r>
            <w:r w:rsidRPr="00B547A2">
              <w:rPr>
                <w:rFonts w:ascii="Times New Roman" w:hAnsi="Times New Roman"/>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r w:rsidRPr="00B547A2">
              <w:rPr>
                <w:rFonts w:ascii="Times New Roman" w:hAnsi="Times New Roman"/>
                <w:kern w:val="0"/>
                <w:sz w:val="18"/>
                <w:szCs w:val="18"/>
              </w:rPr>
              <w:t>6</w:t>
            </w:r>
            <w:r w:rsidRPr="00B547A2">
              <w:rPr>
                <w:rFonts w:ascii="Times New Roman" w:hAnsi="Times New Roman"/>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10</w:t>
            </w:r>
          </w:p>
        </w:tc>
        <w:tc>
          <w:tcPr>
            <w:tcW w:w="685" w:type="dxa"/>
            <w:vAlign w:val="center"/>
          </w:tcPr>
          <w:p w:rsidR="00462EB5" w:rsidRPr="00B547A2" w:rsidRDefault="00462EB5" w:rsidP="00462EB5">
            <w:pPr>
              <w:jc w:val="center"/>
              <w:rPr>
                <w:rFonts w:ascii="Times New Roman" w:hAnsi="Times New Roman"/>
                <w:kern w:val="0"/>
                <w:sz w:val="18"/>
                <w:szCs w:val="18"/>
              </w:rPr>
            </w:pP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Cs w:val="21"/>
              </w:rPr>
              <w:t>春</w:t>
            </w: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sz w:val="18"/>
                <w:szCs w:val="18"/>
              </w:rPr>
              <w:t>AAD5998</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企业实习</w:t>
            </w:r>
            <w:r w:rsidRPr="00B547A2">
              <w:rPr>
                <w:rFonts w:ascii="Times New Roman" w:hAnsi="Times New Roman" w:cs="宋体" w:hint="eastAsia"/>
                <w:color w:val="000000"/>
                <w:kern w:val="0"/>
                <w:sz w:val="18"/>
                <w:szCs w:val="18"/>
                <w:lang w:bidi="ar"/>
              </w:rPr>
              <w:t>*</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kern w:val="0"/>
                <w:sz w:val="18"/>
                <w:szCs w:val="18"/>
              </w:rPr>
              <w:t>4</w:t>
            </w:r>
            <w:r w:rsidRPr="00B547A2">
              <w:rPr>
                <w:rFonts w:ascii="Times New Roman" w:hAnsi="Times New Roman"/>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kern w:val="0"/>
                <w:sz w:val="18"/>
                <w:szCs w:val="18"/>
              </w:rPr>
              <w:t>4</w:t>
            </w:r>
            <w:r w:rsidRPr="00B547A2">
              <w:rPr>
                <w:rFonts w:ascii="Times New Roman" w:hAnsi="Times New Roman"/>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Cs w:val="21"/>
              </w:rPr>
            </w:pPr>
          </w:p>
        </w:tc>
        <w:tc>
          <w:tcPr>
            <w:tcW w:w="3450" w:type="dxa"/>
            <w:gridSpan w:val="3"/>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学期合计</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kern w:val="0"/>
                <w:sz w:val="18"/>
                <w:szCs w:val="18"/>
              </w:rPr>
              <w:t>4</w:t>
            </w:r>
            <w:r w:rsidRPr="00B547A2">
              <w:rPr>
                <w:rFonts w:ascii="Times New Roman" w:hAnsi="Times New Roman"/>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kern w:val="0"/>
                <w:sz w:val="18"/>
                <w:szCs w:val="18"/>
              </w:rPr>
              <w:t>4</w:t>
            </w:r>
            <w:r w:rsidRPr="00B547A2">
              <w:rPr>
                <w:rFonts w:ascii="Times New Roman" w:hAnsi="Times New Roman"/>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685" w:type="dxa"/>
            <w:vAlign w:val="center"/>
          </w:tcPr>
          <w:p w:rsidR="00462EB5" w:rsidRPr="00B547A2" w:rsidRDefault="00462EB5" w:rsidP="00462EB5">
            <w:pPr>
              <w:jc w:val="center"/>
              <w:rPr>
                <w:rFonts w:ascii="Times New Roman" w:hAnsi="Times New Roman"/>
                <w:kern w:val="0"/>
                <w:sz w:val="18"/>
                <w:szCs w:val="18"/>
              </w:rPr>
            </w:pP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3870" w:type="dxa"/>
            <w:gridSpan w:val="4"/>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学年合计</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kern w:val="0"/>
                <w:sz w:val="18"/>
                <w:szCs w:val="18"/>
              </w:rPr>
              <w:t>0</w:t>
            </w:r>
            <w:r w:rsidRPr="00B547A2">
              <w:rPr>
                <w:rFonts w:ascii="Times New Roman" w:hAnsi="Times New Roman"/>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kern w:val="0"/>
                <w:sz w:val="18"/>
                <w:szCs w:val="18"/>
              </w:rPr>
              <w:t>0</w:t>
            </w:r>
            <w:r w:rsidRPr="00B547A2">
              <w:rPr>
                <w:rFonts w:ascii="Times New Roman" w:hAnsi="Times New Roman"/>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16</w:t>
            </w:r>
          </w:p>
        </w:tc>
        <w:tc>
          <w:tcPr>
            <w:tcW w:w="685" w:type="dxa"/>
            <w:vAlign w:val="center"/>
          </w:tcPr>
          <w:p w:rsidR="00462EB5" w:rsidRPr="00B547A2" w:rsidRDefault="00462EB5" w:rsidP="00462EB5">
            <w:pPr>
              <w:jc w:val="center"/>
              <w:rPr>
                <w:rFonts w:ascii="Times New Roman" w:hAnsi="Times New Roman"/>
                <w:kern w:val="0"/>
                <w:sz w:val="18"/>
                <w:szCs w:val="18"/>
              </w:rPr>
            </w:pPr>
          </w:p>
        </w:tc>
        <w:tc>
          <w:tcPr>
            <w:tcW w:w="1099" w:type="dxa"/>
            <w:vAlign w:val="center"/>
          </w:tcPr>
          <w:p w:rsidR="00462EB5" w:rsidRPr="00B547A2" w:rsidRDefault="00462EB5" w:rsidP="00462EB5">
            <w:pPr>
              <w:jc w:val="center"/>
              <w:rPr>
                <w:rFonts w:ascii="Times New Roman" w:hAnsi="Times New Roman"/>
                <w:kern w:val="0"/>
                <w:sz w:val="18"/>
                <w:szCs w:val="18"/>
              </w:rPr>
            </w:pPr>
          </w:p>
        </w:tc>
      </w:tr>
    </w:tbl>
    <w:p w:rsidR="00462EB5" w:rsidRPr="00B547A2" w:rsidRDefault="00462EB5" w:rsidP="00462EB5">
      <w:pPr>
        <w:spacing w:before="240" w:after="60"/>
        <w:jc w:val="left"/>
        <w:outlineLvl w:val="0"/>
        <w:rPr>
          <w:rFonts w:ascii="Times New Roman" w:eastAsia="黑体" w:hAnsi="Times New Roman" w:cs="Times New Roman"/>
          <w:b/>
          <w:bCs/>
          <w:kern w:val="0"/>
          <w:sz w:val="36"/>
          <w:szCs w:val="36"/>
        </w:rPr>
      </w:pPr>
    </w:p>
    <w:p w:rsidR="00BC06EC" w:rsidRPr="00B547A2" w:rsidRDefault="00BC06EC">
      <w:pPr>
        <w:widowControl/>
        <w:jc w:val="left"/>
        <w:rPr>
          <w:rFonts w:ascii="Times New Roman" w:eastAsia="华文新魏" w:hAnsi="Times New Roman"/>
          <w:b/>
          <w:bCs/>
          <w:color w:val="000000"/>
          <w:kern w:val="0"/>
          <w:sz w:val="36"/>
          <w:szCs w:val="36"/>
        </w:rPr>
      </w:pPr>
      <w:r w:rsidRPr="00B547A2">
        <w:rPr>
          <w:rFonts w:ascii="Times New Roman" w:eastAsia="华文新魏" w:hAnsi="Times New Roman"/>
          <w:b/>
          <w:bCs/>
          <w:color w:val="000000"/>
          <w:kern w:val="0"/>
          <w:sz w:val="36"/>
          <w:szCs w:val="36"/>
        </w:rPr>
        <w:br w:type="page"/>
      </w:r>
    </w:p>
    <w:p w:rsidR="00333D37" w:rsidRPr="00B547A2" w:rsidRDefault="00222EE3" w:rsidP="00C513D9">
      <w:pPr>
        <w:pStyle w:val="1"/>
        <w:jc w:val="center"/>
        <w:rPr>
          <w:rFonts w:ascii="Times New Roman" w:eastAsia="黑体" w:hAnsi="Times New Roman"/>
          <w:b w:val="0"/>
          <w:bCs w:val="0"/>
          <w:color w:val="000000"/>
          <w:kern w:val="0"/>
          <w:sz w:val="36"/>
          <w:szCs w:val="36"/>
        </w:rPr>
      </w:pPr>
      <w:bookmarkStart w:id="140" w:name="_Toc488846254"/>
      <w:r>
        <w:rPr>
          <w:rFonts w:ascii="Times New Roman" w:eastAsia="华文新魏" w:hAnsi="Times New Roman" w:hint="eastAsia"/>
          <w:b w:val="0"/>
          <w:bCs w:val="0"/>
          <w:color w:val="000000"/>
          <w:kern w:val="0"/>
          <w:sz w:val="36"/>
          <w:szCs w:val="36"/>
        </w:rPr>
        <w:lastRenderedPageBreak/>
        <w:t>环境</w:t>
      </w:r>
      <w:r w:rsidR="00333D37" w:rsidRPr="00B547A2">
        <w:rPr>
          <w:rFonts w:ascii="Times New Roman" w:eastAsia="华文新魏" w:hAnsi="Times New Roman" w:hint="eastAsia"/>
          <w:b w:val="0"/>
          <w:bCs w:val="0"/>
          <w:color w:val="000000"/>
          <w:kern w:val="0"/>
          <w:sz w:val="36"/>
          <w:szCs w:val="36"/>
        </w:rPr>
        <w:t>设计</w:t>
      </w:r>
      <w:r w:rsidR="00C513D9">
        <w:rPr>
          <w:rFonts w:ascii="Times New Roman" w:eastAsia="黑体" w:hAnsi="Times New Roman" w:hint="eastAsia"/>
          <w:b w:val="0"/>
          <w:bCs w:val="0"/>
          <w:color w:val="000000"/>
          <w:kern w:val="0"/>
          <w:sz w:val="36"/>
          <w:szCs w:val="36"/>
        </w:rPr>
        <w:t>专业应用型人才培养方案</w:t>
      </w:r>
      <w:bookmarkEnd w:id="140"/>
    </w:p>
    <w:p w:rsidR="00462EB5" w:rsidRPr="00B547A2" w:rsidRDefault="00462EB5" w:rsidP="00462EB5">
      <w:pPr>
        <w:spacing w:line="360" w:lineRule="auto"/>
        <w:rPr>
          <w:rStyle w:val="2Char"/>
          <w:rFonts w:ascii="Times New Roman" w:eastAsia="仿宋" w:hAnsi="Times New Roman"/>
          <w:sz w:val="28"/>
          <w:szCs w:val="28"/>
        </w:rPr>
      </w:pPr>
      <w:bookmarkStart w:id="141" w:name="_Toc486322086"/>
      <w:bookmarkStart w:id="142" w:name="_Toc486322364"/>
      <w:bookmarkStart w:id="143" w:name="_Toc486323215"/>
      <w:bookmarkStart w:id="144" w:name="_Toc488846255"/>
      <w:r w:rsidRPr="00B547A2">
        <w:rPr>
          <w:rStyle w:val="2Char"/>
          <w:rFonts w:ascii="Times New Roman" w:eastAsia="仿宋" w:hAnsi="Times New Roman" w:hint="eastAsia"/>
          <w:sz w:val="28"/>
          <w:szCs w:val="28"/>
        </w:rPr>
        <w:t>一、人才需求分析</w:t>
      </w:r>
      <w:bookmarkEnd w:id="141"/>
      <w:bookmarkEnd w:id="142"/>
      <w:bookmarkEnd w:id="143"/>
      <w:bookmarkEnd w:id="144"/>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sz w:val="24"/>
          <w:szCs w:val="24"/>
        </w:rPr>
        <w:t>环境设计是指对于建筑室内外的空间环境，通过艺术设计的方式进行整合设计的一门实用艺术。</w:t>
      </w:r>
      <w:r w:rsidRPr="00B547A2">
        <w:rPr>
          <w:rFonts w:ascii="Times New Roman" w:hAnsi="Times New Roman" w:hint="eastAsia"/>
          <w:sz w:val="24"/>
          <w:szCs w:val="24"/>
        </w:rPr>
        <w:t>涉及</w:t>
      </w:r>
      <w:r w:rsidRPr="00B547A2">
        <w:rPr>
          <w:rFonts w:ascii="Times New Roman" w:hAnsi="Times New Roman"/>
          <w:sz w:val="24"/>
          <w:szCs w:val="24"/>
        </w:rPr>
        <w:t>建筑学、</w:t>
      </w:r>
      <w:hyperlink r:id="rId66" w:tgtFrame="_blank" w:history="1">
        <w:r w:rsidRPr="00B547A2">
          <w:rPr>
            <w:rFonts w:ascii="Times New Roman" w:hAnsi="Times New Roman"/>
            <w:sz w:val="24"/>
            <w:szCs w:val="24"/>
          </w:rPr>
          <w:t>城市规划学</w:t>
        </w:r>
      </w:hyperlink>
      <w:r w:rsidRPr="00B547A2">
        <w:rPr>
          <w:rFonts w:ascii="Times New Roman" w:hAnsi="Times New Roman"/>
          <w:sz w:val="24"/>
          <w:szCs w:val="24"/>
        </w:rPr>
        <w:t>、</w:t>
      </w:r>
      <w:hyperlink r:id="rId67" w:tgtFrame="_blank" w:history="1">
        <w:r w:rsidRPr="00B547A2">
          <w:rPr>
            <w:rFonts w:ascii="Times New Roman" w:hAnsi="Times New Roman"/>
            <w:sz w:val="24"/>
            <w:szCs w:val="24"/>
          </w:rPr>
          <w:t>人类工程学</w:t>
        </w:r>
      </w:hyperlink>
      <w:r w:rsidRPr="00B547A2">
        <w:rPr>
          <w:rFonts w:ascii="Times New Roman" w:hAnsi="Times New Roman"/>
          <w:sz w:val="24"/>
          <w:szCs w:val="24"/>
        </w:rPr>
        <w:t>、环境行为学、</w:t>
      </w:r>
      <w:hyperlink r:id="rId68" w:tgtFrame="_blank" w:history="1">
        <w:r w:rsidRPr="00B547A2">
          <w:rPr>
            <w:rFonts w:ascii="Times New Roman" w:hAnsi="Times New Roman"/>
            <w:sz w:val="24"/>
            <w:szCs w:val="24"/>
          </w:rPr>
          <w:t>环境心理学</w:t>
        </w:r>
      </w:hyperlink>
      <w:r w:rsidRPr="00B547A2">
        <w:rPr>
          <w:rFonts w:ascii="Times New Roman" w:hAnsi="Times New Roman"/>
          <w:sz w:val="24"/>
          <w:szCs w:val="24"/>
        </w:rPr>
        <w:t>、</w:t>
      </w:r>
      <w:hyperlink r:id="rId69" w:tgtFrame="_blank" w:history="1">
        <w:r w:rsidRPr="00B547A2">
          <w:rPr>
            <w:rFonts w:ascii="Times New Roman" w:hAnsi="Times New Roman"/>
            <w:sz w:val="24"/>
            <w:szCs w:val="24"/>
          </w:rPr>
          <w:t>设计美学</w:t>
        </w:r>
      </w:hyperlink>
      <w:r w:rsidRPr="00B547A2">
        <w:rPr>
          <w:rFonts w:ascii="Times New Roman" w:hAnsi="Times New Roman"/>
          <w:sz w:val="24"/>
          <w:szCs w:val="24"/>
        </w:rPr>
        <w:t>、社会学、</w:t>
      </w:r>
      <w:hyperlink r:id="rId70" w:tgtFrame="_blank" w:history="1">
        <w:r w:rsidRPr="00B547A2">
          <w:rPr>
            <w:rFonts w:ascii="Times New Roman" w:hAnsi="Times New Roman"/>
            <w:sz w:val="24"/>
            <w:szCs w:val="24"/>
          </w:rPr>
          <w:t>生态环境</w:t>
        </w:r>
      </w:hyperlink>
      <w:r w:rsidRPr="00B547A2">
        <w:rPr>
          <w:rFonts w:ascii="Times New Roman" w:hAnsi="Times New Roman"/>
          <w:sz w:val="24"/>
          <w:szCs w:val="24"/>
        </w:rPr>
        <w:t>学等学科。</w:t>
      </w:r>
      <w:r w:rsidRPr="00B547A2">
        <w:rPr>
          <w:rFonts w:ascii="Times New Roman" w:hAnsi="Times New Roman" w:hint="eastAsia"/>
          <w:sz w:val="24"/>
          <w:szCs w:val="24"/>
        </w:rPr>
        <w:t>作为实践性较强的专业，环境</w:t>
      </w:r>
      <w:r w:rsidRPr="00B547A2">
        <w:rPr>
          <w:rFonts w:ascii="Times New Roman" w:hAnsi="Times New Roman"/>
          <w:sz w:val="24"/>
          <w:szCs w:val="24"/>
        </w:rPr>
        <w:t>设计</w:t>
      </w:r>
      <w:r w:rsidRPr="00B547A2">
        <w:rPr>
          <w:rFonts w:ascii="Times New Roman" w:hAnsi="Times New Roman" w:hint="eastAsia"/>
          <w:sz w:val="24"/>
          <w:szCs w:val="24"/>
        </w:rPr>
        <w:t>注重艺术与科学的平衡、注重分析与解决问题的能力。从目前的用人市场反馈来看，环境设计</w:t>
      </w:r>
      <w:r w:rsidRPr="00B547A2">
        <w:rPr>
          <w:rFonts w:ascii="Times New Roman" w:hAnsi="Times New Roman"/>
          <w:sz w:val="24"/>
          <w:szCs w:val="24"/>
        </w:rPr>
        <w:t>人才培养主要存在以下问题</w:t>
      </w:r>
      <w:r w:rsidRPr="00B547A2">
        <w:rPr>
          <w:rFonts w:ascii="Times New Roman" w:hAnsi="Times New Roman" w:hint="eastAsia"/>
          <w:sz w:val="24"/>
          <w:szCs w:val="24"/>
        </w:rPr>
        <w:t>：</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w:t>
      </w:r>
      <w:r w:rsidRPr="00B547A2">
        <w:rPr>
          <w:rFonts w:ascii="Times New Roman" w:hAnsi="Times New Roman"/>
          <w:sz w:val="24"/>
          <w:szCs w:val="24"/>
        </w:rPr>
        <w:t>1</w:t>
      </w:r>
      <w:r w:rsidRPr="00B547A2">
        <w:rPr>
          <w:rFonts w:ascii="Times New Roman" w:hAnsi="Times New Roman" w:hint="eastAsia"/>
          <w:sz w:val="24"/>
          <w:szCs w:val="24"/>
        </w:rPr>
        <w:t>）实践和动手能力弱</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sz w:val="24"/>
          <w:szCs w:val="24"/>
        </w:rPr>
        <w:t>实践能力培养是目前人才培养中最薄弱的环节</w:t>
      </w:r>
      <w:r w:rsidRPr="00B547A2">
        <w:rPr>
          <w:rFonts w:ascii="Times New Roman" w:hAnsi="Times New Roman" w:hint="eastAsia"/>
          <w:sz w:val="24"/>
          <w:szCs w:val="24"/>
        </w:rPr>
        <w:t>。用人单位普遍反映目前毕业生动手能力差、上手慢，从学校到企业中间的过渡期较长，迟迟无法为企业创造价值。</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w:t>
      </w:r>
      <w:r w:rsidRPr="00B547A2">
        <w:rPr>
          <w:rFonts w:ascii="Times New Roman" w:hAnsi="Times New Roman"/>
          <w:sz w:val="24"/>
          <w:szCs w:val="24"/>
        </w:rPr>
        <w:t>2</w:t>
      </w:r>
      <w:r w:rsidRPr="00B547A2">
        <w:rPr>
          <w:rFonts w:ascii="Times New Roman" w:hAnsi="Times New Roman" w:hint="eastAsia"/>
          <w:sz w:val="24"/>
          <w:szCs w:val="24"/>
        </w:rPr>
        <w:t>）实际项目经验少</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sz w:val="24"/>
          <w:szCs w:val="24"/>
        </w:rPr>
        <w:t>设计教育与社会、企业的需求、发展相脱节，设计教育与企业、社会缺少交流，学生接触不到实际的设计项目</w:t>
      </w:r>
      <w:r w:rsidRPr="00B547A2">
        <w:rPr>
          <w:rFonts w:ascii="Times New Roman" w:hAnsi="Times New Roman" w:hint="eastAsia"/>
          <w:sz w:val="24"/>
          <w:szCs w:val="24"/>
        </w:rPr>
        <w:t>，</w:t>
      </w:r>
      <w:r w:rsidRPr="00B547A2">
        <w:rPr>
          <w:rFonts w:ascii="Times New Roman" w:hAnsi="Times New Roman"/>
          <w:sz w:val="24"/>
          <w:szCs w:val="24"/>
        </w:rPr>
        <w:t>一旦进入企业</w:t>
      </w:r>
      <w:r w:rsidRPr="00B547A2">
        <w:rPr>
          <w:rFonts w:ascii="Times New Roman" w:hAnsi="Times New Roman" w:hint="eastAsia"/>
          <w:sz w:val="24"/>
          <w:szCs w:val="24"/>
        </w:rPr>
        <w:t>，</w:t>
      </w:r>
      <w:r w:rsidRPr="00B547A2">
        <w:rPr>
          <w:rFonts w:ascii="Times New Roman" w:hAnsi="Times New Roman"/>
          <w:sz w:val="24"/>
          <w:szCs w:val="24"/>
        </w:rPr>
        <w:t>接触实际项目时往往无所适从</w:t>
      </w:r>
      <w:r w:rsidRPr="00B547A2">
        <w:rPr>
          <w:rFonts w:ascii="Times New Roman" w:hAnsi="Times New Roman" w:hint="eastAsia"/>
          <w:sz w:val="24"/>
          <w:szCs w:val="24"/>
        </w:rPr>
        <w:t>。</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安徽信息工程学院以“产业工程师和创业企业家摇篮”为愿景，从行业、企业、职业发展的趋势以及对人才的需求出发，改革现有专业。按照学院的部署，艺术设计系在充分调研市场需求的基础上有针对性的将现有的专业划为具体的专业方向，其中环境设计专业划分为室内设计和景观设计两个专业方向。</w:t>
      </w:r>
    </w:p>
    <w:p w:rsidR="00462EB5" w:rsidRPr="00B547A2" w:rsidRDefault="00462EB5" w:rsidP="00462EB5">
      <w:pPr>
        <w:pStyle w:val="a8"/>
        <w:rPr>
          <w:rFonts w:ascii="Times New Roman" w:hAnsi="Times New Roman"/>
          <w:b/>
        </w:rPr>
      </w:pPr>
      <w:r w:rsidRPr="00B547A2">
        <w:rPr>
          <w:rFonts w:ascii="Times New Roman" w:hAnsi="Times New Roman" w:hint="eastAsia"/>
          <w:b/>
        </w:rPr>
        <w:t>1</w:t>
      </w:r>
      <w:r w:rsidRPr="00B547A2">
        <w:rPr>
          <w:rFonts w:ascii="Times New Roman" w:hAnsi="Times New Roman" w:hint="eastAsia"/>
          <w:b/>
        </w:rPr>
        <w:t>、各专业方向行业前景</w:t>
      </w:r>
    </w:p>
    <w:p w:rsidR="00462EB5" w:rsidRPr="00B547A2" w:rsidRDefault="00462EB5" w:rsidP="00462EB5">
      <w:pPr>
        <w:pStyle w:val="a8"/>
        <w:rPr>
          <w:rFonts w:ascii="Times New Roman" w:hAnsi="Times New Roman"/>
          <w:b/>
        </w:rPr>
      </w:pPr>
      <w:r w:rsidRPr="00B547A2">
        <w:rPr>
          <w:rFonts w:ascii="Times New Roman" w:hAnsi="Times New Roman" w:hint="eastAsia"/>
          <w:b/>
        </w:rPr>
        <w:t>1.1</w:t>
      </w:r>
      <w:r w:rsidRPr="00B547A2">
        <w:rPr>
          <w:rFonts w:ascii="Times New Roman" w:hAnsi="Times New Roman" w:hint="eastAsia"/>
          <w:b/>
        </w:rPr>
        <w:t>室内设计行业前景</w:t>
      </w:r>
    </w:p>
    <w:p w:rsidR="00462EB5" w:rsidRPr="00B547A2" w:rsidRDefault="00462EB5" w:rsidP="00462EB5">
      <w:pPr>
        <w:spacing w:line="360" w:lineRule="auto"/>
        <w:rPr>
          <w:rFonts w:ascii="Times New Roman" w:hAnsi="Times New Roman"/>
          <w:color w:val="FF0000"/>
          <w:sz w:val="24"/>
          <w:szCs w:val="24"/>
        </w:rPr>
      </w:pPr>
      <w:r w:rsidRPr="00B547A2">
        <w:rPr>
          <w:rFonts w:ascii="Times New Roman" w:hAnsi="Times New Roman" w:hint="eastAsia"/>
          <w:sz w:val="24"/>
          <w:szCs w:val="24"/>
        </w:rPr>
        <w:t xml:space="preserve">    </w:t>
      </w:r>
      <w:r w:rsidRPr="00B547A2">
        <w:rPr>
          <w:rFonts w:ascii="Times New Roman" w:hAnsi="Times New Roman" w:hint="eastAsia"/>
          <w:sz w:val="24"/>
          <w:szCs w:val="24"/>
        </w:rPr>
        <w:t>室内设计是根据建筑物的使用性质、所处环境和相应标准，运用物质技术手段和建筑设计原理，创造功能合理、舒适优美、满足人们物质和精神生活需要的室内环境。这一空间环境既具有使用价值，满足相应的功能要求，同时也反映了历史文脉、建筑风格、环境气氛等精神因素。现代室内设计是综合的室内环境设计，它包括视觉环境和工程技术等方面的问题，也包括声、光、热等物理环境以及氛围、意境等心理环境和文化内涵等内容。</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房地产一直是我国经济发展的重要支柱产业，与此同时，随着经济的发展，收入的增加，越来越多的家庭开始重视生活环境的舒适与品位，装饰行业也随之快速发展，室内设计人才的需求量较大。从总体上，呈现以下特点：</w:t>
      </w:r>
    </w:p>
    <w:p w:rsidR="00462EB5" w:rsidRPr="00B547A2" w:rsidRDefault="00462EB5" w:rsidP="00462EB5">
      <w:pPr>
        <w:spacing w:line="360" w:lineRule="auto"/>
        <w:ind w:firstLineChars="150" w:firstLine="360"/>
        <w:rPr>
          <w:rFonts w:ascii="Times New Roman" w:hAnsi="Times New Roman"/>
          <w:sz w:val="24"/>
          <w:szCs w:val="24"/>
        </w:rPr>
      </w:pPr>
      <w:r w:rsidRPr="00B547A2">
        <w:rPr>
          <w:rFonts w:ascii="Times New Roman" w:hAnsi="Times New Roman" w:hint="eastAsia"/>
          <w:sz w:val="24"/>
          <w:szCs w:val="24"/>
        </w:rPr>
        <w:lastRenderedPageBreak/>
        <w:t>（</w:t>
      </w:r>
      <w:r w:rsidRPr="00B547A2">
        <w:rPr>
          <w:rFonts w:ascii="Times New Roman" w:hAnsi="Times New Roman" w:hint="eastAsia"/>
          <w:sz w:val="24"/>
          <w:szCs w:val="24"/>
        </w:rPr>
        <w:t>1</w:t>
      </w:r>
      <w:r w:rsidRPr="00B547A2">
        <w:rPr>
          <w:rFonts w:ascii="Times New Roman" w:hAnsi="Times New Roman" w:hint="eastAsia"/>
          <w:sz w:val="24"/>
          <w:szCs w:val="24"/>
        </w:rPr>
        <w:t>）就业机会众多，选择余地大</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房地产和建筑装饰行业高速发展需要大量专业设计人才，专业设计人才一直是招聘热门。</w:t>
      </w:r>
    </w:p>
    <w:p w:rsidR="00462EB5" w:rsidRPr="00B547A2" w:rsidRDefault="00462EB5" w:rsidP="00462EB5">
      <w:pPr>
        <w:spacing w:line="360" w:lineRule="auto"/>
        <w:ind w:firstLineChars="150" w:firstLine="360"/>
        <w:rPr>
          <w:rFonts w:ascii="Times New Roman" w:hAnsi="Times New Roman"/>
          <w:sz w:val="24"/>
          <w:szCs w:val="24"/>
        </w:rPr>
      </w:pPr>
      <w:r w:rsidRPr="00B547A2">
        <w:rPr>
          <w:rFonts w:ascii="Times New Roman" w:hAnsi="Times New Roman" w:hint="eastAsia"/>
          <w:sz w:val="24"/>
          <w:szCs w:val="24"/>
        </w:rPr>
        <w:t>（</w:t>
      </w:r>
      <w:r w:rsidRPr="00B547A2">
        <w:rPr>
          <w:rFonts w:ascii="Times New Roman" w:hAnsi="Times New Roman" w:hint="eastAsia"/>
          <w:sz w:val="24"/>
          <w:szCs w:val="24"/>
        </w:rPr>
        <w:t>2</w:t>
      </w:r>
      <w:r w:rsidRPr="00B547A2">
        <w:rPr>
          <w:rFonts w:ascii="Times New Roman" w:hAnsi="Times New Roman" w:hint="eastAsia"/>
          <w:sz w:val="24"/>
          <w:szCs w:val="24"/>
        </w:rPr>
        <w:t>）入行门槛比较低，能力更重于学历</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室内设计在国内还处于起步阶段，现有从业人员整体专业水平还有待提高，具备职业资格持证上岗的并不多，真正科班出身的更是少数。</w:t>
      </w:r>
    </w:p>
    <w:p w:rsidR="00462EB5" w:rsidRPr="00B547A2" w:rsidRDefault="00462EB5" w:rsidP="00462EB5">
      <w:pPr>
        <w:spacing w:line="360" w:lineRule="auto"/>
        <w:ind w:firstLineChars="150" w:firstLine="360"/>
        <w:rPr>
          <w:rFonts w:ascii="Times New Roman" w:hAnsi="Times New Roman"/>
          <w:sz w:val="24"/>
          <w:szCs w:val="24"/>
        </w:rPr>
      </w:pPr>
      <w:r w:rsidRPr="00B547A2">
        <w:rPr>
          <w:rFonts w:ascii="Times New Roman" w:hAnsi="Times New Roman" w:hint="eastAsia"/>
          <w:sz w:val="24"/>
          <w:szCs w:val="24"/>
        </w:rPr>
        <w:t>（</w:t>
      </w:r>
      <w:r w:rsidRPr="00B547A2">
        <w:rPr>
          <w:rFonts w:ascii="Times New Roman" w:hAnsi="Times New Roman" w:hint="eastAsia"/>
          <w:sz w:val="24"/>
          <w:szCs w:val="24"/>
        </w:rPr>
        <w:t>3</w:t>
      </w:r>
      <w:r w:rsidRPr="00B547A2">
        <w:rPr>
          <w:rFonts w:ascii="Times New Roman" w:hAnsi="Times New Roman" w:hint="eastAsia"/>
          <w:sz w:val="24"/>
          <w:szCs w:val="24"/>
        </w:rPr>
        <w:t>）收入水平比较高，属中上收入阶层</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设计师收入来源丰富，薪酬结构是“底薪＋业务提成＋设计提成”，年薪十万元并不遥远。</w:t>
      </w:r>
    </w:p>
    <w:p w:rsidR="00462EB5" w:rsidRPr="00B547A2" w:rsidRDefault="00462EB5" w:rsidP="00462EB5">
      <w:pPr>
        <w:spacing w:line="360" w:lineRule="auto"/>
        <w:ind w:firstLineChars="150" w:firstLine="360"/>
        <w:rPr>
          <w:rFonts w:ascii="Times New Roman" w:hAnsi="Times New Roman"/>
          <w:sz w:val="24"/>
          <w:szCs w:val="24"/>
        </w:rPr>
      </w:pPr>
      <w:r w:rsidRPr="00B547A2">
        <w:rPr>
          <w:rFonts w:ascii="Times New Roman" w:hAnsi="Times New Roman" w:hint="eastAsia"/>
          <w:sz w:val="24"/>
          <w:szCs w:val="24"/>
        </w:rPr>
        <w:t>（</w:t>
      </w:r>
      <w:r w:rsidRPr="00B547A2">
        <w:rPr>
          <w:rFonts w:ascii="Times New Roman" w:hAnsi="Times New Roman" w:hint="eastAsia"/>
          <w:sz w:val="24"/>
          <w:szCs w:val="24"/>
        </w:rPr>
        <w:t>4</w:t>
      </w:r>
      <w:r w:rsidRPr="00B547A2">
        <w:rPr>
          <w:rFonts w:ascii="Times New Roman" w:hAnsi="Times New Roman" w:hint="eastAsia"/>
          <w:sz w:val="24"/>
          <w:szCs w:val="24"/>
        </w:rPr>
        <w:t>）发展空间广阔，就业机制灵活</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关联行业均可就业，也便于兼职和创业。整体来说，室内设计属于朝阳产业，有很不错的就业前景。</w:t>
      </w:r>
    </w:p>
    <w:p w:rsidR="00462EB5" w:rsidRPr="00B547A2" w:rsidRDefault="00462EB5" w:rsidP="00462EB5">
      <w:pPr>
        <w:spacing w:line="360" w:lineRule="auto"/>
        <w:ind w:firstLineChars="150" w:firstLine="360"/>
        <w:rPr>
          <w:rFonts w:ascii="Times New Roman" w:hAnsi="Times New Roman"/>
          <w:sz w:val="24"/>
          <w:szCs w:val="24"/>
        </w:rPr>
      </w:pPr>
      <w:r w:rsidRPr="00B547A2">
        <w:rPr>
          <w:rFonts w:ascii="Times New Roman" w:hAnsi="Times New Roman" w:hint="eastAsia"/>
          <w:sz w:val="24"/>
          <w:szCs w:val="24"/>
        </w:rPr>
        <w:t>（</w:t>
      </w:r>
      <w:r w:rsidRPr="00B547A2">
        <w:rPr>
          <w:rFonts w:ascii="Times New Roman" w:hAnsi="Times New Roman" w:hint="eastAsia"/>
          <w:sz w:val="24"/>
          <w:szCs w:val="24"/>
        </w:rPr>
        <w:t>5</w:t>
      </w:r>
      <w:r w:rsidRPr="00B547A2">
        <w:rPr>
          <w:rFonts w:ascii="Times New Roman" w:hAnsi="Times New Roman" w:hint="eastAsia"/>
          <w:sz w:val="24"/>
          <w:szCs w:val="24"/>
        </w:rPr>
        <w:t>）知识系统实用，专业特长突出</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具备深厚美学素养、扎实理论基础、超强手绘及电脑表现技法，熟悉实战流程的优秀毕业生深受行业青睐。</w:t>
      </w:r>
    </w:p>
    <w:p w:rsidR="00462EB5" w:rsidRPr="00B547A2" w:rsidRDefault="00462EB5" w:rsidP="00462EB5">
      <w:pPr>
        <w:spacing w:line="360" w:lineRule="auto"/>
        <w:ind w:firstLineChars="200" w:firstLine="480"/>
        <w:rPr>
          <w:rFonts w:ascii="Times New Roman" w:eastAsia="宋体" w:hAnsi="Times New Roman"/>
          <w:sz w:val="24"/>
          <w:szCs w:val="24"/>
        </w:rPr>
      </w:pPr>
      <w:r w:rsidRPr="00B547A2">
        <w:rPr>
          <w:rFonts w:ascii="Times New Roman" w:hAnsi="Times New Roman" w:hint="eastAsia"/>
          <w:sz w:val="24"/>
          <w:szCs w:val="24"/>
        </w:rPr>
        <w:t>在近五年的市场招聘条件方面，安徽地区的室内设计师大专及以上学历</w:t>
      </w:r>
      <w:r w:rsidRPr="00B547A2">
        <w:rPr>
          <w:rFonts w:ascii="Times New Roman" w:hAnsi="Times New Roman" w:hint="eastAsia"/>
          <w:sz w:val="24"/>
          <w:szCs w:val="24"/>
        </w:rPr>
        <w:t>3-5</w:t>
      </w:r>
      <w:r w:rsidRPr="00B547A2">
        <w:rPr>
          <w:rFonts w:ascii="Times New Roman" w:hAnsi="Times New Roman" w:hint="eastAsia"/>
          <w:sz w:val="24"/>
          <w:szCs w:val="24"/>
        </w:rPr>
        <w:t>年的工作经验，薪资平均在</w:t>
      </w:r>
      <w:r w:rsidRPr="00B547A2">
        <w:rPr>
          <w:rFonts w:ascii="Times New Roman" w:hAnsi="Times New Roman" w:hint="eastAsia"/>
          <w:sz w:val="24"/>
          <w:szCs w:val="24"/>
        </w:rPr>
        <w:t>4500-5999</w:t>
      </w:r>
      <w:r w:rsidRPr="00B547A2">
        <w:rPr>
          <w:rFonts w:ascii="Times New Roman" w:hAnsi="Times New Roman" w:hint="eastAsia"/>
          <w:sz w:val="24"/>
          <w:szCs w:val="24"/>
        </w:rPr>
        <w:t>元（图</w:t>
      </w:r>
      <w:r w:rsidRPr="00B547A2">
        <w:rPr>
          <w:rFonts w:ascii="Times New Roman" w:hAnsi="Times New Roman" w:hint="eastAsia"/>
          <w:sz w:val="24"/>
          <w:szCs w:val="24"/>
        </w:rPr>
        <w:t>1</w:t>
      </w:r>
      <w:r w:rsidRPr="00B547A2">
        <w:rPr>
          <w:rFonts w:ascii="Times New Roman" w:hAnsi="Times New Roman" w:hint="eastAsia"/>
          <w:sz w:val="24"/>
          <w:szCs w:val="24"/>
        </w:rPr>
        <w:t>）；上海地区的室内设计师大专及以上学历</w:t>
      </w:r>
      <w:r w:rsidRPr="00B547A2">
        <w:rPr>
          <w:rFonts w:ascii="Times New Roman" w:hAnsi="Times New Roman" w:hint="eastAsia"/>
          <w:sz w:val="24"/>
          <w:szCs w:val="24"/>
        </w:rPr>
        <w:t>0-2</w:t>
      </w:r>
      <w:r w:rsidRPr="00B547A2">
        <w:rPr>
          <w:rFonts w:ascii="Times New Roman" w:hAnsi="Times New Roman" w:hint="eastAsia"/>
          <w:sz w:val="24"/>
          <w:szCs w:val="24"/>
        </w:rPr>
        <w:t>年的工作经验，薪资平均在</w:t>
      </w:r>
      <w:r w:rsidRPr="00B547A2">
        <w:rPr>
          <w:rFonts w:ascii="Times New Roman" w:hAnsi="Times New Roman" w:hint="eastAsia"/>
          <w:sz w:val="24"/>
          <w:szCs w:val="24"/>
        </w:rPr>
        <w:t>6000-7999</w:t>
      </w:r>
      <w:r w:rsidRPr="00B547A2">
        <w:rPr>
          <w:rFonts w:ascii="Times New Roman" w:hAnsi="Times New Roman" w:hint="eastAsia"/>
          <w:sz w:val="24"/>
          <w:szCs w:val="24"/>
        </w:rPr>
        <w:t>元（图</w:t>
      </w:r>
      <w:r w:rsidRPr="00B547A2">
        <w:rPr>
          <w:rFonts w:ascii="Times New Roman" w:hAnsi="Times New Roman" w:hint="eastAsia"/>
          <w:sz w:val="24"/>
          <w:szCs w:val="24"/>
        </w:rPr>
        <w:t>2</w:t>
      </w:r>
      <w:r w:rsidRPr="00B547A2">
        <w:rPr>
          <w:rFonts w:ascii="Times New Roman" w:hAnsi="Times New Roman" w:hint="eastAsia"/>
          <w:sz w:val="24"/>
          <w:szCs w:val="24"/>
        </w:rPr>
        <w:t>）。</w:t>
      </w:r>
    </w:p>
    <w:p w:rsidR="00462EB5" w:rsidRPr="00B547A2" w:rsidRDefault="00462EB5" w:rsidP="00462EB5">
      <w:pPr>
        <w:spacing w:line="360" w:lineRule="auto"/>
        <w:jc w:val="center"/>
        <w:rPr>
          <w:rFonts w:ascii="Times New Roman" w:eastAsia="宋体" w:hAnsi="Times New Roman"/>
          <w:sz w:val="24"/>
          <w:szCs w:val="24"/>
        </w:rPr>
      </w:pPr>
      <w:r w:rsidRPr="00B547A2">
        <w:rPr>
          <w:rFonts w:ascii="Times New Roman" w:eastAsia="宋体" w:hAnsi="Times New Roman" w:hint="eastAsia"/>
          <w:noProof/>
          <w:sz w:val="24"/>
          <w:szCs w:val="24"/>
        </w:rPr>
        <w:drawing>
          <wp:inline distT="0" distB="0" distL="0" distR="0" wp14:anchorId="1215F778" wp14:editId="6FC36B7E">
            <wp:extent cx="5268595" cy="935355"/>
            <wp:effectExtent l="0" t="0" r="8255" b="0"/>
            <wp:docPr id="41" name="图片 41" descr="2Y]1FHLT_4J{SXM}]WYLK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Y]1FHLT_4J{SXM}]WYLKE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5268595" cy="935355"/>
                    </a:xfrm>
                    <a:prstGeom prst="rect">
                      <a:avLst/>
                    </a:prstGeom>
                    <a:noFill/>
                    <a:ln>
                      <a:noFill/>
                    </a:ln>
                  </pic:spPr>
                </pic:pic>
              </a:graphicData>
            </a:graphic>
          </wp:inline>
        </w:drawing>
      </w:r>
    </w:p>
    <w:p w:rsidR="00462EB5" w:rsidRPr="00B547A2" w:rsidRDefault="00462EB5" w:rsidP="00462EB5">
      <w:pPr>
        <w:spacing w:line="360" w:lineRule="auto"/>
        <w:jc w:val="center"/>
        <w:rPr>
          <w:rFonts w:ascii="Times New Roman" w:eastAsia="宋体" w:hAnsi="Times New Roman"/>
          <w:szCs w:val="21"/>
        </w:rPr>
      </w:pPr>
      <w:r w:rsidRPr="00B547A2">
        <w:rPr>
          <w:rFonts w:ascii="Times New Roman" w:hAnsi="Times New Roman" w:hint="eastAsia"/>
          <w:szCs w:val="21"/>
        </w:rPr>
        <w:t>图</w:t>
      </w:r>
      <w:r w:rsidRPr="00B547A2">
        <w:rPr>
          <w:rFonts w:ascii="Times New Roman" w:hAnsi="Times New Roman" w:hint="eastAsia"/>
          <w:szCs w:val="21"/>
        </w:rPr>
        <w:t>1</w:t>
      </w:r>
      <w:r w:rsidRPr="00B547A2">
        <w:rPr>
          <w:rFonts w:ascii="Times New Roman" w:hAnsi="Times New Roman" w:hint="eastAsia"/>
          <w:szCs w:val="21"/>
        </w:rPr>
        <w:t>安徽地区室内设计师市场招聘条件分析</w:t>
      </w:r>
    </w:p>
    <w:p w:rsidR="00462EB5" w:rsidRPr="00B547A2" w:rsidRDefault="00462EB5" w:rsidP="00462EB5">
      <w:pPr>
        <w:spacing w:line="360" w:lineRule="auto"/>
        <w:jc w:val="center"/>
        <w:rPr>
          <w:rFonts w:ascii="Times New Roman" w:eastAsia="宋体" w:hAnsi="Times New Roman"/>
          <w:sz w:val="24"/>
          <w:szCs w:val="24"/>
        </w:rPr>
      </w:pPr>
      <w:r w:rsidRPr="00B547A2">
        <w:rPr>
          <w:rFonts w:ascii="Times New Roman" w:eastAsia="宋体" w:hAnsi="Times New Roman" w:hint="eastAsia"/>
          <w:noProof/>
          <w:sz w:val="24"/>
          <w:szCs w:val="24"/>
        </w:rPr>
        <w:drawing>
          <wp:inline distT="0" distB="0" distL="0" distR="0" wp14:anchorId="36FFA3C1" wp14:editId="0839FB02">
            <wp:extent cx="5268595" cy="914400"/>
            <wp:effectExtent l="0" t="0" r="8255" b="0"/>
            <wp:docPr id="42" name="图片 42" descr="IXGVF75%`DTB79[0V1@`IJ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XGVF75%`DTB79[0V1@`IJ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5268595" cy="914400"/>
                    </a:xfrm>
                    <a:prstGeom prst="rect">
                      <a:avLst/>
                    </a:prstGeom>
                    <a:noFill/>
                    <a:ln>
                      <a:noFill/>
                    </a:ln>
                  </pic:spPr>
                </pic:pic>
              </a:graphicData>
            </a:graphic>
          </wp:inline>
        </w:drawing>
      </w:r>
    </w:p>
    <w:p w:rsidR="00462EB5" w:rsidRPr="00B547A2" w:rsidRDefault="00462EB5" w:rsidP="00462EB5">
      <w:pPr>
        <w:spacing w:line="360" w:lineRule="auto"/>
        <w:jc w:val="center"/>
        <w:rPr>
          <w:rFonts w:ascii="Times New Roman" w:hAnsi="Times New Roman"/>
          <w:szCs w:val="21"/>
        </w:rPr>
      </w:pPr>
      <w:r w:rsidRPr="00B547A2">
        <w:rPr>
          <w:rFonts w:ascii="Times New Roman" w:hAnsi="Times New Roman" w:hint="eastAsia"/>
          <w:szCs w:val="21"/>
        </w:rPr>
        <w:t>图</w:t>
      </w:r>
      <w:r w:rsidRPr="00B547A2">
        <w:rPr>
          <w:rFonts w:ascii="Times New Roman" w:hAnsi="Times New Roman" w:hint="eastAsia"/>
          <w:szCs w:val="21"/>
        </w:rPr>
        <w:t>2</w:t>
      </w:r>
      <w:r w:rsidRPr="00B547A2">
        <w:rPr>
          <w:rFonts w:ascii="Times New Roman" w:hAnsi="Times New Roman" w:hint="eastAsia"/>
          <w:szCs w:val="21"/>
        </w:rPr>
        <w:t>上海地区室内设计师市场招聘条件分析</w:t>
      </w:r>
    </w:p>
    <w:p w:rsidR="00462EB5" w:rsidRPr="00B547A2" w:rsidRDefault="00462EB5" w:rsidP="00462EB5">
      <w:pPr>
        <w:spacing w:line="360" w:lineRule="auto"/>
        <w:rPr>
          <w:rFonts w:ascii="Times New Roman" w:hAnsi="Times New Roman"/>
          <w:sz w:val="24"/>
          <w:szCs w:val="24"/>
        </w:rPr>
      </w:pPr>
      <w:r w:rsidRPr="00B547A2">
        <w:rPr>
          <w:rFonts w:ascii="Times New Roman" w:hAnsi="Times New Roman" w:hint="eastAsia"/>
          <w:sz w:val="24"/>
          <w:szCs w:val="24"/>
        </w:rPr>
        <w:t xml:space="preserve">    </w:t>
      </w:r>
      <w:r w:rsidRPr="00B547A2">
        <w:rPr>
          <w:rFonts w:ascii="Times New Roman" w:hAnsi="Times New Roman" w:hint="eastAsia"/>
          <w:sz w:val="24"/>
          <w:szCs w:val="24"/>
        </w:rPr>
        <w:t>从行业招聘需求量来看其职位数量也是极为庞大的。据国家统计局调查统计得出，国民经济年度报告中，住宅装饰装修已成为我国新的三大消费点之一。</w:t>
      </w:r>
      <w:r w:rsidRPr="00B547A2">
        <w:rPr>
          <w:rFonts w:ascii="Times New Roman" w:hAnsi="Times New Roman" w:hint="eastAsia"/>
          <w:sz w:val="24"/>
          <w:szCs w:val="24"/>
        </w:rPr>
        <w:t>2016</w:t>
      </w:r>
      <w:r w:rsidRPr="00B547A2">
        <w:rPr>
          <w:rFonts w:ascii="Times New Roman" w:hAnsi="Times New Roman" w:hint="eastAsia"/>
          <w:sz w:val="24"/>
          <w:szCs w:val="24"/>
        </w:rPr>
        <w:t>年全国装饰行业实现产值</w:t>
      </w:r>
      <w:r w:rsidRPr="00B547A2">
        <w:rPr>
          <w:rFonts w:ascii="Times New Roman" w:hAnsi="Times New Roman" w:hint="eastAsia"/>
          <w:sz w:val="24"/>
          <w:szCs w:val="24"/>
        </w:rPr>
        <w:t>15000</w:t>
      </w:r>
      <w:r w:rsidRPr="00B547A2">
        <w:rPr>
          <w:rFonts w:ascii="Times New Roman" w:hAnsi="Times New Roman" w:hint="eastAsia"/>
          <w:sz w:val="24"/>
          <w:szCs w:val="24"/>
        </w:rPr>
        <w:t>亿元，年增</w:t>
      </w:r>
      <w:r w:rsidRPr="00B547A2">
        <w:rPr>
          <w:rFonts w:ascii="Times New Roman" w:hAnsi="Times New Roman" w:hint="eastAsia"/>
          <w:sz w:val="24"/>
          <w:szCs w:val="24"/>
        </w:rPr>
        <w:t>20%</w:t>
      </w:r>
      <w:r w:rsidRPr="00B547A2">
        <w:rPr>
          <w:rFonts w:ascii="Times New Roman" w:hAnsi="Times New Roman" w:hint="eastAsia"/>
          <w:sz w:val="24"/>
          <w:szCs w:val="24"/>
        </w:rPr>
        <w:t>以上。装饰行业是目前最具有潜力的朝阳产业之一，</w:t>
      </w:r>
      <w:r w:rsidRPr="00B547A2">
        <w:rPr>
          <w:rFonts w:ascii="Times New Roman" w:hAnsi="Times New Roman" w:hint="eastAsia"/>
          <w:sz w:val="24"/>
          <w:szCs w:val="24"/>
        </w:rPr>
        <w:lastRenderedPageBreak/>
        <w:t>未来</w:t>
      </w:r>
      <w:r w:rsidRPr="00B547A2">
        <w:rPr>
          <w:rFonts w:ascii="Times New Roman" w:hAnsi="Times New Roman" w:hint="eastAsia"/>
          <w:sz w:val="24"/>
          <w:szCs w:val="24"/>
        </w:rPr>
        <w:t>30-50</w:t>
      </w:r>
      <w:r w:rsidRPr="00B547A2">
        <w:rPr>
          <w:rFonts w:ascii="Times New Roman" w:hAnsi="Times New Roman" w:hint="eastAsia"/>
          <w:sz w:val="24"/>
          <w:szCs w:val="24"/>
        </w:rPr>
        <w:t>年都处于一个高速上升的阶段，有巨大可持续发展的潜力。住建部资料显示，目前中国约有室内设计师</w:t>
      </w:r>
      <w:r w:rsidRPr="00B547A2">
        <w:rPr>
          <w:rFonts w:ascii="Times New Roman" w:hAnsi="Times New Roman" w:hint="eastAsia"/>
          <w:sz w:val="24"/>
          <w:szCs w:val="24"/>
        </w:rPr>
        <w:t>20</w:t>
      </w:r>
      <w:r w:rsidRPr="00B547A2">
        <w:rPr>
          <w:rFonts w:ascii="Times New Roman" w:hAnsi="Times New Roman" w:hint="eastAsia"/>
          <w:sz w:val="24"/>
          <w:szCs w:val="24"/>
        </w:rPr>
        <w:t>多万人，缺口达</w:t>
      </w:r>
      <w:r w:rsidRPr="00B547A2">
        <w:rPr>
          <w:rFonts w:ascii="Times New Roman" w:hAnsi="Times New Roman" w:hint="eastAsia"/>
          <w:sz w:val="24"/>
          <w:szCs w:val="24"/>
        </w:rPr>
        <w:t>70</w:t>
      </w:r>
      <w:r w:rsidRPr="00B547A2">
        <w:rPr>
          <w:rFonts w:ascii="Times New Roman" w:hAnsi="Times New Roman" w:hint="eastAsia"/>
          <w:sz w:val="24"/>
          <w:szCs w:val="24"/>
        </w:rPr>
        <w:t>万。按现有开设室内设计专业的大中专院校培养速度，</w:t>
      </w:r>
      <w:r w:rsidRPr="00B547A2">
        <w:rPr>
          <w:rFonts w:ascii="Times New Roman" w:hAnsi="Times New Roman" w:hint="eastAsia"/>
          <w:sz w:val="24"/>
          <w:szCs w:val="24"/>
        </w:rPr>
        <w:t>18</w:t>
      </w:r>
      <w:r w:rsidRPr="00B547A2">
        <w:rPr>
          <w:rFonts w:ascii="Times New Roman" w:hAnsi="Times New Roman" w:hint="eastAsia"/>
          <w:sz w:val="24"/>
          <w:szCs w:val="24"/>
        </w:rPr>
        <w:t>年才能满足人才缺口（图</w:t>
      </w:r>
      <w:r w:rsidRPr="00B547A2">
        <w:rPr>
          <w:rFonts w:ascii="Times New Roman" w:hAnsi="Times New Roman" w:hint="eastAsia"/>
          <w:sz w:val="24"/>
          <w:szCs w:val="24"/>
        </w:rPr>
        <w:t>3</w:t>
      </w:r>
      <w:r w:rsidRPr="00B547A2">
        <w:rPr>
          <w:rFonts w:ascii="Times New Roman" w:hAnsi="Times New Roman" w:hint="eastAsia"/>
          <w:sz w:val="24"/>
          <w:szCs w:val="24"/>
        </w:rPr>
        <w:t>）。</w:t>
      </w:r>
    </w:p>
    <w:p w:rsidR="00462EB5" w:rsidRPr="00B547A2" w:rsidRDefault="00462EB5" w:rsidP="00462EB5">
      <w:pPr>
        <w:spacing w:line="360" w:lineRule="auto"/>
        <w:jc w:val="center"/>
        <w:rPr>
          <w:rFonts w:ascii="Times New Roman" w:hAnsi="Times New Roman"/>
          <w:sz w:val="24"/>
          <w:szCs w:val="24"/>
        </w:rPr>
      </w:pPr>
      <w:r w:rsidRPr="00B547A2">
        <w:rPr>
          <w:rFonts w:ascii="Times New Roman" w:hAnsi="Times New Roman" w:hint="eastAsia"/>
          <w:noProof/>
          <w:sz w:val="24"/>
          <w:szCs w:val="24"/>
        </w:rPr>
        <w:drawing>
          <wp:inline distT="0" distB="0" distL="0" distR="0" wp14:anchorId="335F31AD" wp14:editId="66018B4B">
            <wp:extent cx="2876550" cy="2349500"/>
            <wp:effectExtent l="0" t="0" r="0" b="0"/>
            <wp:docPr id="43" name="图片 43" descr="GQB@}FE%EILU8N84@GN2@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QB@}FE%EILU8N84@GN2@TQ"/>
                    <pic:cNvPicPr>
                      <a:picLocks noChangeAspect="1" noChangeArrowheads="1"/>
                    </pic:cNvPicPr>
                  </pic:nvPicPr>
                  <pic:blipFill>
                    <a:blip r:embed="rId73" cstate="print">
                      <a:extLst>
                        <a:ext uri="{28A0092B-C50C-407E-A947-70E740481C1C}">
                          <a14:useLocalDpi xmlns:a14="http://schemas.microsoft.com/office/drawing/2010/main" val="0"/>
                        </a:ext>
                      </a:extLst>
                    </a:blip>
                    <a:srcRect r="49348"/>
                    <a:stretch>
                      <a:fillRect/>
                    </a:stretch>
                  </pic:blipFill>
                  <pic:spPr>
                    <a:xfrm>
                      <a:off x="0" y="0"/>
                      <a:ext cx="2876550" cy="2349500"/>
                    </a:xfrm>
                    <a:prstGeom prst="rect">
                      <a:avLst/>
                    </a:prstGeom>
                    <a:noFill/>
                    <a:ln>
                      <a:noFill/>
                    </a:ln>
                    <a:effectLst/>
                  </pic:spPr>
                </pic:pic>
              </a:graphicData>
            </a:graphic>
          </wp:inline>
        </w:drawing>
      </w:r>
    </w:p>
    <w:p w:rsidR="00462EB5" w:rsidRPr="00B547A2" w:rsidRDefault="00462EB5" w:rsidP="00462EB5">
      <w:pPr>
        <w:spacing w:line="360" w:lineRule="auto"/>
        <w:jc w:val="center"/>
        <w:rPr>
          <w:rFonts w:ascii="Times New Roman" w:hAnsi="Times New Roman"/>
          <w:szCs w:val="21"/>
        </w:rPr>
      </w:pPr>
      <w:r w:rsidRPr="00B547A2">
        <w:rPr>
          <w:rFonts w:ascii="Times New Roman" w:hAnsi="Times New Roman" w:hint="eastAsia"/>
          <w:szCs w:val="21"/>
        </w:rPr>
        <w:t>图</w:t>
      </w:r>
      <w:r w:rsidRPr="00B547A2">
        <w:rPr>
          <w:rFonts w:ascii="Times New Roman" w:hAnsi="Times New Roman" w:hint="eastAsia"/>
          <w:szCs w:val="21"/>
        </w:rPr>
        <w:t>3</w:t>
      </w:r>
      <w:r w:rsidRPr="00B547A2">
        <w:rPr>
          <w:rFonts w:ascii="Times New Roman" w:hAnsi="Times New Roman" w:hint="eastAsia"/>
          <w:szCs w:val="21"/>
        </w:rPr>
        <w:t>室内设计师招聘需求量地区排行榜</w:t>
      </w:r>
      <w:r w:rsidRPr="00B547A2">
        <w:rPr>
          <w:rFonts w:ascii="Times New Roman" w:hAnsi="Times New Roman" w:hint="eastAsia"/>
          <w:szCs w:val="21"/>
        </w:rPr>
        <w:t>(</w:t>
      </w:r>
      <w:r w:rsidRPr="00B547A2">
        <w:rPr>
          <w:rFonts w:ascii="Times New Roman" w:hAnsi="Times New Roman" w:hint="eastAsia"/>
          <w:szCs w:val="21"/>
        </w:rPr>
        <w:t>来源数据：</w:t>
      </w:r>
      <w:r w:rsidRPr="00B547A2">
        <w:rPr>
          <w:rFonts w:ascii="Times New Roman" w:hAnsi="Times New Roman" w:hint="eastAsia"/>
          <w:szCs w:val="21"/>
        </w:rPr>
        <w:t>2016</w:t>
      </w:r>
      <w:r w:rsidRPr="00B547A2">
        <w:rPr>
          <w:rFonts w:ascii="Times New Roman" w:hAnsi="Times New Roman" w:hint="eastAsia"/>
          <w:szCs w:val="21"/>
        </w:rPr>
        <w:t>职友集网站</w:t>
      </w:r>
      <w:r w:rsidRPr="00B547A2">
        <w:rPr>
          <w:rFonts w:ascii="Times New Roman" w:hAnsi="Times New Roman" w:hint="eastAsia"/>
          <w:szCs w:val="21"/>
        </w:rPr>
        <w:t>)</w:t>
      </w:r>
    </w:p>
    <w:p w:rsidR="00462EB5" w:rsidRPr="00B547A2" w:rsidRDefault="00462EB5" w:rsidP="00462EB5">
      <w:pPr>
        <w:spacing w:line="360" w:lineRule="auto"/>
        <w:ind w:firstLine="480"/>
        <w:rPr>
          <w:rFonts w:ascii="Times New Roman" w:hAnsi="Times New Roman"/>
          <w:sz w:val="24"/>
          <w:szCs w:val="24"/>
        </w:rPr>
      </w:pPr>
      <w:r w:rsidRPr="00B547A2">
        <w:rPr>
          <w:rFonts w:ascii="Times New Roman" w:hAnsi="Times New Roman" w:hint="eastAsia"/>
          <w:sz w:val="24"/>
          <w:szCs w:val="24"/>
        </w:rPr>
        <w:t>此外，据国家建设部门的规划，</w:t>
      </w:r>
      <w:r w:rsidRPr="00B547A2">
        <w:rPr>
          <w:rFonts w:ascii="Times New Roman" w:hAnsi="Times New Roman" w:hint="eastAsia"/>
          <w:sz w:val="24"/>
          <w:szCs w:val="24"/>
        </w:rPr>
        <w:t>2020</w:t>
      </w:r>
      <w:r w:rsidRPr="00B547A2">
        <w:rPr>
          <w:rFonts w:ascii="Times New Roman" w:hAnsi="Times New Roman" w:hint="eastAsia"/>
          <w:sz w:val="24"/>
          <w:szCs w:val="24"/>
        </w:rPr>
        <w:t>年我国城镇居民人均住宅建筑面积将达</w:t>
      </w:r>
      <w:r w:rsidRPr="00B547A2">
        <w:rPr>
          <w:rFonts w:ascii="Times New Roman" w:hAnsi="Times New Roman" w:hint="eastAsia"/>
          <w:sz w:val="24"/>
          <w:szCs w:val="24"/>
        </w:rPr>
        <w:t>32</w:t>
      </w:r>
      <w:r w:rsidRPr="00B547A2">
        <w:rPr>
          <w:rFonts w:ascii="Times New Roman" w:hAnsi="Times New Roman" w:hint="eastAsia"/>
          <w:sz w:val="24"/>
          <w:szCs w:val="24"/>
        </w:rPr>
        <w:t>平方米，这就意味着今后每年全国城镇要新建住宅</w:t>
      </w:r>
      <w:r w:rsidRPr="00B547A2">
        <w:rPr>
          <w:rFonts w:ascii="Times New Roman" w:hAnsi="Times New Roman" w:hint="eastAsia"/>
          <w:sz w:val="24"/>
          <w:szCs w:val="24"/>
        </w:rPr>
        <w:t>7</w:t>
      </w:r>
      <w:r w:rsidRPr="00B547A2">
        <w:rPr>
          <w:rFonts w:ascii="Times New Roman" w:hAnsi="Times New Roman" w:hint="eastAsia"/>
          <w:sz w:val="24"/>
          <w:szCs w:val="24"/>
        </w:rPr>
        <w:t>亿多平方米，而</w:t>
      </w:r>
      <w:r w:rsidRPr="00B547A2">
        <w:rPr>
          <w:rFonts w:ascii="Times New Roman" w:hAnsi="Times New Roman" w:hint="eastAsia"/>
          <w:sz w:val="24"/>
          <w:szCs w:val="24"/>
        </w:rPr>
        <w:t>90%</w:t>
      </w:r>
      <w:r w:rsidRPr="00B547A2">
        <w:rPr>
          <w:rFonts w:ascii="Times New Roman" w:hAnsi="Times New Roman" w:hint="eastAsia"/>
          <w:sz w:val="24"/>
          <w:szCs w:val="24"/>
        </w:rPr>
        <w:t>的以上的住宅都要进行室内装修设计。室内设计师，已经受到政府和社会各界的空前重视，该行业也处于一个高速上升的阶段，具有可持续发展的潜力。</w:t>
      </w:r>
      <w:r w:rsidRPr="00B547A2">
        <w:rPr>
          <w:rFonts w:ascii="Times New Roman" w:hAnsi="Times New Roman" w:hint="eastAsia"/>
          <w:sz w:val="24"/>
          <w:szCs w:val="24"/>
        </w:rPr>
        <w:t xml:space="preserve"> </w:t>
      </w:r>
    </w:p>
    <w:p w:rsidR="00462EB5" w:rsidRPr="00B547A2" w:rsidRDefault="00462EB5" w:rsidP="00462EB5">
      <w:pPr>
        <w:pStyle w:val="a8"/>
        <w:rPr>
          <w:rFonts w:ascii="Times New Roman" w:hAnsi="Times New Roman"/>
          <w:b/>
          <w:szCs w:val="24"/>
        </w:rPr>
      </w:pPr>
      <w:r w:rsidRPr="00B547A2">
        <w:rPr>
          <w:rFonts w:ascii="Times New Roman" w:hAnsi="Times New Roman" w:hint="eastAsia"/>
          <w:b/>
          <w:szCs w:val="24"/>
        </w:rPr>
        <w:t>1.2</w:t>
      </w:r>
      <w:r w:rsidRPr="00B547A2">
        <w:rPr>
          <w:rFonts w:ascii="Times New Roman" w:hAnsi="Times New Roman" w:hint="eastAsia"/>
          <w:b/>
          <w:szCs w:val="24"/>
        </w:rPr>
        <w:t>景观设计行业前景</w:t>
      </w:r>
    </w:p>
    <w:p w:rsidR="00462EB5" w:rsidRPr="00B547A2" w:rsidRDefault="00462EB5" w:rsidP="00462EB5">
      <w:pPr>
        <w:pStyle w:val="a8"/>
        <w:ind w:firstLineChars="200" w:firstLine="480"/>
        <w:rPr>
          <w:rFonts w:ascii="Times New Roman" w:hAnsi="Times New Roman"/>
          <w:bCs/>
          <w:szCs w:val="24"/>
        </w:rPr>
      </w:pPr>
      <w:r w:rsidRPr="00B547A2">
        <w:rPr>
          <w:rFonts w:ascii="Times New Roman" w:hAnsi="Times New Roman" w:hint="eastAsia"/>
          <w:bCs/>
          <w:szCs w:val="24"/>
        </w:rPr>
        <w:t>随着我国城市建设和环境建设的高速推进，景观设计师逐渐从风景园林设计、城市规划设计、建筑设计等行当中独立出来，成为一种新职业。景观设计属于现代新兴的服务型行业。“景观设计师是运用专业知识及技能，以景观的规划设计为职业的专业人员，他的终身目标是将建筑、城市和人的一切活动与生命的地球和谐相处。”</w:t>
      </w:r>
    </w:p>
    <w:p w:rsidR="00462EB5" w:rsidRPr="00B547A2" w:rsidRDefault="00462EB5" w:rsidP="00462EB5">
      <w:pPr>
        <w:pStyle w:val="a8"/>
        <w:ind w:firstLineChars="200" w:firstLine="480"/>
        <w:rPr>
          <w:rFonts w:ascii="Times New Roman" w:hAnsi="Times New Roman"/>
          <w:bCs/>
          <w:szCs w:val="24"/>
        </w:rPr>
      </w:pPr>
      <w:r w:rsidRPr="00B547A2">
        <w:rPr>
          <w:rFonts w:ascii="Times New Roman" w:hAnsi="Times New Roman" w:hint="eastAsia"/>
          <w:bCs/>
          <w:szCs w:val="24"/>
        </w:rPr>
        <w:t>随着我国人民生活水平的不断提高，我国的城市建设和环境建设以前所未有的高速度向前推进，对景观设计师的要求日益提高。首先，要具备扎实的专业知识，从业人员必须是建筑、园林、城市规划、环境艺术等专业科班出身，没有强大的理论基础，想要“半路出家”很难。其次，要对美感有较强的把握能力，还要对社会文化、历史文化等有所了解。最后，从业人员要有层出不穷的创意，不能走大众化的路子。</w:t>
      </w:r>
    </w:p>
    <w:p w:rsidR="00462EB5" w:rsidRPr="00B547A2" w:rsidRDefault="00462EB5" w:rsidP="00462EB5">
      <w:pPr>
        <w:pStyle w:val="a8"/>
        <w:ind w:firstLineChars="200" w:firstLine="480"/>
        <w:rPr>
          <w:rFonts w:ascii="Times New Roman" w:hAnsi="Times New Roman"/>
          <w:bCs/>
          <w:szCs w:val="24"/>
        </w:rPr>
      </w:pPr>
      <w:r w:rsidRPr="00B547A2">
        <w:rPr>
          <w:rFonts w:ascii="Times New Roman" w:hAnsi="Times New Roman" w:hint="eastAsia"/>
          <w:bCs/>
          <w:szCs w:val="24"/>
        </w:rPr>
        <w:t>近年来，景观规划师的待遇在设计院（事务所）里属于前列，一般情况下，毕业</w:t>
      </w:r>
      <w:r w:rsidRPr="00B547A2">
        <w:rPr>
          <w:rFonts w:ascii="Times New Roman" w:hAnsi="Times New Roman" w:hint="eastAsia"/>
          <w:bCs/>
          <w:szCs w:val="24"/>
        </w:rPr>
        <w:t>3</w:t>
      </w:r>
      <w:r w:rsidRPr="00B547A2">
        <w:rPr>
          <w:rFonts w:ascii="Times New Roman" w:hAnsi="Times New Roman" w:hint="eastAsia"/>
          <w:bCs/>
          <w:szCs w:val="24"/>
        </w:rPr>
        <w:t>年之内的助理景观规划师年薪在</w:t>
      </w:r>
      <w:r w:rsidRPr="00B547A2">
        <w:rPr>
          <w:rFonts w:ascii="Times New Roman" w:hAnsi="Times New Roman" w:hint="eastAsia"/>
          <w:bCs/>
          <w:szCs w:val="24"/>
        </w:rPr>
        <w:t>6-12</w:t>
      </w:r>
      <w:r w:rsidRPr="00B547A2">
        <w:rPr>
          <w:rFonts w:ascii="Times New Roman" w:hAnsi="Times New Roman" w:hint="eastAsia"/>
          <w:bCs/>
          <w:szCs w:val="24"/>
        </w:rPr>
        <w:t>万元，毕业</w:t>
      </w:r>
      <w:r w:rsidRPr="00B547A2">
        <w:rPr>
          <w:rFonts w:ascii="Times New Roman" w:hAnsi="Times New Roman" w:hint="eastAsia"/>
          <w:bCs/>
          <w:szCs w:val="24"/>
        </w:rPr>
        <w:t>5</w:t>
      </w:r>
      <w:r w:rsidRPr="00B547A2">
        <w:rPr>
          <w:rFonts w:ascii="Times New Roman" w:hAnsi="Times New Roman" w:hint="eastAsia"/>
          <w:bCs/>
          <w:szCs w:val="24"/>
        </w:rPr>
        <w:t>年左右的景观规划师年薪可达</w:t>
      </w:r>
      <w:r w:rsidRPr="00B547A2">
        <w:rPr>
          <w:rFonts w:ascii="Times New Roman" w:hAnsi="Times New Roman" w:hint="eastAsia"/>
          <w:bCs/>
          <w:szCs w:val="24"/>
        </w:rPr>
        <w:t>12-20</w:t>
      </w:r>
      <w:r w:rsidRPr="00B547A2">
        <w:rPr>
          <w:rFonts w:ascii="Times New Roman" w:hAnsi="Times New Roman" w:hint="eastAsia"/>
          <w:bCs/>
          <w:szCs w:val="24"/>
        </w:rPr>
        <w:t>万元，有一定资历的景观规划师年薪在</w:t>
      </w:r>
      <w:r w:rsidRPr="00B547A2">
        <w:rPr>
          <w:rFonts w:ascii="Times New Roman" w:hAnsi="Times New Roman" w:hint="eastAsia"/>
          <w:bCs/>
          <w:szCs w:val="24"/>
        </w:rPr>
        <w:t>30</w:t>
      </w:r>
      <w:r w:rsidRPr="00B547A2">
        <w:rPr>
          <w:rFonts w:ascii="Times New Roman" w:hAnsi="Times New Roman" w:hint="eastAsia"/>
          <w:bCs/>
          <w:szCs w:val="24"/>
        </w:rPr>
        <w:t>万元以上，高的可达</w:t>
      </w:r>
      <w:r w:rsidRPr="00B547A2">
        <w:rPr>
          <w:rFonts w:ascii="Times New Roman" w:hAnsi="Times New Roman" w:hint="eastAsia"/>
          <w:bCs/>
          <w:szCs w:val="24"/>
        </w:rPr>
        <w:t>60</w:t>
      </w:r>
      <w:r w:rsidRPr="00B547A2">
        <w:rPr>
          <w:rFonts w:ascii="Times New Roman" w:hAnsi="Times New Roman" w:hint="eastAsia"/>
          <w:bCs/>
          <w:szCs w:val="24"/>
        </w:rPr>
        <w:t>万</w:t>
      </w:r>
      <w:r w:rsidRPr="00B547A2">
        <w:rPr>
          <w:rFonts w:ascii="Times New Roman" w:hAnsi="Times New Roman" w:hint="eastAsia"/>
          <w:szCs w:val="24"/>
        </w:rPr>
        <w:t>（图</w:t>
      </w:r>
      <w:r w:rsidRPr="00B547A2">
        <w:rPr>
          <w:rFonts w:ascii="Times New Roman" w:hAnsi="Times New Roman" w:hint="eastAsia"/>
          <w:szCs w:val="24"/>
        </w:rPr>
        <w:t>4</w:t>
      </w:r>
      <w:r w:rsidRPr="00B547A2">
        <w:rPr>
          <w:rFonts w:ascii="Times New Roman" w:hAnsi="Times New Roman" w:hint="eastAsia"/>
          <w:szCs w:val="24"/>
        </w:rPr>
        <w:t>、图</w:t>
      </w:r>
      <w:r w:rsidRPr="00B547A2">
        <w:rPr>
          <w:rFonts w:ascii="Times New Roman" w:hAnsi="Times New Roman" w:hint="eastAsia"/>
          <w:szCs w:val="24"/>
        </w:rPr>
        <w:t>5</w:t>
      </w:r>
      <w:r w:rsidRPr="00B547A2">
        <w:rPr>
          <w:rFonts w:ascii="Times New Roman" w:hAnsi="Times New Roman" w:hint="eastAsia"/>
          <w:szCs w:val="24"/>
        </w:rPr>
        <w:t>、图</w:t>
      </w:r>
      <w:r w:rsidRPr="00B547A2">
        <w:rPr>
          <w:rFonts w:ascii="Times New Roman" w:hAnsi="Times New Roman" w:hint="eastAsia"/>
          <w:szCs w:val="24"/>
        </w:rPr>
        <w:t>6</w:t>
      </w:r>
      <w:r w:rsidRPr="00B547A2">
        <w:rPr>
          <w:rFonts w:ascii="Times New Roman" w:hAnsi="Times New Roman" w:hint="eastAsia"/>
          <w:szCs w:val="24"/>
        </w:rPr>
        <w:t>）。</w:t>
      </w:r>
    </w:p>
    <w:p w:rsidR="00462EB5" w:rsidRPr="00B547A2" w:rsidRDefault="00462EB5" w:rsidP="00462EB5">
      <w:pPr>
        <w:pStyle w:val="a8"/>
        <w:jc w:val="center"/>
        <w:rPr>
          <w:rFonts w:ascii="Times New Roman" w:hAnsi="Times New Roman"/>
        </w:rPr>
      </w:pPr>
      <w:r w:rsidRPr="00B547A2">
        <w:rPr>
          <w:rFonts w:ascii="Times New Roman" w:hAnsi="Times New Roman"/>
          <w:noProof/>
        </w:rPr>
        <w:lastRenderedPageBreak/>
        <w:drawing>
          <wp:inline distT="0" distB="0" distL="0" distR="0" wp14:anchorId="6449A718" wp14:editId="789C1E4E">
            <wp:extent cx="4868542" cy="999460"/>
            <wp:effectExtent l="0" t="0" r="0" b="0"/>
            <wp:docPr id="44" name="图片 44" descr="说明: http://7xi7rd.com1.z0.glb.clouddn.com/attached/image/20140507/20140507180819_18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说明: http://7xi7rd.com1.z0.glb.clouddn.com/attached/image/20140507/20140507180819_18472.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7843"/>
                    <a:stretch/>
                  </pic:blipFill>
                  <pic:spPr bwMode="auto">
                    <a:xfrm>
                      <a:off x="0" y="0"/>
                      <a:ext cx="4883518" cy="1002534"/>
                    </a:xfrm>
                    <a:prstGeom prst="rect">
                      <a:avLst/>
                    </a:prstGeom>
                    <a:noFill/>
                    <a:ln>
                      <a:noFill/>
                    </a:ln>
                    <a:extLst>
                      <a:ext uri="{53640926-AAD7-44D8-BBD7-CCE9431645EC}">
                        <a14:shadowObscured xmlns:a14="http://schemas.microsoft.com/office/drawing/2010/main"/>
                      </a:ext>
                    </a:extLst>
                  </pic:spPr>
                </pic:pic>
              </a:graphicData>
            </a:graphic>
          </wp:inline>
        </w:drawing>
      </w:r>
    </w:p>
    <w:p w:rsidR="00462EB5" w:rsidRPr="00B547A2" w:rsidRDefault="00462EB5" w:rsidP="00462EB5">
      <w:pPr>
        <w:spacing w:line="360" w:lineRule="auto"/>
        <w:jc w:val="center"/>
        <w:rPr>
          <w:rFonts w:ascii="Times New Roman" w:hAnsi="Times New Roman"/>
          <w:szCs w:val="21"/>
        </w:rPr>
      </w:pPr>
      <w:r w:rsidRPr="00B547A2">
        <w:rPr>
          <w:rFonts w:ascii="Times New Roman" w:hAnsi="Times New Roman" w:hint="eastAsia"/>
          <w:szCs w:val="21"/>
        </w:rPr>
        <w:t>图</w:t>
      </w:r>
      <w:r w:rsidRPr="00B547A2">
        <w:rPr>
          <w:rFonts w:ascii="Times New Roman" w:hAnsi="Times New Roman" w:hint="eastAsia"/>
          <w:szCs w:val="21"/>
        </w:rPr>
        <w:t xml:space="preserve">4 </w:t>
      </w:r>
      <w:r w:rsidRPr="00B547A2">
        <w:rPr>
          <w:rFonts w:ascii="Times New Roman" w:hAnsi="Times New Roman" w:hint="eastAsia"/>
          <w:szCs w:val="21"/>
        </w:rPr>
        <w:t>景观设计专业薪酬待遇、招聘要求分析图</w:t>
      </w:r>
    </w:p>
    <w:p w:rsidR="00462EB5" w:rsidRPr="00B547A2" w:rsidRDefault="00462EB5" w:rsidP="00462EB5">
      <w:pPr>
        <w:pStyle w:val="a8"/>
        <w:jc w:val="center"/>
        <w:rPr>
          <w:rFonts w:ascii="Times New Roman" w:hAnsi="Times New Roman"/>
        </w:rPr>
      </w:pPr>
      <w:r w:rsidRPr="00B547A2">
        <w:rPr>
          <w:rFonts w:ascii="Times New Roman" w:hAnsi="Times New Roman"/>
          <w:noProof/>
        </w:rPr>
        <w:drawing>
          <wp:inline distT="0" distB="0" distL="0" distR="0" wp14:anchorId="18438755" wp14:editId="71AB780E">
            <wp:extent cx="4837707" cy="1010093"/>
            <wp:effectExtent l="0" t="0" r="0" b="0"/>
            <wp:docPr id="45" name="图片 45" descr="说明: http://7xi7rd.com1.z0.glb.clouddn.com/attached/image/20140507/20140507180831_7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说明: http://7xi7rd.com1.z0.glb.clouddn.com/attached/image/20140507/20140507180831_71039.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5000" b="-1"/>
                    <a:stretch/>
                  </pic:blipFill>
                  <pic:spPr bwMode="auto">
                    <a:xfrm>
                      <a:off x="0" y="0"/>
                      <a:ext cx="4840828" cy="1010745"/>
                    </a:xfrm>
                    <a:prstGeom prst="rect">
                      <a:avLst/>
                    </a:prstGeom>
                    <a:noFill/>
                    <a:ln>
                      <a:noFill/>
                    </a:ln>
                    <a:extLst>
                      <a:ext uri="{53640926-AAD7-44D8-BBD7-CCE9431645EC}">
                        <a14:shadowObscured xmlns:a14="http://schemas.microsoft.com/office/drawing/2010/main"/>
                      </a:ext>
                    </a:extLst>
                  </pic:spPr>
                </pic:pic>
              </a:graphicData>
            </a:graphic>
          </wp:inline>
        </w:drawing>
      </w:r>
    </w:p>
    <w:p w:rsidR="00462EB5" w:rsidRPr="00B547A2" w:rsidRDefault="00462EB5" w:rsidP="00462EB5">
      <w:pPr>
        <w:spacing w:line="360" w:lineRule="auto"/>
        <w:jc w:val="center"/>
        <w:rPr>
          <w:rFonts w:ascii="Times New Roman" w:hAnsi="Times New Roman"/>
          <w:szCs w:val="21"/>
        </w:rPr>
      </w:pPr>
      <w:r w:rsidRPr="00B547A2">
        <w:rPr>
          <w:rFonts w:ascii="Times New Roman" w:hAnsi="Times New Roman" w:hint="eastAsia"/>
          <w:szCs w:val="21"/>
        </w:rPr>
        <w:t>图</w:t>
      </w:r>
      <w:r w:rsidRPr="00B547A2">
        <w:rPr>
          <w:rFonts w:ascii="Times New Roman" w:hAnsi="Times New Roman" w:hint="eastAsia"/>
          <w:szCs w:val="21"/>
        </w:rPr>
        <w:t xml:space="preserve">5 </w:t>
      </w:r>
      <w:r w:rsidRPr="00B547A2">
        <w:rPr>
          <w:rFonts w:ascii="Times New Roman" w:hAnsi="Times New Roman" w:hint="eastAsia"/>
          <w:szCs w:val="21"/>
        </w:rPr>
        <w:t>景观设计专业平均薪酬概况</w:t>
      </w:r>
      <w:r w:rsidRPr="00B547A2">
        <w:rPr>
          <w:rFonts w:ascii="Times New Roman" w:hAnsi="Times New Roman" w:hint="eastAsia"/>
          <w:szCs w:val="21"/>
        </w:rPr>
        <w:t>(</w:t>
      </w:r>
      <w:r w:rsidRPr="00B547A2">
        <w:rPr>
          <w:rFonts w:ascii="Times New Roman" w:hAnsi="Times New Roman" w:hint="eastAsia"/>
          <w:szCs w:val="21"/>
        </w:rPr>
        <w:t>按景观设计相关的职位薪酬进行统计</w:t>
      </w:r>
      <w:r w:rsidRPr="00B547A2">
        <w:rPr>
          <w:rFonts w:ascii="Times New Roman" w:hAnsi="Times New Roman" w:hint="eastAsia"/>
          <w:szCs w:val="21"/>
        </w:rPr>
        <w:t>)</w:t>
      </w:r>
    </w:p>
    <w:p w:rsidR="00462EB5" w:rsidRPr="00B547A2" w:rsidRDefault="00462EB5" w:rsidP="00462EB5">
      <w:pPr>
        <w:pStyle w:val="a8"/>
        <w:jc w:val="center"/>
        <w:rPr>
          <w:rFonts w:ascii="Times New Roman" w:hAnsi="Times New Roman"/>
        </w:rPr>
      </w:pPr>
      <w:r w:rsidRPr="00B547A2">
        <w:rPr>
          <w:rFonts w:ascii="Times New Roman" w:hAnsi="Times New Roman"/>
          <w:noProof/>
        </w:rPr>
        <w:drawing>
          <wp:inline distT="0" distB="0" distL="0" distR="0" wp14:anchorId="5A29A96B" wp14:editId="0B556323">
            <wp:extent cx="2583994" cy="1481562"/>
            <wp:effectExtent l="0" t="0" r="0" b="0"/>
            <wp:docPr id="46" name="图片 46" descr="说明: http://www.jobui.com/trends_pic.png?kw=%E6%99%AF%E8%A7%82%E8%AE%BE%E8%AE%A1&amp;city=%E5%8D%97%E4%BA%AC&amp;fontSiz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说明: http://www.jobui.com/trends_pic.png?kw=%E6%99%AF%E8%A7%82%E8%AE%BE%E8%AE%A1&amp;city=%E5%8D%97%E4%BA%AC&amp;fontSize=-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2587805" cy="1483747"/>
                    </a:xfrm>
                    <a:prstGeom prst="rect">
                      <a:avLst/>
                    </a:prstGeom>
                    <a:noFill/>
                    <a:ln>
                      <a:noFill/>
                    </a:ln>
                  </pic:spPr>
                </pic:pic>
              </a:graphicData>
            </a:graphic>
          </wp:inline>
        </w:drawing>
      </w:r>
      <w:r w:rsidRPr="00B547A2">
        <w:rPr>
          <w:rFonts w:ascii="Times New Roman" w:hAnsi="Times New Roman"/>
          <w:noProof/>
        </w:rPr>
        <w:drawing>
          <wp:inline distT="0" distB="0" distL="0" distR="0" wp14:anchorId="65C8F374" wp14:editId="69309CC1">
            <wp:extent cx="2572754" cy="1475117"/>
            <wp:effectExtent l="0" t="0" r="0" b="0"/>
            <wp:docPr id="47" name="图片 47" descr="说明: http://www.jobui.com/trends_pic.png?kw=%E6%99%AF%E8%A7%82%E8%AE%BE%E8%AE%A1&amp;city=%E6%9D%AD%E5%B7%9E&amp;fontSiz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http://www.jobui.com/trends_pic.png?kw=%E6%99%AF%E8%A7%82%E8%AE%BE%E8%AE%A1&amp;city=%E6%9D%AD%E5%B7%9E&amp;fontSize=-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2576548" cy="1477293"/>
                    </a:xfrm>
                    <a:prstGeom prst="rect">
                      <a:avLst/>
                    </a:prstGeom>
                    <a:noFill/>
                    <a:ln>
                      <a:noFill/>
                    </a:ln>
                  </pic:spPr>
                </pic:pic>
              </a:graphicData>
            </a:graphic>
          </wp:inline>
        </w:drawing>
      </w:r>
    </w:p>
    <w:p w:rsidR="00462EB5" w:rsidRPr="00B547A2" w:rsidRDefault="00462EB5" w:rsidP="00462EB5">
      <w:pPr>
        <w:spacing w:line="360" w:lineRule="auto"/>
        <w:jc w:val="center"/>
        <w:rPr>
          <w:rFonts w:ascii="Times New Roman" w:hAnsi="Times New Roman"/>
          <w:szCs w:val="21"/>
        </w:rPr>
      </w:pPr>
      <w:r w:rsidRPr="00B547A2">
        <w:rPr>
          <w:rFonts w:ascii="Times New Roman" w:hAnsi="Times New Roman" w:hint="eastAsia"/>
          <w:szCs w:val="21"/>
        </w:rPr>
        <w:t>图</w:t>
      </w:r>
      <w:r w:rsidRPr="00B547A2">
        <w:rPr>
          <w:rFonts w:ascii="Times New Roman" w:hAnsi="Times New Roman" w:hint="eastAsia"/>
          <w:szCs w:val="21"/>
        </w:rPr>
        <w:t>6</w:t>
      </w:r>
      <w:r w:rsidRPr="00B547A2">
        <w:rPr>
          <w:rFonts w:ascii="Times New Roman" w:hAnsi="Times New Roman" w:hint="eastAsia"/>
          <w:szCs w:val="21"/>
        </w:rPr>
        <w:t>南京与杭州景观设计相关的职位比例</w:t>
      </w:r>
      <w:r w:rsidRPr="00B547A2">
        <w:rPr>
          <w:rFonts w:ascii="Times New Roman" w:hAnsi="Times New Roman" w:hint="eastAsia"/>
          <w:szCs w:val="21"/>
        </w:rPr>
        <w:t>(</w:t>
      </w:r>
      <w:r w:rsidRPr="00B547A2">
        <w:rPr>
          <w:rFonts w:ascii="Times New Roman" w:hAnsi="Times New Roman" w:hint="eastAsia"/>
          <w:szCs w:val="21"/>
        </w:rPr>
        <w:t>来源数据：职友集</w:t>
      </w:r>
      <w:r w:rsidRPr="00B547A2">
        <w:rPr>
          <w:rFonts w:ascii="Times New Roman" w:hAnsi="Times New Roman" w:hint="eastAsia"/>
          <w:szCs w:val="21"/>
        </w:rPr>
        <w:t>)</w:t>
      </w:r>
    </w:p>
    <w:p w:rsidR="00462EB5" w:rsidRPr="00B547A2" w:rsidRDefault="00462EB5" w:rsidP="00462EB5">
      <w:pPr>
        <w:pStyle w:val="a8"/>
        <w:rPr>
          <w:rFonts w:ascii="Times New Roman" w:hAnsi="Times New Roman"/>
          <w:b/>
          <w:szCs w:val="24"/>
        </w:rPr>
      </w:pPr>
      <w:r w:rsidRPr="00B547A2">
        <w:rPr>
          <w:rFonts w:ascii="Times New Roman" w:hAnsi="Times New Roman"/>
          <w:b/>
          <w:szCs w:val="24"/>
        </w:rPr>
        <w:t>2</w:t>
      </w:r>
      <w:r w:rsidRPr="00B547A2">
        <w:rPr>
          <w:rFonts w:ascii="Times New Roman" w:hAnsi="Times New Roman" w:hint="eastAsia"/>
          <w:b/>
          <w:szCs w:val="24"/>
        </w:rPr>
        <w:t>、各专业方向就业岗位</w:t>
      </w:r>
    </w:p>
    <w:p w:rsidR="00462EB5" w:rsidRPr="00B547A2" w:rsidRDefault="00462EB5" w:rsidP="00462EB5">
      <w:pPr>
        <w:pStyle w:val="a8"/>
        <w:rPr>
          <w:rFonts w:ascii="Times New Roman" w:hAnsi="Times New Roman"/>
          <w:b/>
        </w:rPr>
      </w:pPr>
      <w:r w:rsidRPr="00B547A2">
        <w:rPr>
          <w:rFonts w:ascii="Times New Roman" w:hAnsi="Times New Roman" w:hint="eastAsia"/>
          <w:b/>
        </w:rPr>
        <w:t>2.1</w:t>
      </w:r>
      <w:r w:rsidRPr="00B547A2">
        <w:rPr>
          <w:rFonts w:ascii="Times New Roman" w:hAnsi="Times New Roman" w:hint="eastAsia"/>
          <w:b/>
        </w:rPr>
        <w:t>室内设计就业岗位</w:t>
      </w:r>
    </w:p>
    <w:p w:rsidR="00462EB5" w:rsidRPr="00B547A2" w:rsidRDefault="00462EB5" w:rsidP="00462EB5">
      <w:pPr>
        <w:pStyle w:val="a8"/>
        <w:ind w:firstLine="480"/>
        <w:rPr>
          <w:rFonts w:ascii="Times New Roman" w:eastAsiaTheme="minorEastAsia" w:hAnsi="Times New Roman"/>
          <w:bCs/>
          <w:szCs w:val="24"/>
        </w:rPr>
      </w:pPr>
      <w:r w:rsidRPr="00B547A2">
        <w:rPr>
          <w:rFonts w:ascii="Times New Roman" w:eastAsiaTheme="minorEastAsia" w:hAnsi="Times New Roman" w:hint="eastAsia"/>
          <w:bCs/>
          <w:szCs w:val="24"/>
        </w:rPr>
        <w:t>室内设计专业毕业生一般可进入装饰装修设计公司、装饰装修工程公司、环境艺术设计公司、展览展示设计公司、房地产企业及其他需要相关岗位的企事业单位，从事室内装饰装修设计、工程造价及施工管理等工作。具体岗位有：</w:t>
      </w:r>
    </w:p>
    <w:p w:rsidR="00462EB5" w:rsidRPr="00B547A2" w:rsidRDefault="00462EB5" w:rsidP="00122578">
      <w:pPr>
        <w:pStyle w:val="a8"/>
        <w:numPr>
          <w:ilvl w:val="0"/>
          <w:numId w:val="23"/>
        </w:numPr>
        <w:ind w:firstLineChars="118" w:firstLine="283"/>
        <w:rPr>
          <w:rFonts w:ascii="Times New Roman" w:eastAsiaTheme="minorEastAsia" w:hAnsi="Times New Roman"/>
          <w:bCs/>
          <w:szCs w:val="24"/>
        </w:rPr>
      </w:pPr>
      <w:r w:rsidRPr="00B547A2">
        <w:rPr>
          <w:rFonts w:ascii="Times New Roman" w:eastAsiaTheme="minorEastAsia" w:hAnsi="Times New Roman" w:hint="eastAsia"/>
          <w:bCs/>
          <w:szCs w:val="24"/>
        </w:rPr>
        <w:t>从事住宅室内设计。</w:t>
      </w:r>
    </w:p>
    <w:p w:rsidR="00462EB5" w:rsidRPr="00B547A2" w:rsidRDefault="00462EB5" w:rsidP="00122578">
      <w:pPr>
        <w:pStyle w:val="a8"/>
        <w:numPr>
          <w:ilvl w:val="0"/>
          <w:numId w:val="23"/>
        </w:numPr>
        <w:ind w:firstLineChars="118" w:firstLine="283"/>
        <w:rPr>
          <w:rFonts w:ascii="Times New Roman" w:eastAsiaTheme="minorEastAsia" w:hAnsi="Times New Roman"/>
          <w:bCs/>
          <w:szCs w:val="24"/>
        </w:rPr>
      </w:pPr>
      <w:r w:rsidRPr="00B547A2">
        <w:rPr>
          <w:rFonts w:ascii="Times New Roman" w:eastAsiaTheme="minorEastAsia" w:hAnsi="Times New Roman" w:hint="eastAsia"/>
          <w:bCs/>
          <w:szCs w:val="24"/>
        </w:rPr>
        <w:t>从事公共室内设计工作（包括：办公空间、餐饮空间、娱乐空间、商业空间等）。</w:t>
      </w:r>
    </w:p>
    <w:p w:rsidR="00462EB5" w:rsidRPr="00B547A2" w:rsidRDefault="00462EB5" w:rsidP="00462EB5">
      <w:pPr>
        <w:pStyle w:val="a8"/>
        <w:ind w:firstLineChars="118" w:firstLine="283"/>
        <w:rPr>
          <w:rFonts w:ascii="Times New Roman" w:eastAsiaTheme="minorEastAsia" w:hAnsi="Times New Roman"/>
          <w:bCs/>
          <w:szCs w:val="24"/>
        </w:rPr>
      </w:pPr>
      <w:r w:rsidRPr="00B547A2">
        <w:rPr>
          <w:rFonts w:ascii="Times New Roman" w:eastAsiaTheme="minorEastAsia" w:hAnsi="Times New Roman"/>
          <w:bCs/>
          <w:szCs w:val="24"/>
        </w:rPr>
        <w:t>（</w:t>
      </w:r>
      <w:r w:rsidRPr="00B547A2">
        <w:rPr>
          <w:rFonts w:ascii="Times New Roman" w:eastAsiaTheme="minorEastAsia" w:hAnsi="Times New Roman"/>
          <w:bCs/>
          <w:szCs w:val="24"/>
        </w:rPr>
        <w:t>3</w:t>
      </w:r>
      <w:r w:rsidRPr="00B547A2">
        <w:rPr>
          <w:rFonts w:ascii="Times New Roman" w:eastAsiaTheme="minorEastAsia" w:hAnsi="Times New Roman"/>
          <w:bCs/>
          <w:szCs w:val="24"/>
        </w:rPr>
        <w:t>）</w:t>
      </w:r>
      <w:r w:rsidRPr="00B547A2">
        <w:rPr>
          <w:rFonts w:ascii="Times New Roman" w:eastAsiaTheme="minorEastAsia" w:hAnsi="Times New Roman" w:hint="eastAsia"/>
          <w:bCs/>
          <w:szCs w:val="24"/>
        </w:rPr>
        <w:t>从事装饰工程的设计及施工管理工作。</w:t>
      </w:r>
    </w:p>
    <w:p w:rsidR="00462EB5" w:rsidRPr="00B547A2" w:rsidRDefault="00462EB5" w:rsidP="00462EB5">
      <w:pPr>
        <w:pStyle w:val="a8"/>
        <w:ind w:firstLineChars="118" w:firstLine="283"/>
        <w:rPr>
          <w:rFonts w:ascii="Times New Roman" w:eastAsiaTheme="minorEastAsia" w:hAnsi="Times New Roman"/>
          <w:bCs/>
          <w:szCs w:val="24"/>
        </w:rPr>
      </w:pPr>
      <w:r w:rsidRPr="00B547A2">
        <w:rPr>
          <w:rFonts w:ascii="Times New Roman" w:eastAsiaTheme="minorEastAsia" w:hAnsi="Times New Roman" w:hint="eastAsia"/>
          <w:bCs/>
          <w:szCs w:val="24"/>
        </w:rPr>
        <w:t>（</w:t>
      </w:r>
      <w:r w:rsidRPr="00B547A2">
        <w:rPr>
          <w:rFonts w:ascii="Times New Roman" w:eastAsiaTheme="minorEastAsia" w:hAnsi="Times New Roman" w:hint="eastAsia"/>
          <w:bCs/>
          <w:szCs w:val="24"/>
        </w:rPr>
        <w:t>4</w:t>
      </w:r>
      <w:r w:rsidRPr="00B547A2">
        <w:rPr>
          <w:rFonts w:ascii="Times New Roman" w:eastAsiaTheme="minorEastAsia" w:hAnsi="Times New Roman" w:hint="eastAsia"/>
          <w:bCs/>
          <w:szCs w:val="24"/>
        </w:rPr>
        <w:t>）从事建筑规划的配套设计工作。</w:t>
      </w:r>
    </w:p>
    <w:p w:rsidR="00462EB5" w:rsidRPr="00B547A2" w:rsidRDefault="00462EB5" w:rsidP="00462EB5">
      <w:pPr>
        <w:pStyle w:val="a8"/>
        <w:ind w:firstLineChars="118" w:firstLine="283"/>
        <w:rPr>
          <w:rFonts w:ascii="Times New Roman" w:eastAsiaTheme="minorEastAsia" w:hAnsi="Times New Roman"/>
          <w:bCs/>
          <w:szCs w:val="24"/>
        </w:rPr>
      </w:pPr>
      <w:r w:rsidRPr="00B547A2">
        <w:rPr>
          <w:rFonts w:ascii="Times New Roman" w:eastAsiaTheme="minorEastAsia" w:hAnsi="Times New Roman" w:hint="eastAsia"/>
          <w:bCs/>
          <w:szCs w:val="24"/>
        </w:rPr>
        <w:t>（</w:t>
      </w:r>
      <w:r w:rsidRPr="00B547A2">
        <w:rPr>
          <w:rFonts w:ascii="Times New Roman" w:eastAsiaTheme="minorEastAsia" w:hAnsi="Times New Roman" w:hint="eastAsia"/>
          <w:bCs/>
          <w:szCs w:val="24"/>
        </w:rPr>
        <w:t>5</w:t>
      </w:r>
      <w:r w:rsidRPr="00B547A2">
        <w:rPr>
          <w:rFonts w:ascii="Times New Roman" w:eastAsiaTheme="minorEastAsia" w:hAnsi="Times New Roman" w:hint="eastAsia"/>
          <w:bCs/>
          <w:szCs w:val="24"/>
        </w:rPr>
        <w:t>）从事高等学校教学与研究工作。</w:t>
      </w:r>
    </w:p>
    <w:p w:rsidR="00462EB5" w:rsidRPr="00B547A2" w:rsidRDefault="00462EB5" w:rsidP="00462EB5">
      <w:pPr>
        <w:pStyle w:val="a8"/>
        <w:ind w:firstLineChars="118" w:firstLine="283"/>
        <w:rPr>
          <w:rFonts w:ascii="Times New Roman" w:eastAsiaTheme="minorEastAsia" w:hAnsi="Times New Roman"/>
          <w:bCs/>
          <w:szCs w:val="24"/>
        </w:rPr>
      </w:pPr>
      <w:r w:rsidRPr="00B547A2">
        <w:rPr>
          <w:rFonts w:ascii="Times New Roman" w:eastAsiaTheme="minorEastAsia" w:hAnsi="Times New Roman" w:hint="eastAsia"/>
          <w:bCs/>
          <w:szCs w:val="24"/>
        </w:rPr>
        <w:t>（</w:t>
      </w:r>
      <w:r w:rsidRPr="00B547A2">
        <w:rPr>
          <w:rFonts w:ascii="Times New Roman" w:eastAsiaTheme="minorEastAsia" w:hAnsi="Times New Roman" w:hint="eastAsia"/>
          <w:bCs/>
          <w:szCs w:val="24"/>
        </w:rPr>
        <w:t>6</w:t>
      </w:r>
      <w:r w:rsidRPr="00B547A2">
        <w:rPr>
          <w:rFonts w:ascii="Times New Roman" w:eastAsiaTheme="minorEastAsia" w:hAnsi="Times New Roman" w:hint="eastAsia"/>
          <w:bCs/>
          <w:szCs w:val="24"/>
        </w:rPr>
        <w:t>）城市投资和房地产开发公司的工作者。</w:t>
      </w:r>
    </w:p>
    <w:p w:rsidR="00462EB5" w:rsidRPr="00B547A2" w:rsidRDefault="00462EB5" w:rsidP="00462EB5">
      <w:pPr>
        <w:pStyle w:val="a8"/>
        <w:rPr>
          <w:rFonts w:ascii="Times New Roman" w:hAnsi="Times New Roman"/>
          <w:bCs/>
          <w:szCs w:val="24"/>
        </w:rPr>
      </w:pPr>
      <w:r w:rsidRPr="00B547A2">
        <w:rPr>
          <w:rFonts w:ascii="Times New Roman" w:hAnsi="Times New Roman" w:hint="eastAsia"/>
          <w:b/>
        </w:rPr>
        <w:t>2.</w:t>
      </w:r>
      <w:r w:rsidRPr="00B547A2">
        <w:rPr>
          <w:rFonts w:ascii="Times New Roman" w:hAnsi="Times New Roman"/>
          <w:b/>
        </w:rPr>
        <w:t xml:space="preserve">2 </w:t>
      </w:r>
      <w:r w:rsidRPr="00B547A2">
        <w:rPr>
          <w:rFonts w:ascii="Times New Roman" w:hAnsi="Times New Roman" w:hint="eastAsia"/>
          <w:b/>
        </w:rPr>
        <w:t>景观设计就业岗位</w:t>
      </w:r>
    </w:p>
    <w:p w:rsidR="00462EB5" w:rsidRPr="00B547A2" w:rsidRDefault="00462EB5" w:rsidP="00462EB5">
      <w:pPr>
        <w:pStyle w:val="a8"/>
        <w:ind w:firstLine="480"/>
        <w:rPr>
          <w:rFonts w:ascii="Times New Roman" w:eastAsiaTheme="minorEastAsia" w:hAnsi="Times New Roman"/>
          <w:bCs/>
          <w:szCs w:val="24"/>
        </w:rPr>
      </w:pPr>
      <w:r w:rsidRPr="00B547A2">
        <w:rPr>
          <w:rFonts w:ascii="Times New Roman" w:eastAsiaTheme="minorEastAsia" w:hAnsi="Times New Roman" w:hint="eastAsia"/>
          <w:bCs/>
          <w:szCs w:val="24"/>
        </w:rPr>
        <w:t>景观专业一般可从事以下岗位：景观设计师、园艺园林景观设计师、项目经理、园</w:t>
      </w:r>
      <w:r w:rsidRPr="00B547A2">
        <w:rPr>
          <w:rFonts w:ascii="Times New Roman" w:eastAsiaTheme="minorEastAsia" w:hAnsi="Times New Roman" w:hint="eastAsia"/>
          <w:bCs/>
          <w:szCs w:val="24"/>
        </w:rPr>
        <w:lastRenderedPageBreak/>
        <w:t>林工程师、景观工程师、园林景观设计师、资料员、景观施工图设计师、预算员、施工员、园林设计师、施工图设计师等。景观设计师适应的就业领域宽广，能参与景观建设的全过程，具体岗位有：</w:t>
      </w:r>
    </w:p>
    <w:p w:rsidR="00462EB5" w:rsidRPr="00B547A2" w:rsidRDefault="00462EB5" w:rsidP="00462EB5">
      <w:pPr>
        <w:pStyle w:val="a8"/>
        <w:ind w:firstLineChars="118" w:firstLine="283"/>
        <w:rPr>
          <w:rFonts w:ascii="Times New Roman" w:hAnsi="Times New Roman"/>
          <w:bCs/>
          <w:szCs w:val="24"/>
        </w:rPr>
      </w:pPr>
      <w:r w:rsidRPr="00B547A2">
        <w:rPr>
          <w:rFonts w:ascii="Times New Roman" w:hAnsi="Times New Roman" w:hint="eastAsia"/>
          <w:bCs/>
          <w:szCs w:val="24"/>
        </w:rPr>
        <w:t>（</w:t>
      </w:r>
      <w:r w:rsidRPr="00B547A2">
        <w:rPr>
          <w:rFonts w:ascii="Times New Roman" w:hAnsi="Times New Roman" w:hint="eastAsia"/>
          <w:bCs/>
          <w:szCs w:val="24"/>
        </w:rPr>
        <w:t>1</w:t>
      </w:r>
      <w:r w:rsidRPr="00B547A2">
        <w:rPr>
          <w:rFonts w:ascii="Times New Roman" w:hAnsi="Times New Roman" w:hint="eastAsia"/>
          <w:bCs/>
          <w:szCs w:val="24"/>
        </w:rPr>
        <w:t xml:space="preserve">）设计院（所）的专业设计工作和技术管理工作者。　　</w:t>
      </w:r>
    </w:p>
    <w:p w:rsidR="00462EB5" w:rsidRPr="00B547A2" w:rsidRDefault="00462EB5" w:rsidP="00462EB5">
      <w:pPr>
        <w:pStyle w:val="a8"/>
        <w:ind w:firstLineChars="118" w:firstLine="283"/>
        <w:rPr>
          <w:rFonts w:ascii="Times New Roman" w:hAnsi="Times New Roman"/>
          <w:bCs/>
          <w:szCs w:val="24"/>
        </w:rPr>
      </w:pPr>
      <w:r w:rsidRPr="00B547A2">
        <w:rPr>
          <w:rFonts w:ascii="Times New Roman" w:hAnsi="Times New Roman" w:hint="eastAsia"/>
          <w:bCs/>
          <w:szCs w:val="24"/>
        </w:rPr>
        <w:t>（</w:t>
      </w:r>
      <w:r w:rsidRPr="00B547A2">
        <w:rPr>
          <w:rFonts w:ascii="Times New Roman" w:hAnsi="Times New Roman" w:hint="eastAsia"/>
          <w:bCs/>
          <w:szCs w:val="24"/>
        </w:rPr>
        <w:t>2</w:t>
      </w:r>
      <w:r w:rsidRPr="00B547A2">
        <w:rPr>
          <w:rFonts w:ascii="Times New Roman" w:hAnsi="Times New Roman" w:hint="eastAsia"/>
          <w:bCs/>
          <w:szCs w:val="24"/>
        </w:rPr>
        <w:t xml:space="preserve">）专业学校和大专院校的专业教育工作者。　　</w:t>
      </w:r>
    </w:p>
    <w:p w:rsidR="00462EB5" w:rsidRPr="00B547A2" w:rsidRDefault="00462EB5" w:rsidP="00462EB5">
      <w:pPr>
        <w:pStyle w:val="a8"/>
        <w:ind w:firstLineChars="118" w:firstLine="283"/>
        <w:rPr>
          <w:rFonts w:ascii="Times New Roman" w:hAnsi="Times New Roman"/>
          <w:bCs/>
          <w:szCs w:val="24"/>
        </w:rPr>
      </w:pPr>
      <w:r w:rsidRPr="00B547A2">
        <w:rPr>
          <w:rFonts w:ascii="Times New Roman" w:hAnsi="Times New Roman" w:hint="eastAsia"/>
          <w:bCs/>
          <w:szCs w:val="24"/>
        </w:rPr>
        <w:t>（</w:t>
      </w:r>
      <w:r w:rsidRPr="00B547A2">
        <w:rPr>
          <w:rFonts w:ascii="Times New Roman" w:hAnsi="Times New Roman" w:hint="eastAsia"/>
          <w:bCs/>
          <w:szCs w:val="24"/>
        </w:rPr>
        <w:t>3</w:t>
      </w:r>
      <w:r w:rsidRPr="00B547A2">
        <w:rPr>
          <w:rFonts w:ascii="Times New Roman" w:hAnsi="Times New Roman" w:hint="eastAsia"/>
          <w:bCs/>
          <w:szCs w:val="24"/>
        </w:rPr>
        <w:t xml:space="preserve">）景观设计员（师）国际职业培训和继续教育工作者。　</w:t>
      </w:r>
    </w:p>
    <w:p w:rsidR="00462EB5" w:rsidRPr="00B547A2" w:rsidRDefault="00462EB5" w:rsidP="00462EB5">
      <w:pPr>
        <w:pStyle w:val="a8"/>
        <w:ind w:firstLineChars="118" w:firstLine="283"/>
        <w:rPr>
          <w:rFonts w:ascii="Times New Roman" w:hAnsi="Times New Roman"/>
          <w:bCs/>
          <w:szCs w:val="24"/>
        </w:rPr>
      </w:pPr>
      <w:r w:rsidRPr="00B547A2">
        <w:rPr>
          <w:rFonts w:ascii="Times New Roman" w:hAnsi="Times New Roman" w:hint="eastAsia"/>
          <w:bCs/>
          <w:szCs w:val="24"/>
        </w:rPr>
        <w:t>（</w:t>
      </w:r>
      <w:r w:rsidRPr="00B547A2">
        <w:rPr>
          <w:rFonts w:ascii="Times New Roman" w:hAnsi="Times New Roman" w:hint="eastAsia"/>
          <w:bCs/>
          <w:szCs w:val="24"/>
        </w:rPr>
        <w:t>4</w:t>
      </w:r>
      <w:r w:rsidRPr="00B547A2">
        <w:rPr>
          <w:rFonts w:ascii="Times New Roman" w:hAnsi="Times New Roman" w:hint="eastAsia"/>
          <w:bCs/>
          <w:szCs w:val="24"/>
        </w:rPr>
        <w:t>）国家政府主管部门的公务人员。</w:t>
      </w:r>
    </w:p>
    <w:p w:rsidR="00462EB5" w:rsidRPr="00B547A2" w:rsidRDefault="00462EB5" w:rsidP="00462EB5">
      <w:pPr>
        <w:pStyle w:val="a8"/>
        <w:ind w:firstLineChars="118" w:firstLine="283"/>
        <w:rPr>
          <w:rFonts w:ascii="Times New Roman" w:hAnsi="Times New Roman"/>
          <w:bCs/>
          <w:szCs w:val="24"/>
        </w:rPr>
      </w:pPr>
      <w:r w:rsidRPr="00B547A2">
        <w:rPr>
          <w:rFonts w:ascii="Times New Roman" w:hAnsi="Times New Roman" w:hint="eastAsia"/>
          <w:bCs/>
          <w:szCs w:val="24"/>
        </w:rPr>
        <w:t>（</w:t>
      </w:r>
      <w:r w:rsidRPr="00B547A2">
        <w:rPr>
          <w:rFonts w:ascii="Times New Roman" w:hAnsi="Times New Roman" w:hint="eastAsia"/>
          <w:bCs/>
          <w:szCs w:val="24"/>
        </w:rPr>
        <w:t>5</w:t>
      </w:r>
      <w:r w:rsidRPr="00B547A2">
        <w:rPr>
          <w:rFonts w:ascii="Times New Roman" w:hAnsi="Times New Roman" w:hint="eastAsia"/>
          <w:bCs/>
          <w:szCs w:val="24"/>
        </w:rPr>
        <w:t xml:space="preserve">）企事业单位的环境景观建设管理部门的工作者。　</w:t>
      </w:r>
    </w:p>
    <w:p w:rsidR="00462EB5" w:rsidRPr="00B547A2" w:rsidRDefault="00462EB5" w:rsidP="00462EB5">
      <w:pPr>
        <w:pStyle w:val="a8"/>
        <w:ind w:firstLineChars="118" w:firstLine="283"/>
        <w:rPr>
          <w:rFonts w:ascii="Times New Roman" w:hAnsi="Times New Roman"/>
          <w:bCs/>
          <w:szCs w:val="24"/>
        </w:rPr>
      </w:pPr>
      <w:r w:rsidRPr="00B547A2">
        <w:rPr>
          <w:rFonts w:ascii="Times New Roman" w:hAnsi="Times New Roman" w:hint="eastAsia"/>
          <w:bCs/>
          <w:szCs w:val="24"/>
        </w:rPr>
        <w:t>（</w:t>
      </w:r>
      <w:r w:rsidRPr="00B547A2">
        <w:rPr>
          <w:rFonts w:ascii="Times New Roman" w:hAnsi="Times New Roman" w:hint="eastAsia"/>
          <w:bCs/>
          <w:szCs w:val="24"/>
        </w:rPr>
        <w:t>6</w:t>
      </w:r>
      <w:r w:rsidRPr="00B547A2">
        <w:rPr>
          <w:rFonts w:ascii="Times New Roman" w:hAnsi="Times New Roman" w:hint="eastAsia"/>
          <w:bCs/>
          <w:szCs w:val="24"/>
        </w:rPr>
        <w:t xml:space="preserve">）城市投资和房地产开发公司的环境建设工作者。　　</w:t>
      </w:r>
    </w:p>
    <w:p w:rsidR="00462EB5" w:rsidRPr="00B547A2" w:rsidRDefault="00462EB5" w:rsidP="00BC06EC">
      <w:pPr>
        <w:pStyle w:val="a8"/>
        <w:ind w:firstLineChars="118" w:firstLine="283"/>
        <w:rPr>
          <w:rFonts w:ascii="Times New Roman" w:hAnsi="Times New Roman"/>
          <w:bCs/>
          <w:szCs w:val="24"/>
        </w:rPr>
      </w:pPr>
      <w:r w:rsidRPr="00B547A2">
        <w:rPr>
          <w:rFonts w:ascii="Times New Roman" w:hAnsi="Times New Roman" w:hint="eastAsia"/>
          <w:bCs/>
          <w:szCs w:val="24"/>
        </w:rPr>
        <w:t>（</w:t>
      </w:r>
      <w:r w:rsidRPr="00B547A2">
        <w:rPr>
          <w:rFonts w:ascii="Times New Roman" w:hAnsi="Times New Roman" w:hint="eastAsia"/>
          <w:bCs/>
          <w:szCs w:val="24"/>
        </w:rPr>
        <w:t>7</w:t>
      </w:r>
      <w:r w:rsidRPr="00B547A2">
        <w:rPr>
          <w:rFonts w:ascii="Times New Roman" w:hAnsi="Times New Roman" w:hint="eastAsia"/>
          <w:bCs/>
          <w:szCs w:val="24"/>
        </w:rPr>
        <w:t>）施工企业的景观建设施工和施工管理工作者。</w:t>
      </w:r>
    </w:p>
    <w:p w:rsidR="00462EB5" w:rsidRPr="00B547A2" w:rsidRDefault="00462EB5" w:rsidP="00462EB5">
      <w:pPr>
        <w:spacing w:line="360" w:lineRule="auto"/>
        <w:rPr>
          <w:rStyle w:val="2Char"/>
          <w:rFonts w:ascii="Times New Roman" w:eastAsia="仿宋" w:hAnsi="Times New Roman"/>
          <w:sz w:val="28"/>
          <w:szCs w:val="28"/>
        </w:rPr>
      </w:pPr>
      <w:bookmarkStart w:id="145" w:name="_Toc486322087"/>
      <w:bookmarkStart w:id="146" w:name="_Toc486322365"/>
      <w:bookmarkStart w:id="147" w:name="_Toc486323216"/>
      <w:bookmarkStart w:id="148" w:name="_Toc488846256"/>
      <w:r w:rsidRPr="00B547A2">
        <w:rPr>
          <w:rStyle w:val="2Char"/>
          <w:rFonts w:ascii="Times New Roman" w:eastAsia="仿宋" w:hAnsi="Times New Roman"/>
          <w:sz w:val="28"/>
          <w:szCs w:val="28"/>
        </w:rPr>
        <w:t>二</w:t>
      </w:r>
      <w:r w:rsidRPr="00B547A2">
        <w:rPr>
          <w:rStyle w:val="2Char"/>
          <w:rFonts w:ascii="Times New Roman" w:eastAsia="仿宋" w:hAnsi="Times New Roman" w:hint="eastAsia"/>
          <w:sz w:val="28"/>
          <w:szCs w:val="28"/>
        </w:rPr>
        <w:t>、专业培养目标</w:t>
      </w:r>
      <w:bookmarkEnd w:id="145"/>
      <w:bookmarkEnd w:id="146"/>
      <w:bookmarkEnd w:id="147"/>
      <w:bookmarkEnd w:id="148"/>
    </w:p>
    <w:p w:rsidR="00462EB5" w:rsidRPr="00B547A2" w:rsidRDefault="00462EB5" w:rsidP="00462EB5">
      <w:pPr>
        <w:spacing w:line="360" w:lineRule="auto"/>
        <w:rPr>
          <w:rStyle w:val="2Char"/>
          <w:rFonts w:ascii="Times New Roman" w:eastAsia="仿宋" w:hAnsi="Times New Roman"/>
          <w:sz w:val="28"/>
          <w:szCs w:val="28"/>
        </w:rPr>
      </w:pPr>
      <w:bookmarkStart w:id="149" w:name="_Toc486322088"/>
      <w:bookmarkStart w:id="150" w:name="_Toc486322366"/>
      <w:bookmarkStart w:id="151" w:name="_Toc486323217"/>
      <w:bookmarkStart w:id="152" w:name="_Toc488846257"/>
      <w:r w:rsidRPr="00B547A2">
        <w:rPr>
          <w:rStyle w:val="2Char"/>
          <w:rFonts w:ascii="Times New Roman" w:eastAsia="仿宋" w:hAnsi="Times New Roman" w:hint="eastAsia"/>
          <w:sz w:val="28"/>
          <w:szCs w:val="28"/>
        </w:rPr>
        <w:t>1</w:t>
      </w:r>
      <w:r w:rsidRPr="00B547A2">
        <w:rPr>
          <w:rStyle w:val="2Char"/>
          <w:rFonts w:ascii="Times New Roman" w:eastAsia="仿宋" w:hAnsi="Times New Roman" w:hint="eastAsia"/>
          <w:sz w:val="28"/>
          <w:szCs w:val="28"/>
        </w:rPr>
        <w:t>、室内设计方向</w:t>
      </w:r>
      <w:bookmarkEnd w:id="149"/>
      <w:bookmarkEnd w:id="150"/>
      <w:bookmarkEnd w:id="151"/>
      <w:bookmarkEnd w:id="152"/>
      <w:r w:rsidRPr="00B547A2">
        <w:rPr>
          <w:rStyle w:val="2Char"/>
          <w:rFonts w:ascii="Times New Roman" w:eastAsia="仿宋" w:hAnsi="Times New Roman" w:hint="eastAsia"/>
          <w:sz w:val="28"/>
          <w:szCs w:val="28"/>
        </w:rPr>
        <w:t xml:space="preserve"> </w:t>
      </w:r>
    </w:p>
    <w:p w:rsidR="00462EB5" w:rsidRPr="00B547A2" w:rsidRDefault="00462EB5" w:rsidP="00BC06EC">
      <w:pPr>
        <w:spacing w:line="360" w:lineRule="auto"/>
        <w:ind w:firstLineChars="147" w:firstLine="413"/>
        <w:rPr>
          <w:rStyle w:val="2Char"/>
          <w:rFonts w:ascii="Times New Roman" w:eastAsia="仿宋" w:hAnsi="Times New Roman"/>
          <w:sz w:val="28"/>
          <w:szCs w:val="28"/>
        </w:rPr>
      </w:pPr>
      <w:bookmarkStart w:id="153" w:name="_Toc486322089"/>
      <w:bookmarkStart w:id="154" w:name="_Toc486322367"/>
      <w:bookmarkStart w:id="155" w:name="_Toc486323218"/>
      <w:bookmarkStart w:id="156" w:name="_Toc488846258"/>
      <w:r w:rsidRPr="00B547A2">
        <w:rPr>
          <w:rStyle w:val="2Char"/>
          <w:rFonts w:ascii="Times New Roman" w:eastAsia="仿宋" w:hAnsi="Times New Roman" w:hint="eastAsia"/>
          <w:sz w:val="28"/>
          <w:szCs w:val="28"/>
        </w:rPr>
        <w:t>培养目标：</w:t>
      </w:r>
      <w:bookmarkEnd w:id="153"/>
      <w:bookmarkEnd w:id="154"/>
      <w:bookmarkEnd w:id="155"/>
      <w:bookmarkEnd w:id="156"/>
    </w:p>
    <w:p w:rsidR="00462EB5" w:rsidRPr="00B547A2" w:rsidRDefault="00462EB5" w:rsidP="00462EB5">
      <w:pPr>
        <w:spacing w:line="360" w:lineRule="auto"/>
        <w:ind w:firstLineChars="200" w:firstLine="480"/>
        <w:rPr>
          <w:rStyle w:val="2Char"/>
          <w:rFonts w:ascii="Times New Roman" w:eastAsia="仿宋" w:hAnsi="Times New Roman"/>
          <w:sz w:val="28"/>
          <w:szCs w:val="28"/>
        </w:rPr>
      </w:pPr>
      <w:r w:rsidRPr="00B547A2">
        <w:rPr>
          <w:rFonts w:ascii="Times New Roman" w:hAnsi="Times New Roman" w:hint="eastAsia"/>
          <w:sz w:val="24"/>
          <w:szCs w:val="24"/>
        </w:rPr>
        <w:t>本专业方向是环境设计专业针对室内空间而细分出来的。以理论教学与设计实践并重，艺术学科与工程技术渗透，教学与社会及市场相结合为培养模式。通过学习环境设计的基础理论和设计方法，使学生掌握如何通过设计协调好美与科技、空间与构造、工艺与材料、自然生态与人文社会科学等方面的关系，培养学生具有创造思维能力和设计表现能力，具有较高艺术设计修养，能从事各类建筑室内外环境、装饰工程的设计及施工管理、建筑规划的配套设计、高等学校教学与研究工作、城市投资和房地产开发公司等方面的应用型设计人才。</w:t>
      </w:r>
    </w:p>
    <w:p w:rsidR="00462EB5" w:rsidRPr="00B547A2" w:rsidRDefault="00462EB5" w:rsidP="00462EB5">
      <w:pPr>
        <w:spacing w:line="360" w:lineRule="auto"/>
        <w:rPr>
          <w:rStyle w:val="2Char"/>
          <w:rFonts w:ascii="Times New Roman" w:eastAsia="仿宋" w:hAnsi="Times New Roman"/>
          <w:sz w:val="28"/>
          <w:szCs w:val="28"/>
        </w:rPr>
      </w:pPr>
      <w:bookmarkStart w:id="157" w:name="_Toc486322090"/>
      <w:bookmarkStart w:id="158" w:name="_Toc486322368"/>
      <w:bookmarkStart w:id="159" w:name="_Toc486323219"/>
      <w:bookmarkStart w:id="160" w:name="_Toc488846259"/>
      <w:r w:rsidRPr="00B547A2">
        <w:rPr>
          <w:rStyle w:val="2Char"/>
          <w:rFonts w:ascii="Times New Roman" w:eastAsia="仿宋" w:hAnsi="Times New Roman" w:hint="eastAsia"/>
          <w:sz w:val="28"/>
          <w:szCs w:val="28"/>
        </w:rPr>
        <w:t>2</w:t>
      </w:r>
      <w:r w:rsidRPr="00B547A2">
        <w:rPr>
          <w:rStyle w:val="2Char"/>
          <w:rFonts w:ascii="Times New Roman" w:eastAsia="仿宋" w:hAnsi="Times New Roman" w:hint="eastAsia"/>
          <w:sz w:val="28"/>
          <w:szCs w:val="28"/>
        </w:rPr>
        <w:t>、景观设计方向</w:t>
      </w:r>
      <w:bookmarkEnd w:id="157"/>
      <w:bookmarkEnd w:id="158"/>
      <w:bookmarkEnd w:id="159"/>
      <w:bookmarkEnd w:id="160"/>
    </w:p>
    <w:p w:rsidR="00462EB5" w:rsidRPr="00B547A2" w:rsidRDefault="00462EB5" w:rsidP="00462EB5">
      <w:pPr>
        <w:spacing w:line="360" w:lineRule="auto"/>
        <w:ind w:firstLineChars="147" w:firstLine="413"/>
        <w:rPr>
          <w:rStyle w:val="2Char"/>
          <w:rFonts w:ascii="Times New Roman" w:eastAsia="仿宋" w:hAnsi="Times New Roman"/>
          <w:sz w:val="28"/>
          <w:szCs w:val="28"/>
        </w:rPr>
      </w:pPr>
      <w:bookmarkStart w:id="161" w:name="_Toc486322091"/>
      <w:bookmarkStart w:id="162" w:name="_Toc486322369"/>
      <w:bookmarkStart w:id="163" w:name="_Toc486323220"/>
      <w:bookmarkStart w:id="164" w:name="_Toc488846260"/>
      <w:r w:rsidRPr="00B547A2">
        <w:rPr>
          <w:rStyle w:val="2Char"/>
          <w:rFonts w:ascii="Times New Roman" w:eastAsia="仿宋" w:hAnsi="Times New Roman"/>
          <w:sz w:val="28"/>
          <w:szCs w:val="28"/>
        </w:rPr>
        <w:t>培养目标</w:t>
      </w:r>
      <w:r w:rsidRPr="00B547A2">
        <w:rPr>
          <w:rStyle w:val="2Char"/>
          <w:rFonts w:ascii="Times New Roman" w:eastAsia="仿宋" w:hAnsi="Times New Roman" w:hint="eastAsia"/>
          <w:sz w:val="28"/>
          <w:szCs w:val="28"/>
        </w:rPr>
        <w:t>：</w:t>
      </w:r>
      <w:bookmarkEnd w:id="161"/>
      <w:bookmarkEnd w:id="162"/>
      <w:bookmarkEnd w:id="163"/>
      <w:bookmarkEnd w:id="164"/>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本专业方向是环境设计专业针对景观空间而细分出来的。培养德、智、体、美全面发展，适应经济社会和文化发展需要，具备景观设计学、城市规划学、植物学、生态学、艺术史、景观工程实践等方面专业知识和能力，能在园林规划设计、景观设计、园林景观工程、城市规划等单位和部门以及高、中等艺术设计院校、科研院（所）从事景观设计、规划、工程施工与管理、教学和科学研究工作，具有高技能的创业型人才。</w:t>
      </w:r>
    </w:p>
    <w:p w:rsidR="00462EB5" w:rsidRPr="00B547A2" w:rsidRDefault="00462EB5" w:rsidP="00462EB5">
      <w:pPr>
        <w:spacing w:line="360" w:lineRule="auto"/>
        <w:rPr>
          <w:rStyle w:val="2Char"/>
          <w:rFonts w:ascii="Times New Roman" w:eastAsia="仿宋" w:hAnsi="Times New Roman"/>
          <w:sz w:val="28"/>
          <w:szCs w:val="28"/>
        </w:rPr>
      </w:pPr>
      <w:bookmarkStart w:id="165" w:name="_Toc486322092"/>
      <w:bookmarkStart w:id="166" w:name="_Toc486322370"/>
      <w:bookmarkStart w:id="167" w:name="_Toc486323221"/>
      <w:bookmarkStart w:id="168" w:name="_Toc488846261"/>
      <w:r w:rsidRPr="00B547A2">
        <w:rPr>
          <w:rStyle w:val="2Char"/>
          <w:rFonts w:ascii="Times New Roman" w:eastAsia="仿宋" w:hAnsi="Times New Roman" w:hint="eastAsia"/>
          <w:sz w:val="28"/>
          <w:szCs w:val="28"/>
        </w:rPr>
        <w:t>三、培养模式及特色</w:t>
      </w:r>
      <w:bookmarkEnd w:id="165"/>
      <w:bookmarkEnd w:id="166"/>
      <w:bookmarkEnd w:id="167"/>
      <w:bookmarkEnd w:id="168"/>
    </w:p>
    <w:p w:rsidR="00462EB5" w:rsidRPr="00B547A2" w:rsidRDefault="00462EB5" w:rsidP="00462EB5">
      <w:pPr>
        <w:spacing w:line="360" w:lineRule="auto"/>
        <w:ind w:firstLineChars="147" w:firstLine="413"/>
        <w:rPr>
          <w:rStyle w:val="2Char"/>
          <w:rFonts w:ascii="Times New Roman" w:eastAsia="仿宋" w:hAnsi="Times New Roman"/>
          <w:sz w:val="28"/>
          <w:szCs w:val="28"/>
        </w:rPr>
      </w:pPr>
      <w:bookmarkStart w:id="169" w:name="_Toc486322093"/>
      <w:bookmarkStart w:id="170" w:name="_Toc486322371"/>
      <w:bookmarkStart w:id="171" w:name="_Toc486323222"/>
      <w:bookmarkStart w:id="172" w:name="_Toc488846262"/>
      <w:r w:rsidRPr="00B547A2">
        <w:rPr>
          <w:rStyle w:val="2Char"/>
          <w:rFonts w:ascii="Times New Roman" w:eastAsia="仿宋" w:hAnsi="Times New Roman"/>
          <w:sz w:val="28"/>
          <w:szCs w:val="28"/>
        </w:rPr>
        <w:lastRenderedPageBreak/>
        <w:t>培养模式</w:t>
      </w:r>
      <w:r w:rsidRPr="00B547A2">
        <w:rPr>
          <w:rStyle w:val="2Char"/>
          <w:rFonts w:ascii="Times New Roman" w:eastAsia="仿宋" w:hAnsi="Times New Roman" w:hint="eastAsia"/>
          <w:sz w:val="28"/>
          <w:szCs w:val="28"/>
        </w:rPr>
        <w:t>：</w:t>
      </w:r>
      <w:bookmarkEnd w:id="169"/>
      <w:bookmarkEnd w:id="170"/>
      <w:bookmarkEnd w:id="171"/>
      <w:bookmarkEnd w:id="172"/>
    </w:p>
    <w:p w:rsidR="00462EB5" w:rsidRPr="00B547A2" w:rsidRDefault="00462EB5" w:rsidP="00462EB5">
      <w:pPr>
        <w:widowControl/>
        <w:spacing w:line="360" w:lineRule="auto"/>
        <w:ind w:firstLineChars="200" w:firstLine="480"/>
        <w:jc w:val="left"/>
        <w:rPr>
          <w:rFonts w:ascii="Times New Roman" w:eastAsia="宋体" w:hAnsi="Times New Roman" w:cs="宋体"/>
          <w:kern w:val="0"/>
          <w:sz w:val="24"/>
          <w:szCs w:val="24"/>
        </w:rPr>
      </w:pPr>
      <w:r w:rsidRPr="00B547A2">
        <w:rPr>
          <w:rFonts w:ascii="Times New Roman" w:hAnsi="Times New Roman"/>
          <w:sz w:val="24"/>
        </w:rPr>
        <w:t>本</w:t>
      </w:r>
      <w:r w:rsidRPr="00B547A2">
        <w:rPr>
          <w:rFonts w:ascii="Times New Roman" w:hAnsi="Times New Roman" w:hint="eastAsia"/>
          <w:sz w:val="24"/>
        </w:rPr>
        <w:t>专业学制一般四年，最长不超过</w:t>
      </w:r>
      <w:r w:rsidRPr="00B547A2">
        <w:rPr>
          <w:rFonts w:ascii="Times New Roman" w:hAnsi="Times New Roman" w:hint="eastAsia"/>
          <w:sz w:val="24"/>
        </w:rPr>
        <w:t>6</w:t>
      </w:r>
      <w:r w:rsidRPr="00B547A2">
        <w:rPr>
          <w:rFonts w:ascii="Times New Roman" w:hAnsi="Times New Roman" w:hint="eastAsia"/>
          <w:sz w:val="24"/>
        </w:rPr>
        <w:t>年，休学</w:t>
      </w:r>
      <w:r w:rsidRPr="00B547A2">
        <w:rPr>
          <w:rFonts w:ascii="Times New Roman" w:hAnsi="Times New Roman"/>
          <w:sz w:val="24"/>
        </w:rPr>
        <w:t>创业的学生可放宽至</w:t>
      </w:r>
      <w:r w:rsidRPr="00B547A2">
        <w:rPr>
          <w:rFonts w:ascii="Times New Roman" w:hAnsi="Times New Roman" w:hint="eastAsia"/>
          <w:sz w:val="24"/>
        </w:rPr>
        <w:t>8</w:t>
      </w:r>
      <w:r w:rsidRPr="00B547A2">
        <w:rPr>
          <w:rFonts w:ascii="Times New Roman" w:hAnsi="Times New Roman" w:hint="eastAsia"/>
          <w:sz w:val="24"/>
        </w:rPr>
        <w:t>年</w:t>
      </w:r>
      <w:r w:rsidRPr="00B547A2">
        <w:rPr>
          <w:rFonts w:ascii="Times New Roman" w:hAnsi="Times New Roman"/>
          <w:sz w:val="24"/>
        </w:rPr>
        <w:t>，</w:t>
      </w:r>
      <w:r w:rsidRPr="00B547A2">
        <w:rPr>
          <w:rFonts w:ascii="Times New Roman" w:hAnsi="Times New Roman" w:hint="eastAsia"/>
          <w:sz w:val="24"/>
        </w:rPr>
        <w:t>分为室内设计、景观设计两个专业方向，采用</w:t>
      </w:r>
      <w:r w:rsidRPr="00B547A2">
        <w:rPr>
          <w:rFonts w:ascii="Times New Roman" w:hAnsi="Times New Roman" w:hint="eastAsia"/>
          <w:sz w:val="24"/>
        </w:rPr>
        <w:t>2+</w:t>
      </w:r>
      <w:r w:rsidRPr="00B547A2">
        <w:rPr>
          <w:rFonts w:ascii="Times New Roman" w:hAnsi="Times New Roman"/>
          <w:sz w:val="24"/>
        </w:rPr>
        <w:t>1</w:t>
      </w:r>
      <w:r w:rsidRPr="00B547A2">
        <w:rPr>
          <w:rFonts w:ascii="Times New Roman" w:hAnsi="Times New Roman" w:hint="eastAsia"/>
          <w:sz w:val="24"/>
        </w:rPr>
        <w:t>+</w:t>
      </w:r>
      <w:r w:rsidRPr="00B547A2">
        <w:rPr>
          <w:rFonts w:ascii="Times New Roman" w:hAnsi="Times New Roman"/>
          <w:sz w:val="24"/>
        </w:rPr>
        <w:t>0.5</w:t>
      </w:r>
      <w:r w:rsidRPr="00B547A2">
        <w:rPr>
          <w:rFonts w:ascii="Times New Roman" w:hAnsi="Times New Roman" w:hint="eastAsia"/>
          <w:sz w:val="24"/>
        </w:rPr>
        <w:t>+0.5</w:t>
      </w:r>
      <w:r w:rsidRPr="00B547A2">
        <w:rPr>
          <w:rFonts w:ascii="Times New Roman" w:hAnsi="Times New Roman" w:hint="eastAsia"/>
          <w:sz w:val="24"/>
        </w:rPr>
        <w:t>的学年培养模式，积极探索以分层教学为代表的个性化培养机制。前两年为专业基础课和专业课学习，然后进行为期一年分方向集中式专业方向课程学习，为毕业和实习做准备，在大三夏季学期和</w:t>
      </w:r>
      <w:r w:rsidRPr="00B547A2">
        <w:rPr>
          <w:rFonts w:ascii="Times New Roman" w:hAnsi="Times New Roman"/>
          <w:sz w:val="24"/>
        </w:rPr>
        <w:t>大四秋季学期</w:t>
      </w:r>
      <w:r w:rsidRPr="00B547A2">
        <w:rPr>
          <w:rFonts w:ascii="Times New Roman" w:hAnsi="Times New Roman" w:hint="eastAsia"/>
          <w:sz w:val="24"/>
        </w:rPr>
        <w:t>进行毕业设计（论文），大四下学期进入企业集中实习。</w:t>
      </w:r>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hint="eastAsia"/>
          <w:sz w:val="24"/>
        </w:rPr>
        <w:t>专业实行三学期制，秋季学期和春季学期主要安排课程学习，夏季学期安排专业专项实训，主要安排应用型课程，通过项目集中提高学生专项技能，如软件、制图技能等。</w:t>
      </w:r>
      <w:r w:rsidRPr="00B547A2">
        <w:rPr>
          <w:rFonts w:ascii="Times New Roman" w:hAnsi="Times New Roman"/>
          <w:sz w:val="24"/>
        </w:rPr>
        <w:t>夏季学期</w:t>
      </w:r>
      <w:r w:rsidRPr="00B547A2">
        <w:rPr>
          <w:rFonts w:ascii="Times New Roman" w:hAnsi="Times New Roman" w:hint="eastAsia"/>
          <w:sz w:val="24"/>
        </w:rPr>
        <w:t>课程一般由企业双师团队为主进行授课，让学生提前适应企业工作模式和节奏。</w:t>
      </w:r>
    </w:p>
    <w:p w:rsidR="00462EB5" w:rsidRPr="00B547A2" w:rsidRDefault="00462EB5" w:rsidP="00462EB5">
      <w:pPr>
        <w:spacing w:line="360" w:lineRule="auto"/>
        <w:ind w:firstLineChars="200" w:firstLine="562"/>
        <w:rPr>
          <w:rStyle w:val="2Char"/>
          <w:rFonts w:ascii="Times New Roman" w:eastAsia="仿宋" w:hAnsi="Times New Roman"/>
          <w:sz w:val="28"/>
          <w:szCs w:val="28"/>
        </w:rPr>
      </w:pPr>
      <w:bookmarkStart w:id="173" w:name="_Toc486322094"/>
      <w:bookmarkStart w:id="174" w:name="_Toc486322372"/>
      <w:bookmarkStart w:id="175" w:name="_Toc486323223"/>
      <w:bookmarkStart w:id="176" w:name="_Toc488846263"/>
      <w:r w:rsidRPr="00B547A2">
        <w:rPr>
          <w:rStyle w:val="2Char"/>
          <w:rFonts w:ascii="Times New Roman" w:eastAsia="仿宋" w:hAnsi="Times New Roman" w:hint="eastAsia"/>
          <w:sz w:val="28"/>
          <w:szCs w:val="28"/>
        </w:rPr>
        <w:t>特色：</w:t>
      </w:r>
      <w:bookmarkEnd w:id="173"/>
      <w:bookmarkEnd w:id="174"/>
      <w:bookmarkEnd w:id="175"/>
      <w:bookmarkEnd w:id="176"/>
    </w:p>
    <w:p w:rsidR="00462EB5" w:rsidRPr="00B547A2" w:rsidRDefault="00462EB5" w:rsidP="00462EB5">
      <w:pPr>
        <w:widowControl/>
        <w:spacing w:line="360" w:lineRule="auto"/>
        <w:ind w:firstLineChars="200" w:firstLine="480"/>
        <w:jc w:val="left"/>
        <w:rPr>
          <w:rFonts w:ascii="Times New Roman" w:hAnsi="Times New Roman"/>
          <w:sz w:val="24"/>
        </w:rPr>
      </w:pPr>
      <w:r w:rsidRPr="00B547A2">
        <w:rPr>
          <w:rFonts w:ascii="Times New Roman" w:hAnsi="Times New Roman"/>
          <w:sz w:val="24"/>
        </w:rPr>
        <w:t>根据社会、行业对艺术类人才的能力需求，设计和实施理论与实践、课内与课外、校内与校外等相结合的一体化应用型人才培养方案。在教学过程中注重实践育人，将项目的设计、训练和实现贯穿于大学的全过程，</w:t>
      </w:r>
      <w:r w:rsidRPr="00B547A2">
        <w:rPr>
          <w:rFonts w:ascii="Times New Roman" w:hAnsi="Times New Roman" w:hint="eastAsia"/>
          <w:sz w:val="24"/>
        </w:rPr>
        <w:t>大一</w:t>
      </w:r>
      <w:r w:rsidRPr="00B547A2">
        <w:rPr>
          <w:rFonts w:ascii="Times New Roman" w:hAnsi="Times New Roman"/>
          <w:sz w:val="24"/>
        </w:rPr>
        <w:t>完成所</w:t>
      </w:r>
      <w:r w:rsidRPr="00B547A2">
        <w:rPr>
          <w:rFonts w:ascii="Times New Roman" w:hAnsi="Times New Roman" w:hint="eastAsia"/>
          <w:sz w:val="24"/>
        </w:rPr>
        <w:t>有专业</w:t>
      </w:r>
      <w:r w:rsidRPr="00B547A2">
        <w:rPr>
          <w:rFonts w:ascii="Times New Roman" w:hAnsi="Times New Roman"/>
          <w:sz w:val="24"/>
        </w:rPr>
        <w:t>基础课程</w:t>
      </w:r>
      <w:r w:rsidRPr="00B547A2">
        <w:rPr>
          <w:rFonts w:ascii="Times New Roman" w:hAnsi="Times New Roman" w:hint="eastAsia"/>
          <w:sz w:val="24"/>
        </w:rPr>
        <w:t>和</w:t>
      </w:r>
      <w:r w:rsidRPr="00B547A2">
        <w:rPr>
          <w:rFonts w:ascii="Times New Roman" w:hAnsi="Times New Roman"/>
          <w:sz w:val="24"/>
        </w:rPr>
        <w:t>实践操作技能，大二开始</w:t>
      </w:r>
      <w:r w:rsidRPr="00B547A2">
        <w:rPr>
          <w:rFonts w:ascii="Times New Roman" w:hAnsi="Times New Roman" w:hint="eastAsia"/>
          <w:sz w:val="24"/>
        </w:rPr>
        <w:t>通过</w:t>
      </w:r>
      <w:r w:rsidRPr="00B547A2">
        <w:rPr>
          <w:rFonts w:ascii="Times New Roman" w:hAnsi="Times New Roman"/>
          <w:sz w:val="24"/>
        </w:rPr>
        <w:t>逐级递进的项目实践循序渐进地提升学生的实践能力。</w:t>
      </w:r>
      <w:r w:rsidRPr="00B547A2">
        <w:rPr>
          <w:rFonts w:ascii="Times New Roman" w:hAnsi="Times New Roman" w:hint="eastAsia"/>
          <w:sz w:val="24"/>
        </w:rPr>
        <w:t>大三开始</w:t>
      </w:r>
      <w:r w:rsidRPr="00B547A2">
        <w:rPr>
          <w:rFonts w:ascii="Times New Roman" w:hAnsi="Times New Roman"/>
          <w:sz w:val="24"/>
        </w:rPr>
        <w:t>对学生</w:t>
      </w:r>
      <w:r w:rsidRPr="00B547A2">
        <w:rPr>
          <w:rFonts w:ascii="Times New Roman" w:hAnsi="Times New Roman" w:hint="eastAsia"/>
          <w:sz w:val="24"/>
        </w:rPr>
        <w:t>所选</w:t>
      </w:r>
      <w:r w:rsidRPr="00B547A2">
        <w:rPr>
          <w:rFonts w:ascii="Times New Roman" w:hAnsi="Times New Roman"/>
          <w:sz w:val="24"/>
        </w:rPr>
        <w:t>专业方向</w:t>
      </w:r>
      <w:r w:rsidRPr="00B547A2">
        <w:rPr>
          <w:rFonts w:ascii="Times New Roman" w:hAnsi="Times New Roman" w:hint="eastAsia"/>
          <w:sz w:val="24"/>
        </w:rPr>
        <w:t>进行</w:t>
      </w:r>
      <w:r w:rsidRPr="00B547A2">
        <w:rPr>
          <w:rFonts w:ascii="Times New Roman" w:hAnsi="Times New Roman"/>
          <w:sz w:val="24"/>
        </w:rPr>
        <w:t>更加细致的</w:t>
      </w:r>
      <w:r w:rsidRPr="00B547A2">
        <w:rPr>
          <w:rFonts w:ascii="Times New Roman" w:hAnsi="Times New Roman" w:hint="eastAsia"/>
          <w:sz w:val="24"/>
        </w:rPr>
        <w:t>理论</w:t>
      </w:r>
      <w:r w:rsidRPr="00B547A2">
        <w:rPr>
          <w:rFonts w:ascii="Times New Roman" w:hAnsi="Times New Roman"/>
          <w:sz w:val="24"/>
        </w:rPr>
        <w:t>和实践教学，以工作室模式完成主要</w:t>
      </w:r>
      <w:r w:rsidRPr="00B547A2">
        <w:rPr>
          <w:rFonts w:ascii="Times New Roman" w:hAnsi="Times New Roman" w:hint="eastAsia"/>
          <w:sz w:val="24"/>
        </w:rPr>
        <w:t>课程</w:t>
      </w:r>
      <w:r w:rsidRPr="00B547A2">
        <w:rPr>
          <w:rFonts w:ascii="Times New Roman" w:hAnsi="Times New Roman"/>
          <w:sz w:val="24"/>
        </w:rPr>
        <w:t>的</w:t>
      </w:r>
      <w:r w:rsidRPr="00B547A2">
        <w:rPr>
          <w:rFonts w:ascii="Times New Roman" w:hAnsi="Times New Roman" w:hint="eastAsia"/>
          <w:sz w:val="24"/>
        </w:rPr>
        <w:t>专项</w:t>
      </w:r>
      <w:r w:rsidRPr="00B547A2">
        <w:rPr>
          <w:rFonts w:ascii="Times New Roman" w:hAnsi="Times New Roman"/>
          <w:sz w:val="24"/>
        </w:rPr>
        <w:t>训练，</w:t>
      </w:r>
      <w:r w:rsidRPr="00B547A2">
        <w:rPr>
          <w:rFonts w:ascii="Times New Roman" w:hAnsi="Times New Roman" w:hint="eastAsia"/>
          <w:sz w:val="24"/>
        </w:rPr>
        <w:t>结合</w:t>
      </w:r>
      <w:r w:rsidRPr="00B547A2">
        <w:rPr>
          <w:rFonts w:ascii="Times New Roman" w:hAnsi="Times New Roman"/>
          <w:sz w:val="24"/>
        </w:rPr>
        <w:t>以赛代课的</w:t>
      </w:r>
      <w:r w:rsidRPr="00B547A2">
        <w:rPr>
          <w:rFonts w:ascii="Times New Roman" w:hAnsi="Times New Roman" w:hint="eastAsia"/>
          <w:sz w:val="24"/>
        </w:rPr>
        <w:t>训练</w:t>
      </w:r>
      <w:r w:rsidRPr="00B547A2">
        <w:rPr>
          <w:rFonts w:ascii="Times New Roman" w:hAnsi="Times New Roman"/>
          <w:sz w:val="24"/>
        </w:rPr>
        <w:t>模式，通过校企共同确定课程，共同提供师资，共同完成课程教学，使企业参与到人才培养的过程。</w:t>
      </w:r>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sz w:val="24"/>
        </w:rPr>
        <w:t>全面推行实习准入机制</w:t>
      </w:r>
      <w:r w:rsidRPr="00B547A2">
        <w:rPr>
          <w:rFonts w:ascii="Times New Roman" w:hAnsi="Times New Roman" w:hint="eastAsia"/>
          <w:sz w:val="24"/>
        </w:rPr>
        <w:t>。所有专业方向学习的学生，在未完成指定专业基础课程学分以及集中培养专业课程、项目学分的前提下，不得进入专业实习期。</w:t>
      </w:r>
    </w:p>
    <w:p w:rsidR="00462EB5" w:rsidRPr="00B547A2" w:rsidRDefault="00462EB5" w:rsidP="00462EB5">
      <w:pPr>
        <w:spacing w:line="360" w:lineRule="auto"/>
        <w:rPr>
          <w:rStyle w:val="2Char"/>
          <w:rFonts w:ascii="Times New Roman" w:eastAsia="仿宋" w:hAnsi="Times New Roman"/>
          <w:sz w:val="28"/>
          <w:szCs w:val="28"/>
        </w:rPr>
      </w:pPr>
      <w:bookmarkStart w:id="177" w:name="_Toc486322095"/>
      <w:bookmarkStart w:id="178" w:name="_Toc486322373"/>
      <w:bookmarkStart w:id="179" w:name="_Toc486323224"/>
      <w:bookmarkStart w:id="180" w:name="_Toc488846264"/>
      <w:r w:rsidRPr="00B547A2">
        <w:rPr>
          <w:rStyle w:val="2Char"/>
          <w:rFonts w:ascii="Times New Roman" w:eastAsia="仿宋" w:hAnsi="Times New Roman" w:hint="eastAsia"/>
          <w:sz w:val="28"/>
          <w:szCs w:val="28"/>
        </w:rPr>
        <w:t>四、学位授予与</w:t>
      </w:r>
      <w:r w:rsidRPr="00B547A2">
        <w:rPr>
          <w:rStyle w:val="2Char"/>
          <w:rFonts w:ascii="Times New Roman" w:eastAsia="仿宋" w:hAnsi="Times New Roman"/>
          <w:sz w:val="28"/>
          <w:szCs w:val="28"/>
        </w:rPr>
        <w:t>毕业要求</w:t>
      </w:r>
      <w:bookmarkEnd w:id="177"/>
      <w:bookmarkEnd w:id="178"/>
      <w:bookmarkEnd w:id="179"/>
      <w:bookmarkEnd w:id="180"/>
    </w:p>
    <w:p w:rsidR="00462EB5" w:rsidRPr="00B547A2" w:rsidRDefault="00462EB5" w:rsidP="00462EB5">
      <w:pPr>
        <w:spacing w:line="360" w:lineRule="auto"/>
        <w:ind w:firstLineChars="200" w:firstLine="480"/>
        <w:rPr>
          <w:rFonts w:ascii="Times New Roman" w:eastAsia="宋体" w:hAnsi="Times New Roman" w:cs="Times New Roman"/>
          <w:sz w:val="24"/>
        </w:rPr>
      </w:pPr>
      <w:r w:rsidRPr="00B547A2">
        <w:rPr>
          <w:rFonts w:ascii="Times New Roman" w:eastAsia="宋体" w:hAnsi="Times New Roman" w:cs="Times New Roman" w:hint="eastAsia"/>
          <w:sz w:val="24"/>
        </w:rPr>
        <w:t>授予</w:t>
      </w:r>
      <w:r w:rsidRPr="00B547A2">
        <w:rPr>
          <w:rFonts w:ascii="Times New Roman" w:eastAsia="宋体" w:hAnsi="Times New Roman" w:cs="Times New Roman"/>
          <w:sz w:val="24"/>
        </w:rPr>
        <w:t>学位：</w:t>
      </w:r>
      <w:r w:rsidRPr="00B547A2">
        <w:rPr>
          <w:rFonts w:ascii="Times New Roman" w:hAnsi="Times New Roman" w:hint="eastAsia"/>
          <w:sz w:val="24"/>
        </w:rPr>
        <w:t>艺术学学士</w:t>
      </w:r>
      <w:r w:rsidRPr="00B547A2">
        <w:rPr>
          <w:rFonts w:ascii="Times New Roman" w:eastAsia="宋体" w:hAnsi="Times New Roman" w:cs="Times New Roman" w:hint="eastAsia"/>
          <w:sz w:val="24"/>
        </w:rPr>
        <w:t>。</w:t>
      </w:r>
    </w:p>
    <w:p w:rsidR="00462EB5" w:rsidRPr="00B547A2" w:rsidRDefault="00462EB5" w:rsidP="00462EB5">
      <w:pPr>
        <w:spacing w:line="360" w:lineRule="auto"/>
        <w:ind w:firstLineChars="200" w:firstLine="480"/>
        <w:rPr>
          <w:rFonts w:ascii="Times New Roman" w:eastAsia="宋体" w:hAnsi="Times New Roman" w:cs="Times New Roman"/>
          <w:sz w:val="24"/>
        </w:rPr>
      </w:pPr>
      <w:r w:rsidRPr="00B547A2">
        <w:rPr>
          <w:rFonts w:ascii="Times New Roman" w:eastAsia="宋体" w:hAnsi="Times New Roman" w:cs="Times New Roman"/>
          <w:sz w:val="24"/>
        </w:rPr>
        <w:t>毕业要求</w:t>
      </w:r>
      <w:r w:rsidRPr="00B547A2">
        <w:rPr>
          <w:rFonts w:ascii="Times New Roman" w:eastAsia="宋体" w:hAnsi="Times New Roman" w:cs="Times New Roman" w:hint="eastAsia"/>
          <w:sz w:val="24"/>
        </w:rPr>
        <w:t>：</w:t>
      </w:r>
    </w:p>
    <w:p w:rsidR="00462EB5" w:rsidRPr="00B547A2" w:rsidRDefault="00462EB5" w:rsidP="00462EB5">
      <w:pPr>
        <w:spacing w:line="360" w:lineRule="auto"/>
        <w:rPr>
          <w:rFonts w:ascii="Times New Roman" w:eastAsia="宋体" w:hAnsi="Times New Roman" w:cs="Times New Roman"/>
          <w:sz w:val="24"/>
        </w:rPr>
      </w:pPr>
      <w:r w:rsidRPr="00B547A2">
        <w:rPr>
          <w:rFonts w:ascii="Times New Roman" w:eastAsia="宋体" w:hAnsi="Times New Roman" w:cs="Times New Roman" w:hint="eastAsia"/>
          <w:sz w:val="24"/>
        </w:rPr>
        <w:t>1</w:t>
      </w:r>
      <w:r w:rsidRPr="00B547A2">
        <w:rPr>
          <w:rFonts w:ascii="Times New Roman" w:eastAsia="宋体" w:hAnsi="Times New Roman" w:cs="Times New Roman" w:hint="eastAsia"/>
          <w:sz w:val="24"/>
        </w:rPr>
        <w:t>、总学分</w:t>
      </w:r>
      <w:r w:rsidRPr="00B547A2">
        <w:rPr>
          <w:rFonts w:ascii="Times New Roman" w:eastAsia="宋体" w:hAnsi="Times New Roman" w:cs="Times New Roman"/>
          <w:sz w:val="24"/>
        </w:rPr>
        <w:t>要求</w:t>
      </w:r>
      <w:r w:rsidRPr="00B547A2">
        <w:rPr>
          <w:rFonts w:ascii="Times New Roman" w:eastAsia="宋体" w:hAnsi="Times New Roman" w:cs="Times New Roman" w:hint="eastAsia"/>
          <w:sz w:val="24"/>
        </w:rPr>
        <w:t>：总学分</w:t>
      </w:r>
      <w:r w:rsidRPr="00B547A2">
        <w:rPr>
          <w:rFonts w:ascii="Times New Roman" w:eastAsia="宋体" w:hAnsi="Times New Roman" w:cs="Times New Roman"/>
          <w:sz w:val="24"/>
        </w:rPr>
        <w:t>修满</w:t>
      </w:r>
      <w:r w:rsidRPr="00B547A2">
        <w:rPr>
          <w:rFonts w:ascii="Times New Roman" w:eastAsia="宋体" w:hAnsi="Times New Roman" w:cs="Times New Roman" w:hint="eastAsia"/>
          <w:sz w:val="24"/>
        </w:rPr>
        <w:t>1</w:t>
      </w:r>
      <w:r w:rsidRPr="00B547A2">
        <w:rPr>
          <w:rFonts w:ascii="Times New Roman" w:eastAsia="宋体" w:hAnsi="Times New Roman" w:cs="Times New Roman"/>
          <w:sz w:val="24"/>
        </w:rPr>
        <w:t>70</w:t>
      </w:r>
      <w:r w:rsidRPr="00B547A2">
        <w:rPr>
          <w:rFonts w:ascii="Times New Roman" w:eastAsia="宋体" w:hAnsi="Times New Roman" w:cs="Times New Roman"/>
          <w:sz w:val="24"/>
        </w:rPr>
        <w:t>学分。</w:t>
      </w:r>
    </w:p>
    <w:tbl>
      <w:tblPr>
        <w:tblStyle w:val="ab"/>
        <w:tblW w:w="8522" w:type="dxa"/>
        <w:jc w:val="center"/>
        <w:tblLayout w:type="fixed"/>
        <w:tblLook w:val="04A0" w:firstRow="1" w:lastRow="0" w:firstColumn="1" w:lastColumn="0" w:noHBand="0" w:noVBand="1"/>
      </w:tblPr>
      <w:tblGrid>
        <w:gridCol w:w="3402"/>
        <w:gridCol w:w="3653"/>
        <w:gridCol w:w="1467"/>
      </w:tblGrid>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课程类型</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学分</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比例（</w:t>
            </w:r>
            <w:r w:rsidRPr="00B547A2">
              <w:rPr>
                <w:rFonts w:ascii="Times New Roman" w:hAnsi="Times New Roman" w:hint="eastAsia"/>
                <w:sz w:val="24"/>
              </w:rPr>
              <w:t>%</w:t>
            </w:r>
            <w:r w:rsidRPr="00B547A2">
              <w:rPr>
                <w:rFonts w:ascii="Times New Roman" w:hAnsi="Times New Roman"/>
                <w:sz w:val="24"/>
              </w:rPr>
              <w:t>）</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通识课</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sz w:val="24"/>
              </w:rPr>
              <w:t>4</w:t>
            </w:r>
            <w:r w:rsidRPr="00B547A2">
              <w:rPr>
                <w:rFonts w:ascii="Times New Roman" w:hAnsi="Times New Roman" w:hint="eastAsia"/>
                <w:sz w:val="24"/>
              </w:rPr>
              <w:t>4</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sz w:val="24"/>
              </w:rPr>
              <w:t>26.8</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专业基础课</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sz w:val="24"/>
              </w:rPr>
              <w:t>26.5</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sz w:val="24"/>
              </w:rPr>
              <w:t>16.2</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专业课、</w:t>
            </w:r>
            <w:r w:rsidRPr="00B547A2">
              <w:rPr>
                <w:rFonts w:ascii="Times New Roman" w:hAnsi="Times New Roman"/>
                <w:sz w:val="24"/>
              </w:rPr>
              <w:t>专业方向课</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sz w:val="24"/>
              </w:rPr>
              <w:t>41.5</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sz w:val="24"/>
              </w:rPr>
              <w:t>25.3</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专业任选课</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sz w:val="24"/>
              </w:rPr>
              <w:t>8</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4.</w:t>
            </w:r>
            <w:r w:rsidRPr="00B547A2">
              <w:rPr>
                <w:rFonts w:ascii="Times New Roman" w:hAnsi="Times New Roman"/>
                <w:sz w:val="24"/>
              </w:rPr>
              <w:t>9</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lastRenderedPageBreak/>
              <w:t>公共选修课</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8</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4.</w:t>
            </w:r>
            <w:r w:rsidRPr="00B547A2">
              <w:rPr>
                <w:rFonts w:ascii="Times New Roman" w:hAnsi="Times New Roman"/>
                <w:sz w:val="24"/>
              </w:rPr>
              <w:t>9</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集中</w:t>
            </w:r>
            <w:r w:rsidRPr="00B547A2">
              <w:rPr>
                <w:rFonts w:ascii="Times New Roman" w:hAnsi="Times New Roman"/>
                <w:sz w:val="24"/>
              </w:rPr>
              <w:t>实践教学环节</w:t>
            </w:r>
          </w:p>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含</w:t>
            </w:r>
            <w:r w:rsidRPr="00B547A2">
              <w:rPr>
                <w:rFonts w:ascii="Times New Roman" w:hAnsi="Times New Roman"/>
                <w:sz w:val="24"/>
              </w:rPr>
              <w:t>企业实习和</w:t>
            </w:r>
            <w:r w:rsidRPr="00B547A2">
              <w:rPr>
                <w:rFonts w:ascii="Times New Roman" w:hAnsi="Times New Roman" w:hint="eastAsia"/>
                <w:sz w:val="24"/>
              </w:rPr>
              <w:t>毕业设计（论文</w:t>
            </w:r>
            <w:r w:rsidRPr="00B547A2">
              <w:rPr>
                <w:rFonts w:ascii="Times New Roman" w:hAnsi="Times New Roman"/>
                <w:sz w:val="24"/>
              </w:rPr>
              <w:t>）</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3</w:t>
            </w:r>
            <w:r w:rsidRPr="00B547A2">
              <w:rPr>
                <w:rFonts w:ascii="Times New Roman" w:hAnsi="Times New Roman"/>
                <w:sz w:val="24"/>
              </w:rPr>
              <w:t>6</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sz w:val="24"/>
              </w:rPr>
              <w:t>22.0</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合计</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sz w:val="24"/>
              </w:rPr>
              <w:t>1</w:t>
            </w:r>
            <w:r w:rsidRPr="00B547A2">
              <w:rPr>
                <w:rFonts w:ascii="Times New Roman" w:hAnsi="Times New Roman" w:hint="eastAsia"/>
                <w:sz w:val="24"/>
              </w:rPr>
              <w:t>6</w:t>
            </w:r>
            <w:r w:rsidRPr="00B547A2">
              <w:rPr>
                <w:rFonts w:ascii="Times New Roman" w:hAnsi="Times New Roman"/>
                <w:sz w:val="24"/>
              </w:rPr>
              <w:t>4</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100</w:t>
            </w:r>
          </w:p>
        </w:tc>
      </w:tr>
    </w:tbl>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备注</w:t>
      </w:r>
      <w:r w:rsidRPr="00B547A2">
        <w:rPr>
          <w:rFonts w:ascii="Times New Roman" w:eastAsia="宋体" w:hAnsi="Times New Roman" w:cs="Times New Roman"/>
          <w:sz w:val="18"/>
          <w:szCs w:val="18"/>
        </w:rPr>
        <w:t>：在学院以外获得的</w:t>
      </w:r>
      <w:r w:rsidRPr="00B547A2">
        <w:rPr>
          <w:rFonts w:ascii="Times New Roman" w:eastAsia="宋体" w:hAnsi="Times New Roman" w:cs="Times New Roman" w:hint="eastAsia"/>
          <w:sz w:val="18"/>
          <w:szCs w:val="18"/>
        </w:rPr>
        <w:t>并</w:t>
      </w:r>
      <w:r w:rsidRPr="00B547A2">
        <w:rPr>
          <w:rFonts w:ascii="Times New Roman" w:eastAsia="宋体" w:hAnsi="Times New Roman" w:cs="Times New Roman"/>
          <w:sz w:val="18"/>
          <w:szCs w:val="18"/>
        </w:rPr>
        <w:t>经学院认可的学分数</w:t>
      </w:r>
      <w:r w:rsidRPr="00B547A2">
        <w:rPr>
          <w:rFonts w:ascii="Times New Roman" w:eastAsia="宋体" w:hAnsi="Times New Roman" w:cs="Times New Roman" w:hint="eastAsia"/>
          <w:sz w:val="18"/>
          <w:szCs w:val="18"/>
        </w:rPr>
        <w:t>原则</w:t>
      </w:r>
      <w:r w:rsidRPr="00B547A2">
        <w:rPr>
          <w:rFonts w:ascii="Times New Roman" w:eastAsia="宋体" w:hAnsi="Times New Roman" w:cs="Times New Roman"/>
          <w:sz w:val="18"/>
          <w:szCs w:val="18"/>
        </w:rPr>
        <w:t>上不得超过</w:t>
      </w:r>
      <w:r w:rsidRPr="00B547A2">
        <w:rPr>
          <w:rFonts w:ascii="Times New Roman" w:eastAsia="宋体" w:hAnsi="Times New Roman" w:cs="Times New Roman" w:hint="eastAsia"/>
          <w:sz w:val="18"/>
          <w:szCs w:val="18"/>
        </w:rPr>
        <w:t>40</w:t>
      </w:r>
      <w:r w:rsidRPr="00B547A2">
        <w:rPr>
          <w:rFonts w:ascii="Times New Roman" w:eastAsia="宋体" w:hAnsi="Times New Roman" w:cs="Times New Roman" w:hint="eastAsia"/>
          <w:sz w:val="18"/>
          <w:szCs w:val="18"/>
        </w:rPr>
        <w:t>个</w:t>
      </w:r>
      <w:r w:rsidRPr="00B547A2">
        <w:rPr>
          <w:rFonts w:ascii="Times New Roman" w:eastAsia="宋体" w:hAnsi="Times New Roman" w:cs="Times New Roman"/>
          <w:sz w:val="18"/>
          <w:szCs w:val="18"/>
        </w:rPr>
        <w:t>学分</w:t>
      </w:r>
      <w:r w:rsidRPr="00B547A2">
        <w:rPr>
          <w:rFonts w:ascii="Times New Roman" w:eastAsia="宋体" w:hAnsi="Times New Roman" w:cs="Times New Roman" w:hint="eastAsia"/>
          <w:sz w:val="18"/>
          <w:szCs w:val="18"/>
        </w:rPr>
        <w:t>，一</w:t>
      </w:r>
      <w:r w:rsidRPr="00B547A2">
        <w:rPr>
          <w:rFonts w:ascii="Times New Roman" w:eastAsia="宋体" w:hAnsi="Times New Roman" w:cs="Times New Roman"/>
          <w:sz w:val="18"/>
          <w:szCs w:val="18"/>
        </w:rPr>
        <w:t>年以上</w:t>
      </w:r>
      <w:r w:rsidRPr="00B547A2">
        <w:rPr>
          <w:rFonts w:ascii="Times New Roman" w:eastAsia="宋体" w:hAnsi="Times New Roman" w:cs="Times New Roman" w:hint="eastAsia"/>
          <w:sz w:val="18"/>
          <w:szCs w:val="18"/>
        </w:rPr>
        <w:t>与</w:t>
      </w:r>
      <w:r w:rsidRPr="00B547A2">
        <w:rPr>
          <w:rFonts w:ascii="Times New Roman" w:eastAsia="宋体" w:hAnsi="Times New Roman" w:cs="Times New Roman"/>
          <w:sz w:val="18"/>
          <w:szCs w:val="18"/>
        </w:rPr>
        <w:t>国</w:t>
      </w:r>
      <w:r w:rsidRPr="00B547A2">
        <w:rPr>
          <w:rFonts w:ascii="Times New Roman" w:eastAsia="宋体" w:hAnsi="Times New Roman" w:cs="Times New Roman" w:hint="eastAsia"/>
          <w:sz w:val="18"/>
          <w:szCs w:val="18"/>
        </w:rPr>
        <w:t>内</w:t>
      </w:r>
      <w:r w:rsidRPr="00B547A2">
        <w:rPr>
          <w:rFonts w:ascii="Times New Roman" w:eastAsia="宋体" w:hAnsi="Times New Roman" w:cs="Times New Roman"/>
          <w:sz w:val="18"/>
          <w:szCs w:val="18"/>
        </w:rPr>
        <w:t>外其他高校联</w:t>
      </w:r>
      <w:r w:rsidRPr="00B547A2">
        <w:rPr>
          <w:rFonts w:ascii="Times New Roman" w:eastAsia="宋体" w:hAnsi="Times New Roman" w:cs="Times New Roman" w:hint="eastAsia"/>
          <w:sz w:val="18"/>
          <w:szCs w:val="18"/>
        </w:rPr>
        <w:t>合</w:t>
      </w:r>
      <w:r w:rsidRPr="00B547A2">
        <w:rPr>
          <w:rFonts w:ascii="Times New Roman" w:eastAsia="宋体" w:hAnsi="Times New Roman" w:cs="Times New Roman"/>
          <w:sz w:val="18"/>
          <w:szCs w:val="18"/>
        </w:rPr>
        <w:t>培养项目</w:t>
      </w:r>
      <w:r w:rsidRPr="00B547A2">
        <w:rPr>
          <w:rFonts w:ascii="Times New Roman" w:eastAsia="宋体" w:hAnsi="Times New Roman" w:cs="Times New Roman" w:hint="eastAsia"/>
          <w:sz w:val="18"/>
          <w:szCs w:val="18"/>
        </w:rPr>
        <w:t>将根据</w:t>
      </w:r>
      <w:r w:rsidRPr="00B547A2">
        <w:rPr>
          <w:rFonts w:ascii="Times New Roman" w:eastAsia="宋体" w:hAnsi="Times New Roman" w:cs="Times New Roman"/>
          <w:sz w:val="18"/>
          <w:szCs w:val="18"/>
        </w:rPr>
        <w:t>具</w:t>
      </w:r>
      <w:r w:rsidRPr="00B547A2">
        <w:rPr>
          <w:rFonts w:ascii="Times New Roman" w:eastAsia="宋体" w:hAnsi="Times New Roman" w:cs="Times New Roman" w:hint="eastAsia"/>
          <w:sz w:val="18"/>
          <w:szCs w:val="18"/>
        </w:rPr>
        <w:t>体</w:t>
      </w:r>
      <w:r w:rsidRPr="00B547A2">
        <w:rPr>
          <w:rFonts w:ascii="Times New Roman" w:eastAsia="宋体" w:hAnsi="Times New Roman" w:cs="Times New Roman"/>
          <w:sz w:val="18"/>
          <w:szCs w:val="18"/>
        </w:rPr>
        <w:t>情况另</w:t>
      </w:r>
      <w:r w:rsidRPr="00B547A2">
        <w:rPr>
          <w:rFonts w:ascii="Times New Roman" w:eastAsia="宋体" w:hAnsi="Times New Roman" w:cs="Times New Roman" w:hint="eastAsia"/>
          <w:sz w:val="18"/>
          <w:szCs w:val="18"/>
        </w:rPr>
        <w:t>行</w:t>
      </w:r>
      <w:r w:rsidRPr="00B547A2">
        <w:rPr>
          <w:rFonts w:ascii="Times New Roman" w:eastAsia="宋体" w:hAnsi="Times New Roman" w:cs="Times New Roman"/>
          <w:sz w:val="18"/>
          <w:szCs w:val="18"/>
        </w:rPr>
        <w:t>规定</w:t>
      </w:r>
      <w:r w:rsidRPr="00B547A2">
        <w:rPr>
          <w:rFonts w:ascii="Times New Roman" w:eastAsia="宋体" w:hAnsi="Times New Roman" w:cs="Times New Roman" w:hint="eastAsia"/>
          <w:sz w:val="18"/>
          <w:szCs w:val="18"/>
        </w:rPr>
        <w:t>。</w:t>
      </w:r>
    </w:p>
    <w:p w:rsidR="00462EB5" w:rsidRPr="00B547A2" w:rsidRDefault="00462EB5" w:rsidP="00462EB5">
      <w:pPr>
        <w:spacing w:line="360" w:lineRule="auto"/>
        <w:rPr>
          <w:rFonts w:ascii="Times New Roman" w:eastAsia="宋体" w:hAnsi="Times New Roman" w:cs="Times New Roman"/>
          <w:sz w:val="24"/>
        </w:rPr>
      </w:pPr>
      <w:r w:rsidRPr="00B547A2">
        <w:rPr>
          <w:rFonts w:ascii="Times New Roman" w:eastAsia="宋体" w:hAnsi="Times New Roman" w:cs="Times New Roman" w:hint="eastAsia"/>
          <w:sz w:val="24"/>
        </w:rPr>
        <w:t>2</w:t>
      </w:r>
      <w:r w:rsidRPr="00B547A2">
        <w:rPr>
          <w:rFonts w:ascii="Times New Roman" w:eastAsia="宋体" w:hAnsi="Times New Roman" w:cs="Times New Roman" w:hint="eastAsia"/>
          <w:sz w:val="24"/>
        </w:rPr>
        <w:t>、分项要求：</w:t>
      </w:r>
    </w:p>
    <w:p w:rsidR="00462EB5" w:rsidRPr="00B547A2" w:rsidRDefault="00462EB5" w:rsidP="00462EB5">
      <w:pPr>
        <w:spacing w:line="360" w:lineRule="auto"/>
        <w:ind w:firstLineChars="200" w:firstLine="480"/>
        <w:rPr>
          <w:rFonts w:ascii="Times New Roman" w:eastAsia="宋体" w:hAnsi="Times New Roman" w:cs="Times New Roman"/>
          <w:sz w:val="24"/>
        </w:rPr>
      </w:pPr>
      <w:r w:rsidRPr="00B547A2">
        <w:rPr>
          <w:rFonts w:ascii="Times New Roman" w:eastAsia="宋体" w:hAnsi="Times New Roman" w:cs="Times New Roman" w:hint="eastAsia"/>
          <w:sz w:val="24"/>
        </w:rPr>
        <w:t>（</w:t>
      </w:r>
      <w:r w:rsidRPr="00B547A2">
        <w:rPr>
          <w:rFonts w:ascii="Times New Roman" w:eastAsia="宋体" w:hAnsi="Times New Roman" w:cs="Times New Roman" w:hint="eastAsia"/>
          <w:sz w:val="24"/>
        </w:rPr>
        <w:t>1</w:t>
      </w:r>
      <w:r w:rsidRPr="00B547A2">
        <w:rPr>
          <w:rFonts w:ascii="Times New Roman" w:eastAsia="宋体" w:hAnsi="Times New Roman" w:cs="Times New Roman" w:hint="eastAsia"/>
          <w:sz w:val="24"/>
        </w:rPr>
        <w:t>）完成综合</w:t>
      </w:r>
      <w:r w:rsidRPr="00B547A2">
        <w:rPr>
          <w:rFonts w:ascii="Times New Roman" w:eastAsia="宋体" w:hAnsi="Times New Roman" w:cs="Times New Roman"/>
          <w:sz w:val="24"/>
        </w:rPr>
        <w:t>素质与能力</w:t>
      </w:r>
      <w:r w:rsidRPr="00B547A2">
        <w:rPr>
          <w:rFonts w:ascii="Times New Roman" w:eastAsia="宋体" w:hAnsi="Times New Roman" w:cs="Times New Roman" w:hint="eastAsia"/>
          <w:sz w:val="24"/>
        </w:rPr>
        <w:t>培养模块的</w:t>
      </w:r>
      <w:r w:rsidRPr="00B547A2">
        <w:rPr>
          <w:rFonts w:ascii="Times New Roman" w:eastAsia="宋体" w:hAnsi="Times New Roman" w:cs="Times New Roman"/>
          <w:sz w:val="24"/>
        </w:rPr>
        <w:t>所有课程</w:t>
      </w:r>
      <w:r w:rsidRPr="00B547A2">
        <w:rPr>
          <w:rFonts w:ascii="Times New Roman" w:eastAsia="宋体" w:hAnsi="Times New Roman" w:cs="Times New Roman" w:hint="eastAsia"/>
          <w:sz w:val="24"/>
        </w:rPr>
        <w:t>。</w:t>
      </w:r>
    </w:p>
    <w:p w:rsidR="00462EB5" w:rsidRPr="00B547A2" w:rsidRDefault="00462EB5" w:rsidP="00462EB5">
      <w:pPr>
        <w:spacing w:line="360" w:lineRule="auto"/>
        <w:ind w:firstLineChars="200" w:firstLine="480"/>
        <w:rPr>
          <w:rFonts w:ascii="Times New Roman" w:eastAsia="宋体" w:hAnsi="Times New Roman" w:cs="Times New Roman"/>
          <w:sz w:val="24"/>
        </w:rPr>
      </w:pPr>
      <w:r w:rsidRPr="00B547A2">
        <w:rPr>
          <w:rFonts w:ascii="Times New Roman" w:eastAsia="宋体" w:hAnsi="Times New Roman" w:cs="Times New Roman" w:hint="eastAsia"/>
          <w:sz w:val="24"/>
        </w:rPr>
        <w:t>（</w:t>
      </w:r>
      <w:r w:rsidRPr="00B547A2">
        <w:rPr>
          <w:rFonts w:ascii="Times New Roman" w:eastAsia="宋体" w:hAnsi="Times New Roman" w:cs="Times New Roman" w:hint="eastAsia"/>
          <w:sz w:val="24"/>
        </w:rPr>
        <w:t>2</w:t>
      </w:r>
      <w:r w:rsidRPr="00B547A2">
        <w:rPr>
          <w:rFonts w:ascii="Times New Roman" w:eastAsia="宋体" w:hAnsi="Times New Roman" w:cs="Times New Roman" w:hint="eastAsia"/>
          <w:sz w:val="24"/>
        </w:rPr>
        <w:t>）完成小</w:t>
      </w:r>
      <w:r w:rsidRPr="00B547A2">
        <w:rPr>
          <w:rFonts w:ascii="Times New Roman" w:eastAsia="宋体" w:hAnsi="Times New Roman" w:cs="Times New Roman"/>
          <w:sz w:val="24"/>
        </w:rPr>
        <w:t>组学习</w:t>
      </w:r>
      <w:r w:rsidRPr="00B547A2">
        <w:rPr>
          <w:rFonts w:ascii="Times New Roman" w:eastAsia="宋体" w:hAnsi="Times New Roman" w:cs="Times New Roman" w:hint="eastAsia"/>
          <w:sz w:val="24"/>
        </w:rPr>
        <w:t>和</w:t>
      </w:r>
      <w:r w:rsidRPr="00B547A2">
        <w:rPr>
          <w:rFonts w:ascii="Times New Roman" w:eastAsia="宋体" w:hAnsi="Times New Roman" w:cs="Times New Roman"/>
          <w:sz w:val="24"/>
        </w:rPr>
        <w:t>独立学习</w:t>
      </w:r>
      <w:r w:rsidRPr="00B547A2">
        <w:rPr>
          <w:rFonts w:ascii="Times New Roman" w:eastAsia="宋体" w:hAnsi="Times New Roman" w:cs="Times New Roman" w:hint="eastAsia"/>
          <w:sz w:val="24"/>
        </w:rPr>
        <w:t>模块的所有课程。</w:t>
      </w:r>
    </w:p>
    <w:p w:rsidR="00462EB5" w:rsidRPr="00B547A2" w:rsidRDefault="00462EB5" w:rsidP="00462EB5">
      <w:pPr>
        <w:spacing w:line="360" w:lineRule="auto"/>
        <w:ind w:firstLineChars="200" w:firstLine="480"/>
        <w:rPr>
          <w:rFonts w:ascii="Times New Roman" w:eastAsia="宋体" w:hAnsi="Times New Roman" w:cs="Times New Roman"/>
          <w:sz w:val="24"/>
        </w:rPr>
      </w:pPr>
      <w:r w:rsidRPr="00B547A2">
        <w:rPr>
          <w:rFonts w:ascii="Times New Roman" w:eastAsia="宋体" w:hAnsi="Times New Roman" w:cs="Times New Roman" w:hint="eastAsia"/>
          <w:sz w:val="24"/>
        </w:rPr>
        <w:t>（</w:t>
      </w:r>
      <w:r w:rsidRPr="00B547A2">
        <w:rPr>
          <w:rFonts w:ascii="Times New Roman" w:eastAsia="宋体" w:hAnsi="Times New Roman" w:cs="Times New Roman" w:hint="eastAsia"/>
          <w:sz w:val="24"/>
        </w:rPr>
        <w:t>3</w:t>
      </w:r>
      <w:r w:rsidRPr="00B547A2">
        <w:rPr>
          <w:rFonts w:ascii="Times New Roman" w:eastAsia="宋体" w:hAnsi="Times New Roman" w:cs="Times New Roman" w:hint="eastAsia"/>
          <w:sz w:val="24"/>
        </w:rPr>
        <w:t>）</w:t>
      </w:r>
      <w:r w:rsidRPr="00B547A2">
        <w:rPr>
          <w:rFonts w:ascii="Times New Roman" w:eastAsia="宋体" w:hAnsi="Times New Roman" w:cs="Times New Roman"/>
          <w:sz w:val="24"/>
        </w:rPr>
        <w:t>综合素质</w:t>
      </w:r>
      <w:r w:rsidRPr="00B547A2">
        <w:rPr>
          <w:rFonts w:ascii="Times New Roman" w:eastAsia="宋体" w:hAnsi="Times New Roman" w:cs="Times New Roman" w:hint="eastAsia"/>
          <w:sz w:val="24"/>
        </w:rPr>
        <w:t>认定学分</w:t>
      </w:r>
      <w:r w:rsidRPr="00B547A2">
        <w:rPr>
          <w:rFonts w:ascii="Times New Roman" w:eastAsia="宋体" w:hAnsi="Times New Roman" w:cs="Times New Roman"/>
          <w:sz w:val="24"/>
        </w:rPr>
        <w:t>要求</w:t>
      </w:r>
      <w:r w:rsidRPr="00B547A2">
        <w:rPr>
          <w:rFonts w:ascii="Times New Roman" w:eastAsia="宋体" w:hAnsi="Times New Roman" w:cs="Times New Roman" w:hint="eastAsia"/>
          <w:sz w:val="24"/>
        </w:rPr>
        <w:t>：</w:t>
      </w:r>
      <w:r w:rsidRPr="00B547A2">
        <w:rPr>
          <w:rFonts w:ascii="Times New Roman" w:eastAsia="宋体" w:hAnsi="Times New Roman" w:cs="Times New Roman" w:hint="eastAsia"/>
          <w:sz w:val="24"/>
        </w:rPr>
        <w:t>2</w:t>
      </w:r>
      <w:r w:rsidRPr="00B547A2">
        <w:rPr>
          <w:rFonts w:ascii="Times New Roman" w:eastAsia="宋体" w:hAnsi="Times New Roman" w:cs="Times New Roman" w:hint="eastAsia"/>
          <w:sz w:val="24"/>
        </w:rPr>
        <w:t>学分，</w:t>
      </w:r>
      <w:r w:rsidRPr="00B547A2">
        <w:rPr>
          <w:rFonts w:ascii="Times New Roman" w:eastAsia="宋体" w:hAnsi="Times New Roman" w:cs="Times New Roman"/>
          <w:sz w:val="24"/>
        </w:rPr>
        <w:t>具体参</w:t>
      </w:r>
      <w:r w:rsidRPr="00B547A2">
        <w:rPr>
          <w:rFonts w:ascii="Times New Roman" w:eastAsia="宋体" w:hAnsi="Times New Roman" w:cs="Times New Roman" w:hint="eastAsia"/>
          <w:sz w:val="24"/>
        </w:rPr>
        <w:t>见《安徽信息工程学院学生综合素质学分认定管理办法》（院教字〔</w:t>
      </w:r>
      <w:r w:rsidRPr="00B547A2">
        <w:rPr>
          <w:rFonts w:ascii="Times New Roman" w:eastAsia="宋体" w:hAnsi="Times New Roman" w:cs="Times New Roman" w:hint="eastAsia"/>
          <w:sz w:val="24"/>
        </w:rPr>
        <w:t>2016</w:t>
      </w:r>
      <w:r w:rsidRPr="00B547A2">
        <w:rPr>
          <w:rFonts w:ascii="Times New Roman" w:eastAsia="宋体" w:hAnsi="Times New Roman" w:cs="Times New Roman" w:hint="eastAsia"/>
          <w:sz w:val="24"/>
        </w:rPr>
        <w:t>〕</w:t>
      </w:r>
      <w:r w:rsidRPr="00B547A2">
        <w:rPr>
          <w:rFonts w:ascii="Times New Roman" w:eastAsia="宋体" w:hAnsi="Times New Roman" w:cs="Times New Roman" w:hint="eastAsia"/>
          <w:sz w:val="24"/>
        </w:rPr>
        <w:t>23</w:t>
      </w:r>
      <w:r w:rsidRPr="00B547A2">
        <w:rPr>
          <w:rFonts w:ascii="Times New Roman" w:eastAsia="宋体" w:hAnsi="Times New Roman" w:cs="Times New Roman" w:hint="eastAsia"/>
          <w:sz w:val="24"/>
        </w:rPr>
        <w:t>号）。</w:t>
      </w:r>
    </w:p>
    <w:p w:rsidR="00462EB5" w:rsidRPr="00B547A2" w:rsidRDefault="00462EB5" w:rsidP="00462EB5">
      <w:pPr>
        <w:spacing w:line="360" w:lineRule="auto"/>
        <w:ind w:firstLineChars="200" w:firstLine="480"/>
        <w:rPr>
          <w:rFonts w:ascii="Times New Roman" w:eastAsia="宋体" w:hAnsi="Times New Roman" w:cs="Times New Roman"/>
          <w:sz w:val="24"/>
        </w:rPr>
      </w:pPr>
      <w:r w:rsidRPr="00B547A2">
        <w:rPr>
          <w:rFonts w:ascii="Times New Roman" w:eastAsia="宋体" w:hAnsi="Times New Roman" w:cs="Times New Roman" w:hint="eastAsia"/>
          <w:sz w:val="24"/>
        </w:rPr>
        <w:t>（</w:t>
      </w:r>
      <w:r w:rsidRPr="00B547A2">
        <w:rPr>
          <w:rFonts w:ascii="Times New Roman" w:eastAsia="宋体" w:hAnsi="Times New Roman" w:cs="Times New Roman" w:hint="eastAsia"/>
          <w:sz w:val="24"/>
        </w:rPr>
        <w:t>4</w:t>
      </w:r>
      <w:r w:rsidRPr="00B547A2">
        <w:rPr>
          <w:rFonts w:ascii="Times New Roman" w:eastAsia="宋体" w:hAnsi="Times New Roman" w:cs="Times New Roman" w:hint="eastAsia"/>
          <w:sz w:val="24"/>
        </w:rPr>
        <w:t>）</w:t>
      </w:r>
      <w:r w:rsidRPr="00B547A2">
        <w:rPr>
          <w:rFonts w:ascii="Times New Roman" w:eastAsia="宋体" w:hAnsi="Times New Roman" w:cs="Times New Roman"/>
          <w:sz w:val="24"/>
        </w:rPr>
        <w:t>社会责任教育学分</w:t>
      </w:r>
      <w:r w:rsidRPr="00B547A2">
        <w:rPr>
          <w:rFonts w:ascii="Times New Roman" w:eastAsia="宋体" w:hAnsi="Times New Roman" w:cs="Times New Roman" w:hint="eastAsia"/>
          <w:sz w:val="24"/>
        </w:rPr>
        <w:t>要求：</w:t>
      </w:r>
      <w:r w:rsidRPr="00B547A2">
        <w:rPr>
          <w:rFonts w:ascii="Times New Roman" w:eastAsia="宋体" w:hAnsi="Times New Roman" w:cs="Times New Roman" w:hint="eastAsia"/>
          <w:sz w:val="24"/>
        </w:rPr>
        <w:t>4</w:t>
      </w:r>
      <w:r w:rsidRPr="00B547A2">
        <w:rPr>
          <w:rFonts w:ascii="Times New Roman" w:eastAsia="宋体" w:hAnsi="Times New Roman" w:cs="Times New Roman" w:hint="eastAsia"/>
          <w:sz w:val="24"/>
        </w:rPr>
        <w:t>学分，具体参见《安徽工程大学机电学院社会责任教育培养方案和学分认定办法》（院字〔</w:t>
      </w:r>
      <w:r w:rsidRPr="00B547A2">
        <w:rPr>
          <w:rFonts w:ascii="Times New Roman" w:eastAsia="宋体" w:hAnsi="Times New Roman" w:cs="Times New Roman" w:hint="eastAsia"/>
          <w:sz w:val="24"/>
        </w:rPr>
        <w:t>201</w:t>
      </w:r>
      <w:r w:rsidRPr="00B547A2">
        <w:rPr>
          <w:rFonts w:ascii="Times New Roman" w:eastAsia="宋体" w:hAnsi="Times New Roman" w:cs="Times New Roman"/>
          <w:sz w:val="24"/>
        </w:rPr>
        <w:t>5</w:t>
      </w:r>
      <w:r w:rsidRPr="00B547A2">
        <w:rPr>
          <w:rFonts w:ascii="Times New Roman" w:eastAsia="宋体" w:hAnsi="Times New Roman" w:cs="Times New Roman" w:hint="eastAsia"/>
          <w:sz w:val="24"/>
        </w:rPr>
        <w:t>〕</w:t>
      </w:r>
      <w:r w:rsidRPr="00B547A2">
        <w:rPr>
          <w:rFonts w:ascii="Times New Roman" w:eastAsia="宋体" w:hAnsi="Times New Roman" w:cs="Times New Roman"/>
          <w:sz w:val="24"/>
        </w:rPr>
        <w:t>65</w:t>
      </w:r>
      <w:r w:rsidRPr="00B547A2">
        <w:rPr>
          <w:rFonts w:ascii="Times New Roman" w:eastAsia="宋体" w:hAnsi="Times New Roman" w:cs="Times New Roman" w:hint="eastAsia"/>
          <w:sz w:val="24"/>
        </w:rPr>
        <w:t>号</w:t>
      </w:r>
      <w:r w:rsidRPr="00B547A2">
        <w:rPr>
          <w:rFonts w:ascii="Times New Roman" w:eastAsia="宋体" w:hAnsi="Times New Roman" w:cs="Times New Roman"/>
          <w:sz w:val="24"/>
        </w:rPr>
        <w:t>）</w:t>
      </w:r>
      <w:r w:rsidRPr="00B547A2">
        <w:rPr>
          <w:rFonts w:ascii="Times New Roman" w:eastAsia="宋体" w:hAnsi="Times New Roman" w:cs="Times New Roman" w:hint="eastAsia"/>
          <w:sz w:val="24"/>
        </w:rPr>
        <w:t>。</w:t>
      </w:r>
    </w:p>
    <w:p w:rsidR="00462EB5" w:rsidRPr="00B547A2" w:rsidRDefault="00462EB5" w:rsidP="00462EB5">
      <w:pPr>
        <w:spacing w:line="360" w:lineRule="auto"/>
        <w:ind w:right="-1"/>
        <w:rPr>
          <w:rStyle w:val="2Char"/>
          <w:rFonts w:ascii="Times New Roman" w:eastAsia="仿宋" w:hAnsi="Times New Roman"/>
          <w:sz w:val="28"/>
          <w:szCs w:val="28"/>
        </w:rPr>
      </w:pPr>
      <w:bookmarkStart w:id="181" w:name="_Toc486322096"/>
      <w:bookmarkStart w:id="182" w:name="_Toc486322374"/>
      <w:bookmarkStart w:id="183" w:name="_Toc486323225"/>
      <w:bookmarkStart w:id="184" w:name="_Toc488846265"/>
      <w:r w:rsidRPr="00B547A2">
        <w:rPr>
          <w:rStyle w:val="2Char"/>
          <w:rFonts w:ascii="Times New Roman" w:eastAsia="仿宋" w:hAnsi="Times New Roman" w:hint="eastAsia"/>
          <w:sz w:val="28"/>
          <w:szCs w:val="28"/>
        </w:rPr>
        <w:t>五、</w:t>
      </w:r>
      <w:r w:rsidRPr="00B547A2">
        <w:rPr>
          <w:rStyle w:val="2Char"/>
          <w:rFonts w:ascii="Times New Roman" w:eastAsia="仿宋" w:hAnsi="Times New Roman"/>
          <w:sz w:val="28"/>
          <w:szCs w:val="28"/>
        </w:rPr>
        <w:t>主干学科、主要课程、</w:t>
      </w:r>
      <w:r w:rsidRPr="00B547A2">
        <w:rPr>
          <w:rStyle w:val="2Char"/>
          <w:rFonts w:ascii="Times New Roman" w:eastAsia="仿宋" w:hAnsi="Times New Roman" w:hint="eastAsia"/>
          <w:sz w:val="28"/>
          <w:szCs w:val="28"/>
        </w:rPr>
        <w:t>专业核心课程</w:t>
      </w:r>
      <w:bookmarkEnd w:id="181"/>
      <w:bookmarkEnd w:id="182"/>
      <w:bookmarkEnd w:id="183"/>
      <w:bookmarkEnd w:id="184"/>
    </w:p>
    <w:p w:rsidR="00462EB5" w:rsidRPr="00B547A2" w:rsidRDefault="00462EB5" w:rsidP="00462EB5">
      <w:pPr>
        <w:spacing w:line="360" w:lineRule="auto"/>
        <w:rPr>
          <w:rFonts w:ascii="Times New Roman" w:hAnsi="Times New Roman"/>
          <w:b/>
          <w:sz w:val="24"/>
        </w:rPr>
      </w:pPr>
      <w:r w:rsidRPr="00B547A2">
        <w:rPr>
          <w:rFonts w:ascii="Times New Roman" w:hAnsi="Times New Roman" w:cs="Times New Roman"/>
          <w:b/>
          <w:sz w:val="24"/>
        </w:rPr>
        <w:t>1</w:t>
      </w:r>
      <w:r w:rsidRPr="00B547A2">
        <w:rPr>
          <w:rFonts w:ascii="Times New Roman" w:hAnsi="Times New Roman" w:cs="Times New Roman"/>
          <w:b/>
          <w:sz w:val="24"/>
        </w:rPr>
        <w:t>、</w:t>
      </w:r>
      <w:r w:rsidRPr="00B547A2">
        <w:rPr>
          <w:rFonts w:ascii="Times New Roman" w:hAnsi="Times New Roman" w:hint="eastAsia"/>
          <w:b/>
          <w:sz w:val="24"/>
        </w:rPr>
        <w:t>室内设计方向</w:t>
      </w:r>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hint="eastAsia"/>
          <w:sz w:val="24"/>
        </w:rPr>
        <w:t>主干</w:t>
      </w:r>
      <w:r w:rsidRPr="00B547A2">
        <w:rPr>
          <w:rFonts w:ascii="Times New Roman" w:hAnsi="Times New Roman"/>
          <w:sz w:val="24"/>
        </w:rPr>
        <w:t>学科：</w:t>
      </w:r>
      <w:r w:rsidRPr="00B547A2">
        <w:rPr>
          <w:rFonts w:ascii="Times New Roman" w:hAnsi="Times New Roman" w:hint="eastAsia"/>
          <w:sz w:val="24"/>
        </w:rPr>
        <w:t>设计学、美术学、</w:t>
      </w:r>
      <w:r w:rsidRPr="00B547A2">
        <w:rPr>
          <w:rFonts w:ascii="Times New Roman" w:eastAsia="宋体" w:hAnsi="Times New Roman" w:cs="Times New Roman"/>
          <w:sz w:val="24"/>
        </w:rPr>
        <w:t>建筑及环境设计方法学、人机工程学、材料学。</w:t>
      </w:r>
    </w:p>
    <w:p w:rsidR="00462EB5" w:rsidRPr="00B547A2" w:rsidRDefault="00462EB5" w:rsidP="00462EB5">
      <w:pPr>
        <w:spacing w:line="360" w:lineRule="auto"/>
        <w:ind w:firstLineChars="200" w:firstLine="480"/>
        <w:rPr>
          <w:rFonts w:ascii="Times New Roman" w:hAnsi="Times New Roman" w:cs="Times New Roman"/>
          <w:sz w:val="24"/>
          <w:szCs w:val="24"/>
        </w:rPr>
      </w:pPr>
      <w:r w:rsidRPr="00B547A2">
        <w:rPr>
          <w:rFonts w:ascii="Times New Roman" w:hAnsi="Times New Roman" w:cs="Times New Roman"/>
          <w:sz w:val="24"/>
          <w:szCs w:val="24"/>
        </w:rPr>
        <w:t>主要课程：</w:t>
      </w:r>
      <w:r w:rsidRPr="00B547A2">
        <w:rPr>
          <w:rFonts w:ascii="Times New Roman" w:eastAsia="宋体" w:hAnsi="Times New Roman" w:cs="Times New Roman"/>
          <w:sz w:val="24"/>
          <w:szCs w:val="24"/>
        </w:rPr>
        <w:t>设计素描</w:t>
      </w:r>
      <w:r w:rsidRPr="00B547A2">
        <w:rPr>
          <w:rFonts w:ascii="Times New Roman" w:hAnsi="Times New Roman" w:cs="Times New Roman"/>
          <w:sz w:val="24"/>
          <w:szCs w:val="24"/>
        </w:rPr>
        <w:t>I</w:t>
      </w:r>
      <w:r w:rsidRPr="00B547A2">
        <w:rPr>
          <w:rFonts w:ascii="Times New Roman" w:eastAsia="宋体" w:hAnsi="Times New Roman" w:cs="Times New Roman"/>
          <w:sz w:val="24"/>
          <w:szCs w:val="24"/>
        </w:rPr>
        <w:t>、设计色彩</w:t>
      </w:r>
      <w:r w:rsidRPr="00B547A2">
        <w:rPr>
          <w:rFonts w:ascii="Times New Roman" w:hAnsi="Times New Roman" w:cs="Times New Roman"/>
          <w:sz w:val="24"/>
          <w:szCs w:val="24"/>
        </w:rPr>
        <w:t>I</w:t>
      </w:r>
      <w:r w:rsidRPr="00B547A2">
        <w:rPr>
          <w:rFonts w:ascii="Times New Roman" w:eastAsia="宋体" w:hAnsi="Times New Roman" w:cs="Times New Roman"/>
          <w:sz w:val="24"/>
          <w:szCs w:val="24"/>
        </w:rPr>
        <w:t>、设计概论</w:t>
      </w:r>
      <w:r w:rsidRPr="00B547A2">
        <w:rPr>
          <w:rFonts w:ascii="Times New Roman" w:hAnsi="Times New Roman" w:cs="Times New Roman"/>
          <w:sz w:val="24"/>
          <w:szCs w:val="24"/>
        </w:rPr>
        <w:t>IV</w:t>
      </w:r>
      <w:r w:rsidRPr="00B547A2">
        <w:rPr>
          <w:rFonts w:ascii="Times New Roman" w:eastAsia="宋体" w:hAnsi="Times New Roman" w:cs="Times New Roman"/>
          <w:sz w:val="24"/>
          <w:szCs w:val="24"/>
        </w:rPr>
        <w:t>、二维构成设计、</w:t>
      </w:r>
      <w:r w:rsidRPr="00B547A2">
        <w:rPr>
          <w:rFonts w:ascii="Times New Roman" w:eastAsia="宋体" w:hAnsi="Times New Roman" w:cs="Times New Roman" w:hint="eastAsia"/>
          <w:sz w:val="24"/>
          <w:szCs w:val="24"/>
        </w:rPr>
        <w:t>二维计算机辅助设计</w:t>
      </w:r>
      <w:r w:rsidRPr="00B547A2">
        <w:rPr>
          <w:rFonts w:ascii="Times New Roman" w:eastAsia="宋体" w:hAnsi="Times New Roman" w:cs="Times New Roman"/>
          <w:sz w:val="24"/>
          <w:szCs w:val="24"/>
        </w:rPr>
        <w:t>、</w:t>
      </w:r>
      <w:r w:rsidRPr="00B547A2">
        <w:rPr>
          <w:rFonts w:ascii="Times New Roman" w:hAnsi="Times New Roman" w:cs="Times New Roman"/>
          <w:sz w:val="24"/>
          <w:szCs w:val="24"/>
        </w:rPr>
        <w:t>环境艺术制图</w:t>
      </w:r>
      <w:r w:rsidRPr="00B547A2">
        <w:rPr>
          <w:rFonts w:ascii="Times New Roman" w:hAnsi="Times New Roman" w:cs="Times New Roman"/>
          <w:sz w:val="24"/>
          <w:szCs w:val="24"/>
        </w:rPr>
        <w:t>AutoCAD</w:t>
      </w:r>
      <w:r w:rsidRPr="00B547A2">
        <w:rPr>
          <w:rFonts w:ascii="Times New Roman" w:hAnsi="Times New Roman" w:cs="Times New Roman"/>
          <w:sz w:val="24"/>
          <w:szCs w:val="24"/>
        </w:rPr>
        <w:t>、室内设计原理、</w:t>
      </w:r>
      <w:r w:rsidRPr="00B547A2">
        <w:rPr>
          <w:rFonts w:ascii="Times New Roman" w:eastAsia="宋体" w:hAnsi="Times New Roman" w:cs="Times New Roman"/>
          <w:sz w:val="24"/>
          <w:szCs w:val="24"/>
        </w:rPr>
        <w:t>装饰材料与构造、</w:t>
      </w:r>
      <w:r w:rsidRPr="00B547A2">
        <w:rPr>
          <w:rFonts w:ascii="Times New Roman" w:hAnsi="Times New Roman" w:cs="Times New Roman"/>
          <w:sz w:val="24"/>
          <w:szCs w:val="24"/>
        </w:rPr>
        <w:t>3D MAX</w:t>
      </w:r>
      <w:r w:rsidRPr="00B547A2">
        <w:rPr>
          <w:rFonts w:ascii="Times New Roman" w:hAnsi="Times New Roman" w:cs="Times New Roman"/>
          <w:sz w:val="24"/>
          <w:szCs w:val="24"/>
        </w:rPr>
        <w:t>室内表现基础、</w:t>
      </w:r>
      <w:r w:rsidRPr="00B547A2">
        <w:rPr>
          <w:rFonts w:ascii="Times New Roman" w:hAnsi="Times New Roman" w:hint="eastAsia"/>
          <w:sz w:val="24"/>
          <w:szCs w:val="24"/>
        </w:rPr>
        <w:t>室内外手绘快速表现</w:t>
      </w:r>
      <w:r w:rsidRPr="00B547A2">
        <w:rPr>
          <w:rFonts w:ascii="Times New Roman" w:hAnsi="Times New Roman" w:cs="Times New Roman"/>
          <w:sz w:val="24"/>
          <w:szCs w:val="24"/>
        </w:rPr>
        <w:t>、设计思维与方法、</w:t>
      </w:r>
      <w:r w:rsidRPr="00B547A2">
        <w:rPr>
          <w:rFonts w:ascii="Times New Roman" w:eastAsia="宋体" w:hAnsi="Times New Roman" w:cs="Times New Roman"/>
          <w:sz w:val="24"/>
          <w:szCs w:val="24"/>
        </w:rPr>
        <w:t>居住空间设计、室内陈设设计、</w:t>
      </w:r>
      <w:r w:rsidRPr="00B547A2">
        <w:rPr>
          <w:rFonts w:ascii="Times New Roman" w:eastAsia="宋体" w:hAnsi="Times New Roman" w:cs="Times New Roman" w:hint="eastAsia"/>
          <w:sz w:val="24"/>
          <w:szCs w:val="24"/>
        </w:rPr>
        <w:t>办公空间</w:t>
      </w:r>
      <w:r w:rsidRPr="00B547A2">
        <w:rPr>
          <w:rFonts w:ascii="Times New Roman" w:eastAsia="宋体" w:hAnsi="Times New Roman" w:cs="Times New Roman"/>
          <w:sz w:val="24"/>
          <w:szCs w:val="24"/>
        </w:rPr>
        <w:t>设计、餐饮空间设计、</w:t>
      </w:r>
      <w:r w:rsidRPr="00B547A2">
        <w:rPr>
          <w:rFonts w:ascii="Times New Roman" w:eastAsia="宋体" w:hAnsi="Times New Roman" w:cs="Times New Roman" w:hint="eastAsia"/>
          <w:sz w:val="24"/>
          <w:szCs w:val="24"/>
        </w:rPr>
        <w:t>休闲娱乐空间设计、</w:t>
      </w:r>
      <w:r w:rsidRPr="00B547A2">
        <w:rPr>
          <w:rFonts w:ascii="Times New Roman" w:eastAsia="宋体" w:hAnsi="Times New Roman" w:cs="Times New Roman"/>
          <w:sz w:val="24"/>
          <w:szCs w:val="24"/>
        </w:rPr>
        <w:t>室内家具设计、展示设计、</w:t>
      </w:r>
      <w:r w:rsidRPr="00B547A2">
        <w:rPr>
          <w:rFonts w:ascii="Times New Roman" w:hAnsi="Times New Roman" w:cs="Times New Roman"/>
          <w:sz w:val="24"/>
          <w:szCs w:val="24"/>
        </w:rPr>
        <w:t>专项设计</w:t>
      </w:r>
      <w:r w:rsidRPr="00B547A2">
        <w:rPr>
          <w:rFonts w:ascii="Times New Roman" w:hAnsi="Times New Roman" w:cs="Times New Roman"/>
          <w:sz w:val="24"/>
          <w:szCs w:val="24"/>
        </w:rPr>
        <w:t>I</w:t>
      </w:r>
      <w:r w:rsidRPr="00B547A2">
        <w:rPr>
          <w:rFonts w:ascii="Times New Roman" w:hAnsi="Times New Roman" w:cs="Times New Roman"/>
          <w:sz w:val="24"/>
          <w:szCs w:val="24"/>
        </w:rPr>
        <w:t>、专项设计</w:t>
      </w:r>
      <w:r w:rsidRPr="00B547A2">
        <w:rPr>
          <w:rFonts w:ascii="Times New Roman" w:hAnsi="Times New Roman" w:cs="Times New Roman"/>
          <w:sz w:val="24"/>
          <w:szCs w:val="24"/>
        </w:rPr>
        <w:t>II</w:t>
      </w:r>
      <w:r w:rsidRPr="00B547A2">
        <w:rPr>
          <w:rFonts w:ascii="Times New Roman" w:hAnsi="Times New Roman" w:cs="Times New Roman"/>
          <w:sz w:val="24"/>
          <w:szCs w:val="24"/>
        </w:rPr>
        <w:t>、室内专项设计</w:t>
      </w:r>
      <w:r w:rsidRPr="00B547A2">
        <w:rPr>
          <w:rFonts w:ascii="Times New Roman" w:hAnsi="Times New Roman" w:cs="Times New Roman"/>
          <w:sz w:val="24"/>
          <w:szCs w:val="24"/>
        </w:rPr>
        <w:t>I</w:t>
      </w:r>
      <w:r w:rsidRPr="00B547A2">
        <w:rPr>
          <w:rFonts w:ascii="Times New Roman" w:hAnsi="Times New Roman" w:cs="Times New Roman"/>
          <w:sz w:val="24"/>
          <w:szCs w:val="24"/>
        </w:rPr>
        <w:t>、室内专项设计</w:t>
      </w:r>
      <w:r w:rsidRPr="00B547A2">
        <w:rPr>
          <w:rFonts w:ascii="Times New Roman" w:hAnsi="Times New Roman" w:cs="Times New Roman"/>
          <w:sz w:val="24"/>
          <w:szCs w:val="24"/>
        </w:rPr>
        <w:t>II</w:t>
      </w:r>
      <w:r w:rsidRPr="00B547A2">
        <w:rPr>
          <w:rFonts w:ascii="Times New Roman" w:hAnsi="Times New Roman" w:cs="Times New Roman"/>
          <w:sz w:val="24"/>
          <w:szCs w:val="24"/>
        </w:rPr>
        <w:t>、室内模型制作。</w:t>
      </w:r>
    </w:p>
    <w:p w:rsidR="00462EB5" w:rsidRPr="00B547A2" w:rsidRDefault="00462EB5" w:rsidP="00462EB5">
      <w:pPr>
        <w:spacing w:line="360" w:lineRule="auto"/>
        <w:ind w:firstLineChars="200" w:firstLine="480"/>
        <w:rPr>
          <w:rFonts w:ascii="Times New Roman" w:hAnsi="Times New Roman" w:cs="Times New Roman"/>
          <w:sz w:val="24"/>
          <w:szCs w:val="24"/>
        </w:rPr>
      </w:pPr>
      <w:r w:rsidRPr="00B547A2">
        <w:rPr>
          <w:rFonts w:ascii="Times New Roman" w:hAnsi="Times New Roman" w:cs="Times New Roman"/>
          <w:sz w:val="24"/>
          <w:szCs w:val="24"/>
        </w:rPr>
        <w:t>专业核心课程：</w:t>
      </w:r>
      <w:r w:rsidRPr="00B547A2">
        <w:rPr>
          <w:rFonts w:ascii="Times New Roman" w:eastAsia="宋体" w:hAnsi="Times New Roman" w:cs="Times New Roman"/>
          <w:sz w:val="24"/>
          <w:szCs w:val="24"/>
        </w:rPr>
        <w:t>二维构成设计、</w:t>
      </w:r>
      <w:r w:rsidRPr="00B547A2">
        <w:rPr>
          <w:rFonts w:ascii="Times New Roman" w:hAnsi="Times New Roman" w:cs="Times New Roman"/>
          <w:sz w:val="24"/>
          <w:szCs w:val="24"/>
        </w:rPr>
        <w:t>室内设计原理、</w:t>
      </w:r>
      <w:r w:rsidRPr="00B547A2">
        <w:rPr>
          <w:rFonts w:ascii="Times New Roman" w:eastAsia="宋体" w:hAnsi="Times New Roman" w:cs="Times New Roman"/>
          <w:sz w:val="24"/>
          <w:szCs w:val="24"/>
        </w:rPr>
        <w:t>装饰材料与构造、</w:t>
      </w:r>
      <w:r w:rsidRPr="00B547A2">
        <w:rPr>
          <w:rFonts w:ascii="Times New Roman" w:hAnsi="Times New Roman" w:cs="Times New Roman"/>
          <w:sz w:val="24"/>
          <w:szCs w:val="24"/>
        </w:rPr>
        <w:t>设计思维与方法、</w:t>
      </w:r>
      <w:r w:rsidRPr="00B547A2">
        <w:rPr>
          <w:rFonts w:ascii="Times New Roman" w:eastAsia="宋体" w:hAnsi="Times New Roman" w:cs="Times New Roman"/>
          <w:sz w:val="24"/>
          <w:szCs w:val="24"/>
        </w:rPr>
        <w:t>居住空间设计、办公空间设计、餐饮空间设计。</w:t>
      </w:r>
    </w:p>
    <w:p w:rsidR="00462EB5" w:rsidRPr="00B547A2" w:rsidRDefault="00462EB5" w:rsidP="00462EB5">
      <w:pPr>
        <w:ind w:firstLineChars="200" w:firstLine="480"/>
        <w:rPr>
          <w:rFonts w:ascii="Times New Roman" w:hAnsi="Times New Roman"/>
          <w:sz w:val="24"/>
          <w:szCs w:val="24"/>
        </w:rPr>
      </w:pPr>
      <w:r w:rsidRPr="00B547A2">
        <w:rPr>
          <w:rFonts w:ascii="Times New Roman" w:hAnsi="Times New Roman" w:hint="eastAsia"/>
          <w:sz w:val="24"/>
          <w:szCs w:val="24"/>
        </w:rPr>
        <w:t>主要课程关系结构图如下：</w:t>
      </w:r>
    </w:p>
    <w:p w:rsidR="00462EB5" w:rsidRPr="00B547A2" w:rsidRDefault="00462EB5" w:rsidP="00462EB5">
      <w:pPr>
        <w:ind w:firstLineChars="200" w:firstLine="480"/>
        <w:rPr>
          <w:rFonts w:ascii="Times New Roman" w:hAnsi="Times New Roman"/>
          <w:sz w:val="24"/>
          <w:szCs w:val="24"/>
        </w:rPr>
      </w:pPr>
      <w:r w:rsidRPr="00B547A2">
        <w:rPr>
          <w:rFonts w:ascii="Times New Roman" w:hAnsi="Times New Roman"/>
          <w:noProof/>
          <w:sz w:val="24"/>
          <w:szCs w:val="24"/>
        </w:rPr>
        <w:lastRenderedPageBreak/>
        <w:drawing>
          <wp:inline distT="0" distB="0" distL="0" distR="0" wp14:anchorId="08FA7C5F" wp14:editId="0C81FD57">
            <wp:extent cx="4891850" cy="2558415"/>
            <wp:effectExtent l="19050" t="0" r="4000" b="0"/>
            <wp:docPr id="48" name="图片 2" descr="室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室内.png"/>
                    <pic:cNvPicPr/>
                  </pic:nvPicPr>
                  <pic:blipFill>
                    <a:blip r:embed="rId78" cstate="print"/>
                    <a:stretch>
                      <a:fillRect/>
                    </a:stretch>
                  </pic:blipFill>
                  <pic:spPr>
                    <a:xfrm>
                      <a:off x="0" y="0"/>
                      <a:ext cx="4891850" cy="2558415"/>
                    </a:xfrm>
                    <a:prstGeom prst="rect">
                      <a:avLst/>
                    </a:prstGeom>
                  </pic:spPr>
                </pic:pic>
              </a:graphicData>
            </a:graphic>
          </wp:inline>
        </w:drawing>
      </w:r>
    </w:p>
    <w:p w:rsidR="00462EB5" w:rsidRPr="00B547A2" w:rsidRDefault="00462EB5" w:rsidP="00462EB5">
      <w:pPr>
        <w:ind w:firstLineChars="200" w:firstLine="480"/>
        <w:rPr>
          <w:rFonts w:ascii="Times New Roman" w:hAnsi="Times New Roman"/>
          <w:sz w:val="24"/>
          <w:szCs w:val="24"/>
        </w:rPr>
      </w:pPr>
    </w:p>
    <w:p w:rsidR="00462EB5" w:rsidRPr="00B547A2" w:rsidRDefault="00462EB5" w:rsidP="00462EB5">
      <w:pPr>
        <w:spacing w:line="360" w:lineRule="auto"/>
        <w:rPr>
          <w:rFonts w:ascii="Times New Roman" w:hAnsi="Times New Roman" w:cs="Times New Roman"/>
          <w:b/>
          <w:sz w:val="24"/>
        </w:rPr>
      </w:pPr>
      <w:r w:rsidRPr="00B547A2">
        <w:rPr>
          <w:rFonts w:ascii="Times New Roman" w:hAnsi="Times New Roman" w:cs="Times New Roman"/>
          <w:b/>
          <w:sz w:val="24"/>
        </w:rPr>
        <w:t>2</w:t>
      </w:r>
      <w:r w:rsidRPr="00B547A2">
        <w:rPr>
          <w:rFonts w:ascii="Times New Roman" w:hAnsi="Times New Roman" w:cs="Times New Roman"/>
          <w:b/>
          <w:sz w:val="24"/>
        </w:rPr>
        <w:t>、景观设计方向</w:t>
      </w:r>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cs="Times New Roman"/>
          <w:sz w:val="24"/>
        </w:rPr>
        <w:t>主</w:t>
      </w:r>
      <w:r w:rsidRPr="00B547A2">
        <w:rPr>
          <w:rFonts w:ascii="Times New Roman" w:hAnsi="Times New Roman" w:hint="eastAsia"/>
          <w:sz w:val="24"/>
        </w:rPr>
        <w:t>干</w:t>
      </w:r>
      <w:r w:rsidRPr="00B547A2">
        <w:rPr>
          <w:rFonts w:ascii="Times New Roman" w:hAnsi="Times New Roman"/>
          <w:sz w:val="24"/>
        </w:rPr>
        <w:t>学科：</w:t>
      </w:r>
      <w:r w:rsidRPr="00B547A2">
        <w:rPr>
          <w:rFonts w:ascii="Times New Roman" w:hAnsi="Times New Roman" w:hint="eastAsia"/>
          <w:sz w:val="24"/>
        </w:rPr>
        <w:t>设计学、美术学、</w:t>
      </w:r>
      <w:r w:rsidRPr="00B547A2">
        <w:rPr>
          <w:rFonts w:ascii="Times New Roman" w:eastAsia="宋体" w:hAnsi="Times New Roman" w:cs="Times New Roman"/>
          <w:sz w:val="24"/>
        </w:rPr>
        <w:t>建筑及环境设计方法学、人机工程学、材料学。</w:t>
      </w:r>
    </w:p>
    <w:p w:rsidR="00462EB5" w:rsidRPr="00B547A2" w:rsidRDefault="00462EB5" w:rsidP="00462EB5">
      <w:pPr>
        <w:spacing w:line="360" w:lineRule="auto"/>
        <w:ind w:firstLineChars="200" w:firstLine="480"/>
        <w:rPr>
          <w:rFonts w:ascii="Times New Roman" w:hAnsi="Times New Roman" w:cs="Times New Roman"/>
          <w:sz w:val="24"/>
          <w:szCs w:val="24"/>
        </w:rPr>
      </w:pPr>
      <w:r w:rsidRPr="00B547A2">
        <w:rPr>
          <w:rFonts w:ascii="Times New Roman" w:hAnsi="Times New Roman" w:hint="eastAsia"/>
          <w:sz w:val="24"/>
          <w:szCs w:val="24"/>
        </w:rPr>
        <w:t>主要课程：</w:t>
      </w:r>
      <w:r w:rsidRPr="00B547A2">
        <w:rPr>
          <w:rFonts w:ascii="Times New Roman" w:eastAsia="宋体" w:hAnsi="Times New Roman" w:cs="Times New Roman"/>
          <w:sz w:val="24"/>
          <w:szCs w:val="24"/>
        </w:rPr>
        <w:t>设计素描</w:t>
      </w:r>
      <w:r w:rsidRPr="00B547A2">
        <w:rPr>
          <w:rFonts w:ascii="Times New Roman" w:hAnsi="Times New Roman" w:cs="Times New Roman"/>
          <w:sz w:val="24"/>
          <w:szCs w:val="24"/>
        </w:rPr>
        <w:t>I</w:t>
      </w:r>
      <w:r w:rsidRPr="00B547A2">
        <w:rPr>
          <w:rFonts w:ascii="Times New Roman" w:eastAsia="宋体" w:hAnsi="Times New Roman" w:cs="Times New Roman"/>
          <w:sz w:val="24"/>
          <w:szCs w:val="24"/>
        </w:rPr>
        <w:t>、设计色彩</w:t>
      </w:r>
      <w:r w:rsidRPr="00B547A2">
        <w:rPr>
          <w:rFonts w:ascii="Times New Roman" w:hAnsi="Times New Roman" w:cs="Times New Roman"/>
          <w:sz w:val="24"/>
          <w:szCs w:val="24"/>
        </w:rPr>
        <w:t>I</w:t>
      </w:r>
      <w:r w:rsidRPr="00B547A2">
        <w:rPr>
          <w:rFonts w:ascii="Times New Roman" w:eastAsia="宋体" w:hAnsi="Times New Roman" w:cs="Times New Roman"/>
          <w:sz w:val="24"/>
          <w:szCs w:val="24"/>
        </w:rPr>
        <w:t>、二维构成设计、设计概论</w:t>
      </w:r>
      <w:r w:rsidRPr="00B547A2">
        <w:rPr>
          <w:rFonts w:ascii="Times New Roman" w:hAnsi="Times New Roman" w:cs="Times New Roman"/>
          <w:sz w:val="24"/>
          <w:szCs w:val="24"/>
        </w:rPr>
        <w:t>IV</w:t>
      </w:r>
      <w:r w:rsidRPr="00B547A2">
        <w:rPr>
          <w:rFonts w:ascii="Times New Roman" w:eastAsia="宋体" w:hAnsi="Times New Roman" w:cs="Times New Roman"/>
          <w:sz w:val="24"/>
          <w:szCs w:val="24"/>
        </w:rPr>
        <w:t>、</w:t>
      </w:r>
      <w:r w:rsidRPr="00B547A2">
        <w:rPr>
          <w:rFonts w:ascii="Times New Roman" w:eastAsia="宋体" w:hAnsi="Times New Roman" w:cs="Times New Roman" w:hint="eastAsia"/>
          <w:sz w:val="24"/>
          <w:szCs w:val="24"/>
        </w:rPr>
        <w:t>二维计算机辅助设计</w:t>
      </w:r>
      <w:r w:rsidRPr="00B547A2">
        <w:rPr>
          <w:rFonts w:ascii="Times New Roman" w:eastAsia="宋体" w:hAnsi="Times New Roman" w:cs="Times New Roman"/>
          <w:sz w:val="24"/>
          <w:szCs w:val="24"/>
        </w:rPr>
        <w:t>、</w:t>
      </w:r>
      <w:r w:rsidRPr="00B547A2">
        <w:rPr>
          <w:rFonts w:ascii="Times New Roman" w:hAnsi="Times New Roman" w:cs="Times New Roman"/>
          <w:sz w:val="24"/>
          <w:szCs w:val="24"/>
        </w:rPr>
        <w:t>环境艺术制图</w:t>
      </w:r>
      <w:r w:rsidRPr="00B547A2">
        <w:rPr>
          <w:rFonts w:ascii="Times New Roman" w:hAnsi="Times New Roman" w:cs="Times New Roman"/>
          <w:sz w:val="24"/>
          <w:szCs w:val="24"/>
        </w:rPr>
        <w:t>AutoCAD</w:t>
      </w:r>
      <w:r w:rsidRPr="00B547A2">
        <w:rPr>
          <w:rFonts w:ascii="Times New Roman" w:hAnsi="Times New Roman" w:cs="Times New Roman"/>
          <w:sz w:val="24"/>
          <w:szCs w:val="24"/>
        </w:rPr>
        <w:t>、</w:t>
      </w:r>
      <w:r w:rsidRPr="00B547A2">
        <w:rPr>
          <w:rFonts w:ascii="Times New Roman" w:hAnsi="Times New Roman" w:cs="Times New Roman"/>
          <w:sz w:val="24"/>
          <w:szCs w:val="24"/>
        </w:rPr>
        <w:t>3D MAX</w:t>
      </w:r>
      <w:r w:rsidRPr="00B547A2">
        <w:rPr>
          <w:rFonts w:ascii="Times New Roman" w:hAnsi="Times New Roman" w:cs="Times New Roman"/>
          <w:sz w:val="24"/>
          <w:szCs w:val="24"/>
        </w:rPr>
        <w:t>室内表现基础、景观设计初步、</w:t>
      </w:r>
      <w:r w:rsidRPr="00B547A2">
        <w:rPr>
          <w:rFonts w:ascii="Times New Roman" w:eastAsia="宋体" w:hAnsi="Times New Roman" w:cs="Times New Roman"/>
          <w:sz w:val="24"/>
          <w:szCs w:val="24"/>
        </w:rPr>
        <w:t>设计思维与方法、装饰材料与构造、住宅区景观设计、</w:t>
      </w:r>
      <w:r w:rsidRPr="00B547A2">
        <w:rPr>
          <w:rFonts w:ascii="Times New Roman" w:hAnsi="Times New Roman" w:cs="Times New Roman"/>
          <w:sz w:val="24"/>
          <w:szCs w:val="24"/>
        </w:rPr>
        <w:t>SketchUp</w:t>
      </w:r>
      <w:r w:rsidRPr="00B547A2">
        <w:rPr>
          <w:rFonts w:ascii="Times New Roman" w:hAnsi="Times New Roman" w:cs="Times New Roman"/>
          <w:sz w:val="24"/>
          <w:szCs w:val="24"/>
        </w:rPr>
        <w:t>建筑设计、园林植物设计、</w:t>
      </w:r>
      <w:r w:rsidRPr="00B547A2">
        <w:rPr>
          <w:rFonts w:ascii="Times New Roman" w:hAnsi="Times New Roman" w:cs="Times New Roman" w:hint="eastAsia"/>
          <w:sz w:val="24"/>
          <w:szCs w:val="24"/>
        </w:rPr>
        <w:t>景观游憩</w:t>
      </w:r>
      <w:r w:rsidRPr="00B547A2">
        <w:rPr>
          <w:rFonts w:ascii="Times New Roman" w:hAnsi="Times New Roman" w:cs="Times New Roman"/>
          <w:sz w:val="24"/>
          <w:szCs w:val="24"/>
        </w:rPr>
        <w:t>学、</w:t>
      </w:r>
      <w:r w:rsidRPr="00B547A2">
        <w:rPr>
          <w:rFonts w:ascii="Times New Roman" w:hAnsi="Times New Roman" w:cs="Times New Roman" w:hint="eastAsia"/>
          <w:sz w:val="24"/>
          <w:szCs w:val="24"/>
        </w:rPr>
        <w:t>环境设施</w:t>
      </w:r>
      <w:r w:rsidRPr="00B547A2">
        <w:rPr>
          <w:rFonts w:ascii="Times New Roman" w:hAnsi="Times New Roman" w:cs="Times New Roman"/>
          <w:sz w:val="24"/>
          <w:szCs w:val="24"/>
        </w:rPr>
        <w:t>设计、</w:t>
      </w:r>
      <w:r w:rsidRPr="00B547A2">
        <w:rPr>
          <w:rFonts w:ascii="Times New Roman" w:eastAsia="宋体" w:hAnsi="Times New Roman" w:cs="Times New Roman"/>
          <w:sz w:val="24"/>
          <w:szCs w:val="24"/>
        </w:rPr>
        <w:t>公共空间景观设计</w:t>
      </w:r>
      <w:r w:rsidRPr="00B547A2">
        <w:rPr>
          <w:rFonts w:ascii="Times New Roman" w:eastAsia="宋体" w:hAnsi="Times New Roman" w:cs="Times New Roman" w:hint="eastAsia"/>
          <w:sz w:val="24"/>
          <w:szCs w:val="24"/>
        </w:rPr>
        <w:t>、</w:t>
      </w:r>
      <w:r w:rsidRPr="00B547A2">
        <w:rPr>
          <w:rFonts w:ascii="Times New Roman" w:hAnsi="Times New Roman" w:cs="Times New Roman"/>
          <w:sz w:val="24"/>
          <w:szCs w:val="24"/>
        </w:rPr>
        <w:t>商业区景观设计、专项设计</w:t>
      </w:r>
      <w:r w:rsidRPr="00B547A2">
        <w:rPr>
          <w:rFonts w:ascii="Times New Roman" w:hAnsi="Times New Roman" w:cs="Times New Roman"/>
          <w:sz w:val="24"/>
          <w:szCs w:val="24"/>
        </w:rPr>
        <w:t>I</w:t>
      </w:r>
      <w:r w:rsidRPr="00B547A2">
        <w:rPr>
          <w:rFonts w:ascii="Times New Roman" w:hAnsi="Times New Roman" w:cs="Times New Roman"/>
          <w:sz w:val="24"/>
          <w:szCs w:val="24"/>
        </w:rPr>
        <w:t>、专项设计</w:t>
      </w:r>
      <w:r w:rsidRPr="00B547A2">
        <w:rPr>
          <w:rFonts w:ascii="Times New Roman" w:hAnsi="Times New Roman" w:cs="Times New Roman"/>
          <w:sz w:val="24"/>
          <w:szCs w:val="24"/>
        </w:rPr>
        <w:t>II</w:t>
      </w:r>
      <w:r w:rsidRPr="00B547A2">
        <w:rPr>
          <w:rFonts w:ascii="Times New Roman" w:hAnsi="Times New Roman" w:cs="Times New Roman"/>
          <w:sz w:val="24"/>
          <w:szCs w:val="24"/>
        </w:rPr>
        <w:t>、景观专项设计</w:t>
      </w:r>
      <w:r w:rsidRPr="00B547A2">
        <w:rPr>
          <w:rFonts w:ascii="Times New Roman" w:hAnsi="Times New Roman" w:cs="Times New Roman"/>
          <w:sz w:val="24"/>
          <w:szCs w:val="24"/>
        </w:rPr>
        <w:t>I</w:t>
      </w:r>
      <w:r w:rsidRPr="00B547A2">
        <w:rPr>
          <w:rFonts w:ascii="Times New Roman" w:hAnsi="Times New Roman" w:cs="Times New Roman"/>
          <w:sz w:val="24"/>
          <w:szCs w:val="24"/>
        </w:rPr>
        <w:t>、景观专项设计</w:t>
      </w:r>
      <w:r w:rsidRPr="00B547A2">
        <w:rPr>
          <w:rFonts w:ascii="Times New Roman" w:hAnsi="Times New Roman" w:cs="Times New Roman"/>
          <w:sz w:val="24"/>
          <w:szCs w:val="24"/>
        </w:rPr>
        <w:t>II</w:t>
      </w:r>
      <w:r w:rsidRPr="00B547A2">
        <w:rPr>
          <w:rFonts w:ascii="Times New Roman" w:hAnsi="Times New Roman" w:cs="Times New Roman"/>
          <w:sz w:val="24"/>
          <w:szCs w:val="24"/>
        </w:rPr>
        <w:t>、景观模型制作。</w:t>
      </w:r>
    </w:p>
    <w:p w:rsidR="00462EB5" w:rsidRPr="00B547A2" w:rsidRDefault="00462EB5" w:rsidP="00462EB5">
      <w:pPr>
        <w:spacing w:line="360" w:lineRule="auto"/>
        <w:ind w:firstLineChars="200" w:firstLine="480"/>
        <w:rPr>
          <w:rFonts w:ascii="Times New Roman" w:hAnsi="Times New Roman" w:cs="Times New Roman"/>
          <w:sz w:val="24"/>
          <w:szCs w:val="24"/>
        </w:rPr>
      </w:pPr>
      <w:r w:rsidRPr="00B547A2">
        <w:rPr>
          <w:rFonts w:ascii="Times New Roman" w:hAnsi="Times New Roman" w:cs="Times New Roman"/>
          <w:sz w:val="24"/>
          <w:szCs w:val="24"/>
        </w:rPr>
        <w:t>专业核心课程：</w:t>
      </w:r>
      <w:r w:rsidRPr="00B547A2">
        <w:rPr>
          <w:rFonts w:ascii="Times New Roman" w:eastAsia="宋体" w:hAnsi="Times New Roman" w:cs="Times New Roman"/>
          <w:sz w:val="24"/>
          <w:szCs w:val="24"/>
        </w:rPr>
        <w:t>二维构成设计、</w:t>
      </w:r>
      <w:r w:rsidRPr="00B547A2">
        <w:rPr>
          <w:rFonts w:ascii="Times New Roman" w:hAnsi="Times New Roman" w:cs="Times New Roman"/>
          <w:sz w:val="24"/>
          <w:szCs w:val="24"/>
        </w:rPr>
        <w:t>设计思维与方法、景观设计初步、</w:t>
      </w:r>
      <w:r w:rsidRPr="00B547A2">
        <w:rPr>
          <w:rFonts w:ascii="Times New Roman" w:eastAsia="宋体" w:hAnsi="Times New Roman" w:cs="Times New Roman"/>
          <w:sz w:val="24"/>
          <w:szCs w:val="24"/>
        </w:rPr>
        <w:t>装饰材料与构造、住宅区景观设计、</w:t>
      </w:r>
      <w:r w:rsidRPr="00B547A2">
        <w:rPr>
          <w:rFonts w:ascii="Times New Roman" w:hAnsi="Times New Roman" w:cs="Times New Roman" w:hint="eastAsia"/>
          <w:sz w:val="24"/>
          <w:szCs w:val="24"/>
        </w:rPr>
        <w:t>环境设施</w:t>
      </w:r>
      <w:r w:rsidRPr="00B547A2">
        <w:rPr>
          <w:rFonts w:ascii="Times New Roman" w:hAnsi="Times New Roman" w:cs="Times New Roman"/>
          <w:sz w:val="24"/>
          <w:szCs w:val="24"/>
        </w:rPr>
        <w:t>设计、</w:t>
      </w:r>
      <w:r w:rsidRPr="00B547A2">
        <w:rPr>
          <w:rFonts w:ascii="Times New Roman" w:eastAsia="宋体" w:hAnsi="Times New Roman" w:cs="Times New Roman"/>
          <w:sz w:val="24"/>
          <w:szCs w:val="24"/>
        </w:rPr>
        <w:t>公共空间景观设计。</w:t>
      </w:r>
    </w:p>
    <w:p w:rsidR="00462EB5" w:rsidRPr="00B547A2" w:rsidRDefault="00462EB5" w:rsidP="00462EB5">
      <w:pPr>
        <w:ind w:firstLineChars="200" w:firstLine="480"/>
        <w:rPr>
          <w:rFonts w:ascii="Times New Roman" w:hAnsi="Times New Roman" w:cs="Times New Roman"/>
          <w:sz w:val="24"/>
          <w:szCs w:val="24"/>
        </w:rPr>
      </w:pPr>
      <w:r w:rsidRPr="00B547A2">
        <w:rPr>
          <w:rFonts w:ascii="Times New Roman" w:hAnsi="Times New Roman" w:cs="Times New Roman"/>
          <w:sz w:val="24"/>
          <w:szCs w:val="24"/>
        </w:rPr>
        <w:t>主要课程关系结构图如下：</w:t>
      </w:r>
    </w:p>
    <w:p w:rsidR="00462EB5" w:rsidRPr="00B547A2" w:rsidRDefault="00462EB5" w:rsidP="00462EB5">
      <w:pPr>
        <w:spacing w:line="360" w:lineRule="auto"/>
        <w:jc w:val="center"/>
        <w:rPr>
          <w:rStyle w:val="2Char"/>
          <w:rFonts w:ascii="Times New Roman" w:eastAsia="仿宋" w:hAnsi="Times New Roman"/>
          <w:sz w:val="28"/>
          <w:szCs w:val="28"/>
        </w:rPr>
      </w:pPr>
      <w:r w:rsidRPr="00B547A2">
        <w:rPr>
          <w:rFonts w:ascii="Times New Roman" w:eastAsia="仿宋" w:hAnsi="Times New Roman" w:cs="Times New Roman"/>
          <w:b/>
          <w:bCs/>
          <w:noProof/>
          <w:kern w:val="0"/>
          <w:sz w:val="28"/>
          <w:szCs w:val="28"/>
        </w:rPr>
        <w:drawing>
          <wp:inline distT="0" distB="0" distL="0" distR="0" wp14:anchorId="71E0A840" wp14:editId="52A3A18D">
            <wp:extent cx="5274310" cy="2782570"/>
            <wp:effectExtent l="19050" t="0" r="2540" b="0"/>
            <wp:docPr id="49" name="图片 12" descr="景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景观.png"/>
                    <pic:cNvPicPr/>
                  </pic:nvPicPr>
                  <pic:blipFill>
                    <a:blip r:embed="rId79" cstate="print"/>
                    <a:stretch>
                      <a:fillRect/>
                    </a:stretch>
                  </pic:blipFill>
                  <pic:spPr>
                    <a:xfrm>
                      <a:off x="0" y="0"/>
                      <a:ext cx="5274310" cy="2782570"/>
                    </a:xfrm>
                    <a:prstGeom prst="rect">
                      <a:avLst/>
                    </a:prstGeom>
                  </pic:spPr>
                </pic:pic>
              </a:graphicData>
            </a:graphic>
          </wp:inline>
        </w:drawing>
      </w:r>
    </w:p>
    <w:p w:rsidR="00B526C1" w:rsidRDefault="00B526C1" w:rsidP="00462EB5">
      <w:pPr>
        <w:spacing w:line="360" w:lineRule="auto"/>
        <w:rPr>
          <w:rStyle w:val="2Char"/>
          <w:rFonts w:ascii="Times New Roman" w:eastAsia="仿宋" w:hAnsi="Times New Roman"/>
          <w:sz w:val="28"/>
          <w:szCs w:val="28"/>
        </w:rPr>
        <w:sectPr w:rsidR="00B526C1" w:rsidSect="004F6244">
          <w:pgSz w:w="11906" w:h="16838"/>
          <w:pgMar w:top="1418" w:right="1418" w:bottom="1418" w:left="1418" w:header="851" w:footer="1134" w:gutter="0"/>
          <w:cols w:space="720"/>
          <w:docGrid w:type="lines" w:linePitch="312"/>
        </w:sectPr>
      </w:pPr>
      <w:bookmarkStart w:id="185" w:name="_Toc486322097"/>
      <w:bookmarkStart w:id="186" w:name="_Toc486322375"/>
      <w:bookmarkStart w:id="187" w:name="_Toc486323226"/>
    </w:p>
    <w:p w:rsidR="00462EB5" w:rsidRPr="00B547A2" w:rsidRDefault="00462EB5" w:rsidP="00462EB5">
      <w:pPr>
        <w:spacing w:line="360" w:lineRule="auto"/>
        <w:rPr>
          <w:rStyle w:val="2Char"/>
          <w:rFonts w:ascii="Times New Roman" w:eastAsia="仿宋" w:hAnsi="Times New Roman"/>
          <w:sz w:val="28"/>
          <w:szCs w:val="28"/>
        </w:rPr>
      </w:pPr>
      <w:bookmarkStart w:id="188" w:name="_Toc488846266"/>
      <w:r w:rsidRPr="00B547A2">
        <w:rPr>
          <w:rStyle w:val="2Char"/>
          <w:rFonts w:ascii="Times New Roman" w:eastAsia="仿宋" w:hAnsi="Times New Roman" w:hint="eastAsia"/>
          <w:sz w:val="28"/>
          <w:szCs w:val="28"/>
        </w:rPr>
        <w:lastRenderedPageBreak/>
        <w:t>六、</w:t>
      </w:r>
      <w:r w:rsidRPr="00B547A2">
        <w:rPr>
          <w:rStyle w:val="2Char"/>
          <w:rFonts w:ascii="Times New Roman" w:eastAsia="仿宋" w:hAnsi="Times New Roman"/>
          <w:sz w:val="28"/>
          <w:szCs w:val="28"/>
        </w:rPr>
        <w:t>专业指导性培养计划表</w:t>
      </w:r>
      <w:bookmarkEnd w:id="185"/>
      <w:bookmarkEnd w:id="186"/>
      <w:bookmarkEnd w:id="187"/>
      <w:bookmarkEnd w:id="188"/>
    </w:p>
    <w:p w:rsidR="00462EB5" w:rsidRPr="00B547A2" w:rsidRDefault="00462EB5" w:rsidP="00462EB5">
      <w:pPr>
        <w:spacing w:line="360" w:lineRule="auto"/>
        <w:rPr>
          <w:rFonts w:ascii="Times New Roman" w:eastAsia="宋体" w:hAnsi="Times New Roman" w:cs="Times New Roman"/>
          <w:sz w:val="24"/>
        </w:rPr>
      </w:pPr>
      <w:r w:rsidRPr="00B547A2">
        <w:rPr>
          <w:rFonts w:ascii="Times New Roman" w:eastAsia="宋体" w:hAnsi="Times New Roman" w:cs="Times New Roman" w:hint="eastAsia"/>
          <w:sz w:val="24"/>
        </w:rPr>
        <w:t>1</w:t>
      </w:r>
      <w:r w:rsidRPr="00B547A2">
        <w:rPr>
          <w:rFonts w:ascii="Times New Roman" w:eastAsia="宋体" w:hAnsi="Times New Roman" w:cs="Times New Roman" w:hint="eastAsia"/>
          <w:sz w:val="24"/>
        </w:rPr>
        <w:t>、课程设置</w:t>
      </w:r>
    </w:p>
    <w:tbl>
      <w:tblPr>
        <w:tblStyle w:val="ab"/>
        <w:tblW w:w="9639" w:type="dxa"/>
        <w:jc w:val="center"/>
        <w:tblLayout w:type="fixed"/>
        <w:tblLook w:val="04A0" w:firstRow="1" w:lastRow="0" w:firstColumn="1" w:lastColumn="0" w:noHBand="0" w:noVBand="1"/>
      </w:tblPr>
      <w:tblGrid>
        <w:gridCol w:w="401"/>
        <w:gridCol w:w="412"/>
        <w:gridCol w:w="1067"/>
        <w:gridCol w:w="1622"/>
        <w:gridCol w:w="631"/>
        <w:gridCol w:w="658"/>
        <w:gridCol w:w="658"/>
        <w:gridCol w:w="658"/>
        <w:gridCol w:w="658"/>
        <w:gridCol w:w="533"/>
        <w:gridCol w:w="599"/>
        <w:gridCol w:w="643"/>
        <w:gridCol w:w="1099"/>
      </w:tblGrid>
      <w:tr w:rsidR="00462EB5" w:rsidRPr="00B547A2" w:rsidTr="00462EB5">
        <w:trPr>
          <w:trHeight w:val="481"/>
          <w:tblHeader/>
          <w:jc w:val="center"/>
        </w:trPr>
        <w:tc>
          <w:tcPr>
            <w:tcW w:w="401"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类型</w:t>
            </w:r>
          </w:p>
        </w:tc>
        <w:tc>
          <w:tcPr>
            <w:tcW w:w="412"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序号</w:t>
            </w:r>
          </w:p>
        </w:tc>
        <w:tc>
          <w:tcPr>
            <w:tcW w:w="1067"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szCs w:val="21"/>
              </w:rPr>
              <w:t>编号</w:t>
            </w:r>
          </w:p>
        </w:tc>
        <w:tc>
          <w:tcPr>
            <w:tcW w:w="1622"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名称</w:t>
            </w:r>
          </w:p>
        </w:tc>
        <w:tc>
          <w:tcPr>
            <w:tcW w:w="631"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总学时</w:t>
            </w:r>
          </w:p>
        </w:tc>
        <w:tc>
          <w:tcPr>
            <w:tcW w:w="2632" w:type="dxa"/>
            <w:gridSpan w:val="4"/>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学时分配</w:t>
            </w:r>
          </w:p>
        </w:tc>
        <w:tc>
          <w:tcPr>
            <w:tcW w:w="533"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学分</w:t>
            </w:r>
          </w:p>
        </w:tc>
        <w:tc>
          <w:tcPr>
            <w:tcW w:w="599"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开课学期</w:t>
            </w:r>
          </w:p>
        </w:tc>
        <w:tc>
          <w:tcPr>
            <w:tcW w:w="643"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w:t>
            </w:r>
            <w:r w:rsidRPr="00B547A2">
              <w:rPr>
                <w:rFonts w:ascii="Times New Roman" w:hAnsi="Times New Roman"/>
                <w:szCs w:val="21"/>
              </w:rPr>
              <w:t>代码</w:t>
            </w:r>
          </w:p>
        </w:tc>
        <w:tc>
          <w:tcPr>
            <w:tcW w:w="1099"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先修</w:t>
            </w:r>
          </w:p>
          <w:p w:rsidR="00462EB5" w:rsidRPr="00B547A2" w:rsidRDefault="00462EB5" w:rsidP="00462EB5">
            <w:pPr>
              <w:jc w:val="center"/>
              <w:rPr>
                <w:rFonts w:ascii="Times New Roman" w:hAnsi="Times New Roman"/>
                <w:szCs w:val="21"/>
              </w:rPr>
            </w:pPr>
            <w:r w:rsidRPr="00B547A2">
              <w:rPr>
                <w:rFonts w:ascii="Times New Roman" w:hAnsi="Times New Roman"/>
                <w:szCs w:val="21"/>
              </w:rPr>
              <w:t>课程</w:t>
            </w:r>
          </w:p>
        </w:tc>
      </w:tr>
      <w:tr w:rsidR="00462EB5" w:rsidRPr="00B547A2" w:rsidTr="00462EB5">
        <w:trPr>
          <w:trHeight w:val="481"/>
          <w:tblHeader/>
          <w:jc w:val="center"/>
        </w:trPr>
        <w:tc>
          <w:tcPr>
            <w:tcW w:w="401"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412"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67"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622"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31"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58"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理论</w:t>
            </w:r>
          </w:p>
        </w:tc>
        <w:tc>
          <w:tcPr>
            <w:tcW w:w="658"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实验</w:t>
            </w:r>
          </w:p>
        </w:tc>
        <w:tc>
          <w:tcPr>
            <w:tcW w:w="658"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上机</w:t>
            </w:r>
          </w:p>
        </w:tc>
        <w:tc>
          <w:tcPr>
            <w:tcW w:w="658"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课外</w:t>
            </w:r>
          </w:p>
        </w:tc>
        <w:tc>
          <w:tcPr>
            <w:tcW w:w="533"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599"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43"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99"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通识课</w:t>
            </w: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BAS1001</w:t>
            </w:r>
          </w:p>
        </w:tc>
        <w:tc>
          <w:tcPr>
            <w:tcW w:w="1622" w:type="dxa"/>
            <w:shd w:val="clear" w:color="auto" w:fill="auto"/>
            <w:vAlign w:val="center"/>
          </w:tcPr>
          <w:p w:rsidR="00462EB5" w:rsidRPr="00B547A2" w:rsidRDefault="00244386" w:rsidP="00462EB5">
            <w:pPr>
              <w:jc w:val="center"/>
              <w:rPr>
                <w:rFonts w:ascii="Times New Roman" w:hAnsi="Times New Roman"/>
                <w:sz w:val="18"/>
                <w:szCs w:val="18"/>
              </w:rPr>
            </w:pPr>
            <w:r>
              <w:rPr>
                <w:rFonts w:ascii="Times New Roman" w:hAnsi="Times New Roman" w:hint="eastAsia"/>
                <w:color w:val="000000"/>
                <w:sz w:val="18"/>
                <w:szCs w:val="18"/>
              </w:rPr>
              <w:t>大学生心理健康教育</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BAS1003</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军事理论</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36</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3</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ENG1005</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4</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ENG1006</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ENG1005</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5</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ENG1007</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ENG1006</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6</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ENG1008</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2-2</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ENG1007</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7</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IAP1001</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思想道德修养与法律基础</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48</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8</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IAP1002</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中国近现代史纲要</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24</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9</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IAP1003</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马克思主义基本原理概论</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48</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0</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IAP1004</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毛泽东思想和中国特色社会主义理论体系概论（</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48</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2-2</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1</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IAP1005</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毛泽东思想和中国特色社会主义理论体系概论（</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48</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widowControl/>
              <w:jc w:val="center"/>
              <w:rPr>
                <w:rFonts w:ascii="Times New Roman" w:hAnsi="Times New Roman"/>
                <w:color w:val="000000"/>
                <w:sz w:val="18"/>
                <w:szCs w:val="18"/>
              </w:rPr>
            </w:pPr>
            <w:r w:rsidRPr="00B547A2">
              <w:rPr>
                <w:rFonts w:ascii="Times New Roman" w:hAnsi="Times New Roman"/>
                <w:color w:val="000000"/>
                <w:sz w:val="18"/>
                <w:szCs w:val="18"/>
              </w:rPr>
              <w:t>IAP1004</w:t>
            </w:r>
          </w:p>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2</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IAP1006</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0.5</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3</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IAP1007</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0.5</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IAP1006</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4</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IAP1008</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0.5</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IAP1007</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5</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IAP1009</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0.5</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2-2</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IAP1008</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6</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PHE1001</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7</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PHE1002</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PHE1001</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8</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PHE1003</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PHE1002</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19</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PHE1004</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2-2</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PHE1003</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r w:rsidRPr="00B547A2">
              <w:rPr>
                <w:rFonts w:ascii="Times New Roman" w:hAnsi="Times New Roman" w:hint="eastAsia"/>
                <w:color w:val="000000"/>
                <w:sz w:val="18"/>
                <w:szCs w:val="18"/>
              </w:rPr>
              <w:t>0</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CQD1001</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职业行为能力（</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w:t>
            </w: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r w:rsidRPr="00B547A2">
              <w:rPr>
                <w:rFonts w:ascii="Times New Roman" w:hAnsi="Times New Roman" w:hint="eastAsia"/>
                <w:color w:val="000000"/>
                <w:sz w:val="18"/>
                <w:szCs w:val="18"/>
              </w:rPr>
              <w:t>1</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CQD1003</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交流与写作</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CW</w:t>
            </w: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r w:rsidRPr="00B547A2">
              <w:rPr>
                <w:rFonts w:ascii="Times New Roman" w:hAnsi="Times New Roman" w:hint="eastAsia"/>
                <w:color w:val="000000"/>
                <w:sz w:val="18"/>
                <w:szCs w:val="18"/>
              </w:rPr>
              <w:t>2</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CQD1005</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大学生就业指导</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10</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w:t>
            </w: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r w:rsidRPr="00B547A2">
              <w:rPr>
                <w:rFonts w:ascii="Times New Roman" w:hAnsi="Times New Roman" w:hint="eastAsia"/>
                <w:color w:val="000000"/>
                <w:sz w:val="18"/>
                <w:szCs w:val="18"/>
              </w:rPr>
              <w:t>3</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CQD1006</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创新与创意</w:t>
            </w:r>
            <w:r w:rsidRPr="00B547A2">
              <w:rPr>
                <w:rFonts w:ascii="Times New Roman" w:hAnsi="Times New Roman"/>
                <w:color w:val="000000"/>
                <w:sz w:val="18"/>
                <w:szCs w:val="18"/>
              </w:rPr>
              <w:t>能力</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8</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8</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1</w:t>
            </w:r>
            <w:r w:rsidRPr="00B547A2">
              <w:rPr>
                <w:rFonts w:ascii="Times New Roman" w:hAnsi="Times New Roman"/>
                <w:color w:val="000000"/>
                <w:sz w:val="18"/>
                <w:szCs w:val="18"/>
              </w:rPr>
              <w:t>-2</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w:t>
            </w: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r w:rsidRPr="00B547A2">
              <w:rPr>
                <w:rFonts w:ascii="Times New Roman" w:hAnsi="Times New Roman" w:hint="eastAsia"/>
                <w:color w:val="000000"/>
                <w:sz w:val="18"/>
                <w:szCs w:val="18"/>
              </w:rPr>
              <w:t>4</w:t>
            </w:r>
          </w:p>
        </w:tc>
        <w:tc>
          <w:tcPr>
            <w:tcW w:w="1067" w:type="dxa"/>
            <w:shd w:val="clear" w:color="auto" w:fill="auto"/>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color w:val="000000"/>
                <w:sz w:val="18"/>
                <w:szCs w:val="18"/>
              </w:rPr>
              <w:t>CSE1001</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计算机应用基础</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48</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24</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24</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3101"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合计</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820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418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24</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370</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44</w:t>
            </w:r>
          </w:p>
        </w:tc>
        <w:tc>
          <w:tcPr>
            <w:tcW w:w="599"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专业基础课</w:t>
            </w: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AAD2001</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设计素描</w:t>
            </w:r>
            <w:r w:rsidRPr="00B547A2">
              <w:rPr>
                <w:rFonts w:ascii="Times New Roman" w:hAnsi="Times New Roman" w:hint="eastAsia"/>
                <w:sz w:val="18"/>
                <w:szCs w:val="18"/>
              </w:rPr>
              <w:t>I</w:t>
            </w:r>
            <w:r w:rsidRPr="00B547A2">
              <w:rPr>
                <w:rFonts w:ascii="Times New Roman" w:hAnsi="Times New Roman"/>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AAD2002</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设计色彩</w:t>
            </w:r>
            <w:r w:rsidRPr="00B547A2">
              <w:rPr>
                <w:rFonts w:ascii="Times New Roman" w:hAnsi="Times New Roman" w:hint="eastAsia"/>
                <w:sz w:val="18"/>
                <w:szCs w:val="18"/>
              </w:rPr>
              <w:t>I</w:t>
            </w:r>
            <w:r w:rsidRPr="00B547A2">
              <w:rPr>
                <w:rFonts w:ascii="Times New Roman" w:hAnsi="Times New Roman"/>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AAD2003</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二维构成设计</w:t>
            </w:r>
            <w:r w:rsidRPr="00B547A2">
              <w:rPr>
                <w:rFonts w:ascii="Times New Roman" w:hAnsi="Times New Roman"/>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AAD2005</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三维构成设计</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64</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AAD2003</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AAD2501</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设计概论</w:t>
            </w:r>
            <w:r w:rsidRPr="00B547A2">
              <w:rPr>
                <w:rFonts w:ascii="Times New Roman" w:hAnsi="Times New Roman" w:hint="eastAsia"/>
                <w:sz w:val="18"/>
                <w:szCs w:val="18"/>
              </w:rPr>
              <w:t>IV</w:t>
            </w:r>
            <w:r w:rsidRPr="00B547A2">
              <w:rPr>
                <w:rFonts w:ascii="Times New Roman" w:hAnsi="Times New Roman"/>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AAD2502</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专业导论</w:t>
            </w:r>
            <w:r w:rsidRPr="00B547A2">
              <w:rPr>
                <w:rFonts w:ascii="Times New Roman" w:hAnsi="Times New Roman" w:hint="eastAsia"/>
                <w:sz w:val="18"/>
                <w:szCs w:val="18"/>
              </w:rPr>
              <w:t>IV</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14</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14</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AAD2503</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设计</w:t>
            </w:r>
            <w:r w:rsidRPr="00B547A2">
              <w:rPr>
                <w:rFonts w:ascii="Times New Roman" w:hAnsi="Times New Roman"/>
                <w:sz w:val="18"/>
                <w:szCs w:val="18"/>
              </w:rPr>
              <w:t>思维与方法</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AAD2504</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二维计算机辅助设计</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72</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PS</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AAD2505</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环境艺术制图</w:t>
            </w:r>
            <w:r w:rsidRPr="00B547A2">
              <w:rPr>
                <w:rFonts w:ascii="Times New Roman" w:hAnsi="Times New Roman" w:hint="eastAsia"/>
                <w:sz w:val="18"/>
                <w:szCs w:val="18"/>
              </w:rPr>
              <w:t>AutoCAD</w:t>
            </w:r>
            <w:r w:rsidRPr="00B547A2">
              <w:rPr>
                <w:rFonts w:ascii="Times New Roman" w:hAnsi="Times New Roman"/>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72</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PS</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10</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AAD2506</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设计原理</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11</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AAD2507</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r w:rsidRPr="00B547A2">
              <w:rPr>
                <w:rFonts w:ascii="Times New Roman" w:hAnsi="Times New Roman"/>
                <w:sz w:val="18"/>
                <w:szCs w:val="18"/>
              </w:rPr>
              <w:t>设计初步</w:t>
            </w:r>
            <w:r w:rsidRPr="00B547A2">
              <w:rPr>
                <w:rFonts w:ascii="Times New Roman" w:hAnsi="Times New Roman"/>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AAD2508</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装饰</w:t>
            </w:r>
            <w:r w:rsidRPr="00B547A2">
              <w:rPr>
                <w:rFonts w:ascii="Times New Roman" w:hAnsi="Times New Roman"/>
                <w:sz w:val="18"/>
                <w:szCs w:val="18"/>
              </w:rPr>
              <w:t>材料与构造</w:t>
            </w:r>
            <w:r w:rsidRPr="00B547A2">
              <w:rPr>
                <w:rFonts w:ascii="Times New Roman" w:hAnsi="Times New Roman"/>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72</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.5</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3101"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合计</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672</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240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384</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48</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6.5</w:t>
            </w:r>
          </w:p>
        </w:tc>
        <w:tc>
          <w:tcPr>
            <w:tcW w:w="599"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专业课</w:t>
            </w: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AAD3501</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D MAX</w:t>
            </w:r>
            <w:r w:rsidRPr="00B547A2">
              <w:rPr>
                <w:rFonts w:ascii="Times New Roman" w:hAnsi="Times New Roman" w:hint="eastAsia"/>
                <w:sz w:val="18"/>
                <w:szCs w:val="18"/>
              </w:rPr>
              <w:t>室内</w:t>
            </w:r>
            <w:r w:rsidRPr="00B547A2">
              <w:rPr>
                <w:rFonts w:ascii="Times New Roman" w:hAnsi="Times New Roman"/>
                <w:sz w:val="18"/>
                <w:szCs w:val="18"/>
              </w:rPr>
              <w:t>表现基础</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r w:rsidRPr="00B547A2">
              <w:rPr>
                <w:rFonts w:ascii="Times New Roman" w:hAnsi="Times New Roman"/>
                <w:sz w:val="18"/>
                <w:szCs w:val="18"/>
              </w:rPr>
              <w:t>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-3</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PS</w:t>
            </w: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AAD2505</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AAD3502</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室内外</w:t>
            </w:r>
            <w:r w:rsidRPr="00B547A2">
              <w:rPr>
                <w:rFonts w:ascii="Times New Roman" w:hAnsi="Times New Roman"/>
                <w:sz w:val="18"/>
                <w:szCs w:val="18"/>
              </w:rPr>
              <w:t>手绘</w:t>
            </w:r>
            <w:r w:rsidRPr="00B547A2">
              <w:rPr>
                <w:rFonts w:ascii="Times New Roman" w:hAnsi="Times New Roman" w:hint="eastAsia"/>
                <w:sz w:val="18"/>
                <w:szCs w:val="18"/>
              </w:rPr>
              <w:t>快速</w:t>
            </w:r>
            <w:r w:rsidRPr="00B547A2">
              <w:rPr>
                <w:rFonts w:ascii="Times New Roman" w:hAnsi="Times New Roman"/>
                <w:sz w:val="18"/>
                <w:szCs w:val="18"/>
              </w:rPr>
              <w:t>表现</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AAD2001</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AAD3503</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居住</w:t>
            </w:r>
            <w:r w:rsidRPr="00B547A2">
              <w:rPr>
                <w:rFonts w:ascii="Times New Roman" w:hAnsi="Times New Roman"/>
                <w:sz w:val="18"/>
                <w:szCs w:val="18"/>
              </w:rPr>
              <w:t>空间设计</w:t>
            </w:r>
            <w:r w:rsidRPr="00B547A2">
              <w:rPr>
                <w:rFonts w:ascii="Times New Roman" w:hAnsi="Times New Roman"/>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PP</w:t>
            </w:r>
          </w:p>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TTR</w:t>
            </w: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AAD2506</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AAD3504</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园林植物设计</w:t>
            </w:r>
            <w:r w:rsidRPr="00B547A2">
              <w:rPr>
                <w:rFonts w:ascii="Times New Roman" w:hAnsi="Times New Roman"/>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AAD3505</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室内外</w:t>
            </w:r>
            <w:r w:rsidRPr="00B547A2">
              <w:rPr>
                <w:rFonts w:ascii="Times New Roman" w:hAnsi="Times New Roman"/>
                <w:sz w:val="18"/>
                <w:szCs w:val="18"/>
              </w:rPr>
              <w:t>灯光照明设计</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AAD3506</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SketchUp</w:t>
            </w:r>
            <w:r w:rsidRPr="00B547A2">
              <w:rPr>
                <w:rFonts w:ascii="Times New Roman" w:hAnsi="Times New Roman" w:hint="eastAsia"/>
                <w:sz w:val="18"/>
                <w:szCs w:val="18"/>
              </w:rPr>
              <w:t>建筑设计</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64</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PS</w:t>
            </w: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AAD2505</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3101"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合计</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464</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96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272</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7.5</w:t>
            </w:r>
          </w:p>
        </w:tc>
        <w:tc>
          <w:tcPr>
            <w:tcW w:w="599"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专业方向</w:t>
            </w:r>
            <w:r w:rsidRPr="00B547A2">
              <w:rPr>
                <w:rFonts w:ascii="Times New Roman" w:hAnsi="Times New Roman"/>
                <w:szCs w:val="21"/>
              </w:rPr>
              <w:t>课</w:t>
            </w:r>
            <w:r w:rsidRPr="00B547A2">
              <w:rPr>
                <w:rFonts w:ascii="Times New Roman" w:hAnsi="Times New Roman" w:hint="eastAsia"/>
                <w:szCs w:val="21"/>
              </w:rPr>
              <w:t>|</w:t>
            </w:r>
          </w:p>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室内</w:t>
            </w: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AAD3508</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陈设设计</w:t>
            </w:r>
            <w:r w:rsidRPr="00B547A2">
              <w:rPr>
                <w:rFonts w:ascii="Times New Roman" w:hAnsi="Times New Roman"/>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AAD3503</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AAD3509</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办公</w:t>
            </w:r>
            <w:r w:rsidRPr="00B547A2">
              <w:rPr>
                <w:rFonts w:ascii="Times New Roman" w:hAnsi="Times New Roman"/>
                <w:sz w:val="18"/>
                <w:szCs w:val="18"/>
              </w:rPr>
              <w:t>空间设计</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PP</w:t>
            </w: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AAD3503</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AAD3510</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餐饮</w:t>
            </w:r>
            <w:r w:rsidRPr="00B547A2">
              <w:rPr>
                <w:rFonts w:ascii="Times New Roman" w:hAnsi="Times New Roman"/>
                <w:sz w:val="18"/>
                <w:szCs w:val="18"/>
              </w:rPr>
              <w:t>空间设计</w:t>
            </w:r>
            <w:r w:rsidRPr="00B547A2">
              <w:rPr>
                <w:rFonts w:ascii="Times New Roman" w:hAnsi="Times New Roman"/>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SGL</w:t>
            </w: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AAD3509</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AAD3511</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CAD</w:t>
            </w:r>
            <w:r w:rsidRPr="00B547A2">
              <w:rPr>
                <w:rFonts w:ascii="Times New Roman" w:hAnsi="Times New Roman" w:hint="eastAsia"/>
                <w:sz w:val="18"/>
                <w:szCs w:val="18"/>
              </w:rPr>
              <w:t>施工图</w:t>
            </w:r>
            <w:r w:rsidRPr="00B547A2">
              <w:rPr>
                <w:rFonts w:ascii="Times New Roman" w:hAnsi="Times New Roman"/>
                <w:sz w:val="18"/>
                <w:szCs w:val="18"/>
              </w:rPr>
              <w:t>绘制</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PS</w:t>
            </w: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AAD2505</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AAD3512</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休闲</w:t>
            </w:r>
            <w:r w:rsidRPr="00B547A2">
              <w:rPr>
                <w:rFonts w:ascii="Times New Roman" w:hAnsi="Times New Roman"/>
                <w:sz w:val="18"/>
                <w:szCs w:val="18"/>
              </w:rPr>
              <w:t>娱乐空间设计</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TTR</w:t>
            </w: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AAD3510</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AAD3513</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Rhino</w:t>
            </w:r>
            <w:r w:rsidRPr="00B547A2">
              <w:rPr>
                <w:rFonts w:ascii="Times New Roman" w:hAnsi="Times New Roman" w:hint="eastAsia"/>
                <w:sz w:val="18"/>
                <w:szCs w:val="18"/>
              </w:rPr>
              <w:t>建模</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64</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.5</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AAD3514</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家具设计</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72</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2.5</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DD</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AAD3515</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展示</w:t>
            </w:r>
            <w:r w:rsidRPr="00B547A2">
              <w:rPr>
                <w:rFonts w:ascii="Times New Roman" w:hAnsi="Times New Roman"/>
                <w:sz w:val="18"/>
                <w:szCs w:val="18"/>
              </w:rPr>
              <w:t>设计</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72</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2.5</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DD</w:t>
            </w: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AAD3506</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AAD3516</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物理环境设计</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1.5</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3101"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合计</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r w:rsidRPr="00B547A2">
              <w:rPr>
                <w:rFonts w:ascii="Times New Roman" w:hAnsi="Times New Roman"/>
                <w:sz w:val="18"/>
                <w:szCs w:val="18"/>
              </w:rPr>
              <w:t>64</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144</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92</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128</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4</w:t>
            </w:r>
          </w:p>
        </w:tc>
        <w:tc>
          <w:tcPr>
            <w:tcW w:w="599"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专业方向</w:t>
            </w:r>
            <w:r w:rsidRPr="00B547A2">
              <w:rPr>
                <w:rFonts w:ascii="Times New Roman" w:hAnsi="Times New Roman"/>
                <w:szCs w:val="21"/>
              </w:rPr>
              <w:t>课</w:t>
            </w:r>
            <w:r w:rsidRPr="00B547A2">
              <w:rPr>
                <w:rFonts w:ascii="Times New Roman" w:hAnsi="Times New Roman" w:hint="eastAsia"/>
                <w:szCs w:val="21"/>
              </w:rPr>
              <w:t>|</w:t>
            </w:r>
          </w:p>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景观</w:t>
            </w: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AAD3521</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住宅区景观</w:t>
            </w:r>
            <w:r w:rsidRPr="00B547A2">
              <w:rPr>
                <w:rFonts w:ascii="Times New Roman" w:hAnsi="Times New Roman"/>
                <w:sz w:val="18"/>
                <w:szCs w:val="18"/>
              </w:rPr>
              <w:t>设计</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PP</w:t>
            </w:r>
          </w:p>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TTR</w:t>
            </w: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AAD2507</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AAD3522</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r w:rsidRPr="00B547A2">
              <w:rPr>
                <w:rFonts w:ascii="Times New Roman" w:hAnsi="Times New Roman"/>
                <w:sz w:val="18"/>
                <w:szCs w:val="18"/>
              </w:rPr>
              <w:t>游憩学</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AAD3504</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AAD3523</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r w:rsidRPr="00B547A2">
              <w:rPr>
                <w:rFonts w:ascii="Times New Roman" w:hAnsi="Times New Roman"/>
                <w:sz w:val="18"/>
                <w:szCs w:val="18"/>
              </w:rPr>
              <w:t>CAD</w:t>
            </w:r>
            <w:r w:rsidRPr="00B547A2">
              <w:rPr>
                <w:rFonts w:ascii="Times New Roman" w:hAnsi="Times New Roman" w:hint="eastAsia"/>
                <w:sz w:val="18"/>
                <w:szCs w:val="18"/>
              </w:rPr>
              <w:t>施工图</w:t>
            </w:r>
            <w:r w:rsidRPr="00B547A2">
              <w:rPr>
                <w:rFonts w:ascii="Times New Roman" w:hAnsi="Times New Roman"/>
                <w:sz w:val="18"/>
                <w:szCs w:val="18"/>
              </w:rPr>
              <w:t>绘制</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PS</w:t>
            </w: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AAD2505</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AAD3524</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商业区</w:t>
            </w:r>
            <w:r w:rsidRPr="00B547A2">
              <w:rPr>
                <w:rFonts w:ascii="Times New Roman" w:hAnsi="Times New Roman"/>
                <w:sz w:val="18"/>
                <w:szCs w:val="18"/>
              </w:rPr>
              <w:t>景观设计</w:t>
            </w:r>
            <w:r w:rsidRPr="00B547A2">
              <w:rPr>
                <w:rFonts w:ascii="Times New Roman" w:hAnsi="Times New Roman"/>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AAD3523</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AAD3525</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景观生态学</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AAD3505</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AAD3526</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环境</w:t>
            </w:r>
            <w:r w:rsidRPr="00B547A2">
              <w:rPr>
                <w:rFonts w:ascii="Times New Roman" w:hAnsi="Times New Roman"/>
                <w:sz w:val="18"/>
                <w:szCs w:val="18"/>
              </w:rPr>
              <w:t>设施设计</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PP</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AAD3527</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r w:rsidRPr="00B547A2">
              <w:rPr>
                <w:rFonts w:ascii="Times New Roman" w:hAnsi="Times New Roman"/>
                <w:sz w:val="18"/>
                <w:szCs w:val="18"/>
              </w:rPr>
              <w:t>建筑设计</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SGL</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AAD3528</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公共</w:t>
            </w:r>
            <w:r w:rsidRPr="00B547A2">
              <w:rPr>
                <w:rFonts w:ascii="Times New Roman" w:hAnsi="Times New Roman"/>
                <w:sz w:val="18"/>
                <w:szCs w:val="18"/>
              </w:rPr>
              <w:t>空间景观设计</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DD</w:t>
            </w:r>
          </w:p>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TTR</w:t>
            </w: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AAD3523</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3101"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合计</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r w:rsidRPr="00B547A2">
              <w:rPr>
                <w:rFonts w:ascii="Times New Roman" w:hAnsi="Times New Roman"/>
                <w:sz w:val="18"/>
                <w:szCs w:val="18"/>
              </w:rPr>
              <w:t>88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68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192</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24</w:t>
            </w:r>
          </w:p>
        </w:tc>
        <w:tc>
          <w:tcPr>
            <w:tcW w:w="599"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专业任选</w:t>
            </w:r>
            <w:r w:rsidRPr="00B547A2">
              <w:rPr>
                <w:rFonts w:ascii="Times New Roman" w:hAnsi="Times New Roman"/>
                <w:szCs w:val="21"/>
              </w:rPr>
              <w:t>课</w:t>
            </w: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7" w:type="dxa"/>
            <w:vAlign w:val="center"/>
          </w:tcPr>
          <w:p w:rsidR="00462EB5" w:rsidRPr="00B547A2" w:rsidRDefault="00462EB5" w:rsidP="00462EB5">
            <w:pPr>
              <w:jc w:val="center"/>
              <w:rPr>
                <w:rFonts w:ascii="Times New Roman" w:hAnsi="Times New Roman"/>
                <w:sz w:val="18"/>
                <w:szCs w:val="18"/>
              </w:rPr>
            </w:pP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专业任选课（</w:t>
            </w:r>
            <w:r w:rsidRPr="00B547A2">
              <w:rPr>
                <w:rFonts w:ascii="Times New Roman" w:hAnsi="Times New Roman" w:hint="eastAsia"/>
                <w:sz w:val="18"/>
                <w:szCs w:val="18"/>
              </w:rPr>
              <w:t>1</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-3</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7" w:type="dxa"/>
            <w:vAlign w:val="center"/>
          </w:tcPr>
          <w:p w:rsidR="00462EB5" w:rsidRPr="00B547A2" w:rsidRDefault="00462EB5" w:rsidP="00462EB5">
            <w:pPr>
              <w:jc w:val="center"/>
              <w:rPr>
                <w:rFonts w:ascii="Times New Roman" w:hAnsi="Times New Roman"/>
                <w:sz w:val="18"/>
                <w:szCs w:val="18"/>
              </w:rPr>
            </w:pP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专业任选课（</w:t>
            </w:r>
            <w:r w:rsidRPr="00B547A2">
              <w:rPr>
                <w:rFonts w:ascii="Times New Roman" w:hAnsi="Times New Roman" w:hint="eastAsia"/>
                <w:sz w:val="18"/>
                <w:szCs w:val="18"/>
              </w:rPr>
              <w:t>2</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7" w:type="dxa"/>
            <w:vAlign w:val="center"/>
          </w:tcPr>
          <w:p w:rsidR="00462EB5" w:rsidRPr="00B547A2" w:rsidRDefault="00462EB5" w:rsidP="00462EB5">
            <w:pPr>
              <w:jc w:val="center"/>
              <w:rPr>
                <w:rFonts w:ascii="Times New Roman" w:hAnsi="Times New Roman"/>
                <w:sz w:val="18"/>
                <w:szCs w:val="18"/>
              </w:rPr>
            </w:pP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专业任选课（</w:t>
            </w:r>
            <w:r w:rsidRPr="00B547A2">
              <w:rPr>
                <w:rFonts w:ascii="Times New Roman" w:hAnsi="Times New Roman" w:hint="eastAsia"/>
                <w:sz w:val="18"/>
                <w:szCs w:val="18"/>
              </w:rPr>
              <w:t>3</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7" w:type="dxa"/>
            <w:vAlign w:val="center"/>
          </w:tcPr>
          <w:p w:rsidR="00462EB5" w:rsidRPr="00B547A2" w:rsidRDefault="00462EB5" w:rsidP="00462EB5">
            <w:pPr>
              <w:jc w:val="center"/>
              <w:rPr>
                <w:rFonts w:ascii="Times New Roman" w:hAnsi="Times New Roman"/>
                <w:sz w:val="18"/>
                <w:szCs w:val="18"/>
              </w:rPr>
            </w:pP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专业任选课（</w:t>
            </w:r>
            <w:r w:rsidRPr="00B547A2">
              <w:rPr>
                <w:rFonts w:ascii="Times New Roman" w:hAnsi="Times New Roman" w:hint="eastAsia"/>
                <w:sz w:val="18"/>
                <w:szCs w:val="18"/>
              </w:rPr>
              <w:t>4</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3101"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合计</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60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96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599"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3502" w:type="dxa"/>
            <w:gridSpan w:val="4"/>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公共选修课</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599"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3502" w:type="dxa"/>
            <w:gridSpan w:val="4"/>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集中</w:t>
            </w:r>
            <w:r w:rsidRPr="00B547A2">
              <w:rPr>
                <w:rFonts w:ascii="Times New Roman" w:hAnsi="Times New Roman"/>
                <w:szCs w:val="21"/>
              </w:rPr>
              <w:t>实践教学环节</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61</w:t>
            </w:r>
            <w:r w:rsidRPr="00B547A2">
              <w:rPr>
                <w:rFonts w:ascii="Times New Roman" w:hAnsi="Times New Roman" w:hint="eastAsia"/>
                <w:sz w:val="18"/>
                <w:szCs w:val="18"/>
              </w:rPr>
              <w:t>周</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61</w:t>
            </w:r>
            <w:r w:rsidRPr="00B547A2">
              <w:rPr>
                <w:rFonts w:ascii="Times New Roman" w:hAnsi="Times New Roman" w:hint="eastAsia"/>
                <w:sz w:val="18"/>
                <w:szCs w:val="18"/>
              </w:rPr>
              <w:t>周</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6</w:t>
            </w:r>
          </w:p>
        </w:tc>
        <w:tc>
          <w:tcPr>
            <w:tcW w:w="599"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21"/>
          <w:jc w:val="center"/>
        </w:trPr>
        <w:tc>
          <w:tcPr>
            <w:tcW w:w="3502" w:type="dxa"/>
            <w:gridSpan w:val="4"/>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总计</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2908</w:t>
            </w:r>
          </w:p>
        </w:tc>
        <w:tc>
          <w:tcPr>
            <w:tcW w:w="658"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11</w:t>
            </w:r>
            <w:r w:rsidRPr="00B547A2">
              <w:rPr>
                <w:rFonts w:ascii="Times New Roman" w:hAnsi="Times New Roman"/>
                <w:sz w:val="18"/>
                <w:szCs w:val="18"/>
              </w:rPr>
              <w:t>22</w:t>
            </w:r>
          </w:p>
        </w:tc>
        <w:tc>
          <w:tcPr>
            <w:tcW w:w="658"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1088</w:t>
            </w:r>
          </w:p>
        </w:tc>
        <w:tc>
          <w:tcPr>
            <w:tcW w:w="658"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24</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674</w:t>
            </w:r>
          </w:p>
        </w:tc>
        <w:tc>
          <w:tcPr>
            <w:tcW w:w="533"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r w:rsidRPr="00B547A2">
              <w:rPr>
                <w:rFonts w:ascii="Times New Roman" w:hAnsi="Times New Roman"/>
                <w:sz w:val="18"/>
                <w:szCs w:val="18"/>
              </w:rPr>
              <w:t>4</w:t>
            </w:r>
          </w:p>
        </w:tc>
        <w:tc>
          <w:tcPr>
            <w:tcW w:w="599" w:type="dxa"/>
            <w:vMerge w:val="restart"/>
            <w:vAlign w:val="center"/>
          </w:tcPr>
          <w:p w:rsidR="00462EB5" w:rsidRPr="00B547A2" w:rsidRDefault="00462EB5" w:rsidP="00462EB5">
            <w:pPr>
              <w:jc w:val="center"/>
              <w:rPr>
                <w:rFonts w:ascii="Times New Roman" w:hAnsi="Times New Roman"/>
                <w:sz w:val="18"/>
                <w:szCs w:val="18"/>
              </w:rPr>
            </w:pPr>
          </w:p>
        </w:tc>
        <w:tc>
          <w:tcPr>
            <w:tcW w:w="643"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p>
        </w:tc>
        <w:tc>
          <w:tcPr>
            <w:tcW w:w="1099" w:type="dxa"/>
            <w:vMerge w:val="restart"/>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21"/>
          <w:jc w:val="center"/>
        </w:trPr>
        <w:tc>
          <w:tcPr>
            <w:tcW w:w="3502" w:type="dxa"/>
            <w:gridSpan w:val="4"/>
            <w:vMerge/>
            <w:vAlign w:val="center"/>
          </w:tcPr>
          <w:p w:rsidR="00462EB5" w:rsidRPr="00B547A2" w:rsidRDefault="00462EB5" w:rsidP="00462EB5">
            <w:pPr>
              <w:jc w:val="center"/>
              <w:rPr>
                <w:rFonts w:ascii="Times New Roman" w:hAnsi="Times New Roman"/>
                <w:szCs w:val="21"/>
              </w:rPr>
            </w:pP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61</w:t>
            </w:r>
            <w:r w:rsidRPr="00B547A2">
              <w:rPr>
                <w:rFonts w:ascii="Times New Roman" w:hAnsi="Times New Roman" w:hint="eastAsia"/>
                <w:sz w:val="18"/>
                <w:szCs w:val="18"/>
              </w:rPr>
              <w:t>周</w:t>
            </w:r>
          </w:p>
        </w:tc>
        <w:tc>
          <w:tcPr>
            <w:tcW w:w="658" w:type="dxa"/>
            <w:vMerge/>
            <w:vAlign w:val="center"/>
          </w:tcPr>
          <w:p w:rsidR="00462EB5" w:rsidRPr="00B547A2" w:rsidRDefault="00462EB5" w:rsidP="00462EB5">
            <w:pPr>
              <w:jc w:val="center"/>
              <w:rPr>
                <w:rFonts w:ascii="Times New Roman" w:hAnsi="Times New Roman"/>
                <w:sz w:val="18"/>
                <w:szCs w:val="18"/>
              </w:rPr>
            </w:pPr>
          </w:p>
        </w:tc>
        <w:tc>
          <w:tcPr>
            <w:tcW w:w="658" w:type="dxa"/>
            <w:vMerge/>
            <w:vAlign w:val="center"/>
          </w:tcPr>
          <w:p w:rsidR="00462EB5" w:rsidRPr="00B547A2" w:rsidRDefault="00462EB5" w:rsidP="00462EB5">
            <w:pPr>
              <w:jc w:val="center"/>
              <w:rPr>
                <w:rFonts w:ascii="Times New Roman" w:hAnsi="Times New Roman"/>
                <w:sz w:val="18"/>
                <w:szCs w:val="18"/>
              </w:rPr>
            </w:pPr>
          </w:p>
        </w:tc>
        <w:tc>
          <w:tcPr>
            <w:tcW w:w="658" w:type="dxa"/>
            <w:vMerge/>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61</w:t>
            </w:r>
            <w:r w:rsidRPr="00B547A2">
              <w:rPr>
                <w:rFonts w:ascii="Times New Roman" w:hAnsi="Times New Roman" w:hint="eastAsia"/>
                <w:sz w:val="18"/>
                <w:szCs w:val="18"/>
              </w:rPr>
              <w:t>周</w:t>
            </w:r>
          </w:p>
        </w:tc>
        <w:tc>
          <w:tcPr>
            <w:tcW w:w="533" w:type="dxa"/>
            <w:vMerge/>
            <w:vAlign w:val="center"/>
          </w:tcPr>
          <w:p w:rsidR="00462EB5" w:rsidRPr="00B547A2" w:rsidRDefault="00462EB5" w:rsidP="00462EB5">
            <w:pPr>
              <w:jc w:val="center"/>
              <w:rPr>
                <w:rFonts w:ascii="Times New Roman" w:hAnsi="Times New Roman"/>
                <w:sz w:val="18"/>
                <w:szCs w:val="18"/>
              </w:rPr>
            </w:pPr>
          </w:p>
        </w:tc>
        <w:tc>
          <w:tcPr>
            <w:tcW w:w="599" w:type="dxa"/>
            <w:vMerge/>
            <w:vAlign w:val="center"/>
          </w:tcPr>
          <w:p w:rsidR="00462EB5" w:rsidRPr="00B547A2" w:rsidRDefault="00462EB5" w:rsidP="00462EB5">
            <w:pPr>
              <w:jc w:val="center"/>
              <w:rPr>
                <w:rFonts w:ascii="Times New Roman" w:hAnsi="Times New Roman"/>
                <w:sz w:val="18"/>
                <w:szCs w:val="18"/>
              </w:rPr>
            </w:pPr>
          </w:p>
        </w:tc>
        <w:tc>
          <w:tcPr>
            <w:tcW w:w="643"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21"/>
          <w:jc w:val="center"/>
        </w:trPr>
        <w:tc>
          <w:tcPr>
            <w:tcW w:w="3502" w:type="dxa"/>
            <w:gridSpan w:val="4"/>
            <w:vMerge/>
            <w:vAlign w:val="center"/>
          </w:tcPr>
          <w:p w:rsidR="00462EB5" w:rsidRPr="00B547A2" w:rsidRDefault="00462EB5" w:rsidP="00462EB5">
            <w:pPr>
              <w:jc w:val="center"/>
              <w:rPr>
                <w:rFonts w:ascii="Times New Roman" w:hAnsi="Times New Roman"/>
                <w:szCs w:val="21"/>
              </w:rPr>
            </w:pP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932</w:t>
            </w:r>
          </w:p>
        </w:tc>
        <w:tc>
          <w:tcPr>
            <w:tcW w:w="658"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11</w:t>
            </w:r>
            <w:r w:rsidRPr="00B547A2">
              <w:rPr>
                <w:rFonts w:ascii="Times New Roman" w:hAnsi="Times New Roman"/>
                <w:sz w:val="18"/>
                <w:szCs w:val="18"/>
              </w:rPr>
              <w:t>06</w:t>
            </w:r>
          </w:p>
        </w:tc>
        <w:tc>
          <w:tcPr>
            <w:tcW w:w="658"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1064</w:t>
            </w:r>
          </w:p>
        </w:tc>
        <w:tc>
          <w:tcPr>
            <w:tcW w:w="658"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24</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w:t>
            </w:r>
            <w:r w:rsidRPr="00B547A2">
              <w:rPr>
                <w:rFonts w:ascii="Times New Roman" w:hAnsi="Times New Roman"/>
                <w:sz w:val="18"/>
                <w:szCs w:val="18"/>
              </w:rPr>
              <w:t>38</w:t>
            </w:r>
          </w:p>
        </w:tc>
        <w:tc>
          <w:tcPr>
            <w:tcW w:w="533"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r w:rsidRPr="00B547A2">
              <w:rPr>
                <w:rFonts w:ascii="Times New Roman" w:hAnsi="Times New Roman"/>
                <w:sz w:val="18"/>
                <w:szCs w:val="18"/>
              </w:rPr>
              <w:t>4</w:t>
            </w:r>
          </w:p>
        </w:tc>
        <w:tc>
          <w:tcPr>
            <w:tcW w:w="599" w:type="dxa"/>
            <w:vMerge w:val="restart"/>
            <w:vAlign w:val="center"/>
          </w:tcPr>
          <w:p w:rsidR="00462EB5" w:rsidRPr="00B547A2" w:rsidRDefault="00462EB5" w:rsidP="00462EB5">
            <w:pPr>
              <w:jc w:val="center"/>
              <w:rPr>
                <w:rFonts w:ascii="Times New Roman" w:hAnsi="Times New Roman"/>
                <w:sz w:val="18"/>
                <w:szCs w:val="18"/>
              </w:rPr>
            </w:pPr>
          </w:p>
        </w:tc>
        <w:tc>
          <w:tcPr>
            <w:tcW w:w="643"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21"/>
          <w:jc w:val="center"/>
        </w:trPr>
        <w:tc>
          <w:tcPr>
            <w:tcW w:w="3502" w:type="dxa"/>
            <w:gridSpan w:val="4"/>
            <w:vMerge/>
            <w:vAlign w:val="center"/>
          </w:tcPr>
          <w:p w:rsidR="00462EB5" w:rsidRPr="00B547A2" w:rsidRDefault="00462EB5" w:rsidP="00462EB5">
            <w:pPr>
              <w:jc w:val="center"/>
              <w:rPr>
                <w:rFonts w:ascii="Times New Roman" w:hAnsi="Times New Roman"/>
                <w:szCs w:val="21"/>
              </w:rPr>
            </w:pP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61</w:t>
            </w:r>
            <w:r w:rsidRPr="00B547A2">
              <w:rPr>
                <w:rFonts w:ascii="Times New Roman" w:hAnsi="Times New Roman" w:hint="eastAsia"/>
                <w:sz w:val="18"/>
                <w:szCs w:val="18"/>
              </w:rPr>
              <w:t>周</w:t>
            </w:r>
          </w:p>
        </w:tc>
        <w:tc>
          <w:tcPr>
            <w:tcW w:w="658" w:type="dxa"/>
            <w:vMerge/>
            <w:vAlign w:val="center"/>
          </w:tcPr>
          <w:p w:rsidR="00462EB5" w:rsidRPr="00B547A2" w:rsidRDefault="00462EB5" w:rsidP="00462EB5">
            <w:pPr>
              <w:jc w:val="center"/>
              <w:rPr>
                <w:rFonts w:ascii="Times New Roman" w:hAnsi="Times New Roman"/>
                <w:sz w:val="18"/>
                <w:szCs w:val="18"/>
              </w:rPr>
            </w:pPr>
          </w:p>
        </w:tc>
        <w:tc>
          <w:tcPr>
            <w:tcW w:w="658" w:type="dxa"/>
            <w:vMerge/>
            <w:vAlign w:val="center"/>
          </w:tcPr>
          <w:p w:rsidR="00462EB5" w:rsidRPr="00B547A2" w:rsidRDefault="00462EB5" w:rsidP="00462EB5">
            <w:pPr>
              <w:jc w:val="center"/>
              <w:rPr>
                <w:rFonts w:ascii="Times New Roman" w:hAnsi="Times New Roman"/>
                <w:sz w:val="18"/>
                <w:szCs w:val="18"/>
              </w:rPr>
            </w:pPr>
          </w:p>
        </w:tc>
        <w:tc>
          <w:tcPr>
            <w:tcW w:w="658" w:type="dxa"/>
            <w:vMerge/>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61</w:t>
            </w:r>
            <w:r w:rsidRPr="00B547A2">
              <w:rPr>
                <w:rFonts w:ascii="Times New Roman" w:hAnsi="Times New Roman" w:hint="eastAsia"/>
                <w:sz w:val="18"/>
                <w:szCs w:val="18"/>
              </w:rPr>
              <w:t>周</w:t>
            </w:r>
          </w:p>
        </w:tc>
        <w:tc>
          <w:tcPr>
            <w:tcW w:w="533" w:type="dxa"/>
            <w:vMerge/>
            <w:vAlign w:val="center"/>
          </w:tcPr>
          <w:p w:rsidR="00462EB5" w:rsidRPr="00B547A2" w:rsidRDefault="00462EB5" w:rsidP="00462EB5">
            <w:pPr>
              <w:jc w:val="center"/>
              <w:rPr>
                <w:rFonts w:ascii="Times New Roman" w:hAnsi="Times New Roman"/>
                <w:sz w:val="18"/>
                <w:szCs w:val="18"/>
              </w:rPr>
            </w:pPr>
          </w:p>
        </w:tc>
        <w:tc>
          <w:tcPr>
            <w:tcW w:w="599" w:type="dxa"/>
            <w:vMerge/>
            <w:vAlign w:val="center"/>
          </w:tcPr>
          <w:p w:rsidR="00462EB5" w:rsidRPr="00B547A2" w:rsidRDefault="00462EB5" w:rsidP="00462EB5">
            <w:pPr>
              <w:jc w:val="center"/>
              <w:rPr>
                <w:rFonts w:ascii="Times New Roman" w:hAnsi="Times New Roman"/>
                <w:sz w:val="18"/>
                <w:szCs w:val="18"/>
              </w:rPr>
            </w:pPr>
          </w:p>
        </w:tc>
        <w:tc>
          <w:tcPr>
            <w:tcW w:w="643"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sz w:val="18"/>
                <w:szCs w:val="18"/>
              </w:rPr>
            </w:pPr>
          </w:p>
        </w:tc>
      </w:tr>
    </w:tbl>
    <w:p w:rsidR="00B526C1" w:rsidRDefault="00B526C1" w:rsidP="00462EB5">
      <w:pPr>
        <w:spacing w:line="360" w:lineRule="auto"/>
        <w:rPr>
          <w:rFonts w:ascii="Times New Roman" w:eastAsia="宋体" w:hAnsi="Times New Roman" w:cs="Times New Roman"/>
          <w:sz w:val="24"/>
        </w:rPr>
      </w:pPr>
    </w:p>
    <w:p w:rsidR="00462EB5" w:rsidRPr="00B547A2" w:rsidRDefault="00462EB5" w:rsidP="00462EB5">
      <w:pPr>
        <w:spacing w:line="360" w:lineRule="auto"/>
        <w:rPr>
          <w:rFonts w:ascii="Times New Roman" w:eastAsia="宋体" w:hAnsi="Times New Roman" w:cs="Times New Roman"/>
          <w:sz w:val="24"/>
        </w:rPr>
      </w:pPr>
      <w:r w:rsidRPr="00B547A2">
        <w:rPr>
          <w:rFonts w:ascii="Times New Roman" w:eastAsia="宋体" w:hAnsi="Times New Roman" w:cs="Times New Roman" w:hint="eastAsia"/>
          <w:sz w:val="24"/>
        </w:rPr>
        <w:t>2</w:t>
      </w:r>
      <w:r w:rsidRPr="00B547A2">
        <w:rPr>
          <w:rFonts w:ascii="Times New Roman" w:eastAsia="宋体" w:hAnsi="Times New Roman" w:cs="Times New Roman" w:hint="eastAsia"/>
          <w:sz w:val="24"/>
        </w:rPr>
        <w:t>、集中实践教学环节模块</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
        <w:gridCol w:w="1612"/>
        <w:gridCol w:w="3949"/>
        <w:gridCol w:w="1054"/>
        <w:gridCol w:w="859"/>
        <w:gridCol w:w="1250"/>
      </w:tblGrid>
      <w:tr w:rsidR="00462EB5" w:rsidRPr="00B547A2" w:rsidTr="00462EB5">
        <w:trPr>
          <w:trHeight w:val="452"/>
          <w:jc w:val="center"/>
        </w:trPr>
        <w:tc>
          <w:tcPr>
            <w:tcW w:w="915"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序号</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课程编号</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课程名称</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周数</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学分</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开课学期</w:t>
            </w:r>
          </w:p>
        </w:tc>
      </w:tr>
      <w:tr w:rsidR="00462EB5" w:rsidRPr="00B547A2" w:rsidTr="00462EB5">
        <w:trPr>
          <w:trHeight w:val="467"/>
          <w:jc w:val="center"/>
        </w:trPr>
        <w:tc>
          <w:tcPr>
            <w:tcW w:w="915"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BAS1002</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入学教育</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1</w:t>
            </w:r>
            <w:r w:rsidRPr="00B547A2">
              <w:rPr>
                <w:rFonts w:ascii="Times New Roman" w:hAnsi="Times New Roman"/>
                <w:color w:val="000000"/>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1</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1-1</w:t>
            </w:r>
          </w:p>
        </w:tc>
      </w:tr>
      <w:tr w:rsidR="00462EB5" w:rsidRPr="00B547A2" w:rsidTr="00462EB5">
        <w:trPr>
          <w:trHeight w:val="467"/>
          <w:jc w:val="center"/>
        </w:trPr>
        <w:tc>
          <w:tcPr>
            <w:tcW w:w="915"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BAS1004</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军事训练</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2</w:t>
            </w:r>
            <w:r w:rsidRPr="00B547A2">
              <w:rPr>
                <w:rFonts w:ascii="Times New Roman" w:hAnsi="Times New Roman"/>
                <w:color w:val="000000"/>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1</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1-1</w:t>
            </w:r>
          </w:p>
        </w:tc>
      </w:tr>
      <w:tr w:rsidR="00462EB5" w:rsidRPr="00B547A2" w:rsidTr="00462EB5">
        <w:trPr>
          <w:trHeight w:val="467"/>
          <w:jc w:val="center"/>
        </w:trPr>
        <w:tc>
          <w:tcPr>
            <w:tcW w:w="915"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AAD5001</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色彩写生</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1-2</w:t>
            </w:r>
          </w:p>
        </w:tc>
      </w:tr>
      <w:tr w:rsidR="00462EB5" w:rsidRPr="00B547A2" w:rsidTr="00462EB5">
        <w:trPr>
          <w:trHeight w:val="467"/>
          <w:jc w:val="center"/>
        </w:trPr>
        <w:tc>
          <w:tcPr>
            <w:tcW w:w="915"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4</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AAD5002</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专业认知学习</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1</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1-3</w:t>
            </w:r>
          </w:p>
        </w:tc>
      </w:tr>
      <w:tr w:rsidR="00462EB5" w:rsidRPr="00B547A2" w:rsidTr="00462EB5">
        <w:trPr>
          <w:trHeight w:val="467"/>
          <w:jc w:val="center"/>
        </w:trPr>
        <w:tc>
          <w:tcPr>
            <w:tcW w:w="915"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5</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AAD5003</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专业考察</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1</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3-1</w:t>
            </w:r>
          </w:p>
        </w:tc>
      </w:tr>
      <w:tr w:rsidR="00462EB5" w:rsidRPr="00B547A2" w:rsidTr="00462EB5">
        <w:trPr>
          <w:trHeight w:val="467"/>
          <w:jc w:val="center"/>
        </w:trPr>
        <w:tc>
          <w:tcPr>
            <w:tcW w:w="915"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6</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AAD5502</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专项设计</w:t>
            </w:r>
            <w:r w:rsidRPr="00B547A2">
              <w:rPr>
                <w:rFonts w:ascii="Times New Roman" w:eastAsia="宋体" w:hAnsi="Times New Roman" w:cs="Times New Roman" w:hint="eastAsia"/>
                <w:sz w:val="18"/>
                <w:szCs w:val="18"/>
              </w:rPr>
              <w:t>I</w:t>
            </w:r>
            <w:r w:rsidRPr="00B547A2">
              <w:rPr>
                <w:rFonts w:ascii="Times New Roman" w:eastAsia="宋体" w:hAnsi="Times New Roman" w:cs="Times New Roman"/>
                <w:sz w:val="18"/>
                <w:szCs w:val="18"/>
              </w:rPr>
              <w:t>*</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1-2</w:t>
            </w:r>
          </w:p>
        </w:tc>
      </w:tr>
      <w:tr w:rsidR="00462EB5" w:rsidRPr="00B547A2" w:rsidTr="00462EB5">
        <w:trPr>
          <w:trHeight w:val="467"/>
          <w:jc w:val="center"/>
        </w:trPr>
        <w:tc>
          <w:tcPr>
            <w:tcW w:w="915"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7</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AAD5503</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专项设计</w:t>
            </w:r>
            <w:r w:rsidRPr="00B547A2">
              <w:rPr>
                <w:rFonts w:ascii="Times New Roman" w:eastAsia="宋体" w:hAnsi="Times New Roman" w:cs="Times New Roman"/>
                <w:sz w:val="18"/>
                <w:szCs w:val="18"/>
              </w:rPr>
              <w:t>II*</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1</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2-1</w:t>
            </w:r>
          </w:p>
        </w:tc>
      </w:tr>
      <w:tr w:rsidR="00462EB5" w:rsidRPr="00B547A2" w:rsidTr="00462EB5">
        <w:trPr>
          <w:trHeight w:val="467"/>
          <w:jc w:val="center"/>
        </w:trPr>
        <w:tc>
          <w:tcPr>
            <w:tcW w:w="915"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8</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AAD5504</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室内专项设计</w:t>
            </w:r>
            <w:r w:rsidRPr="00B547A2">
              <w:rPr>
                <w:rFonts w:ascii="Times New Roman" w:eastAsia="宋体" w:hAnsi="Times New Roman" w:cs="Times New Roman" w:hint="eastAsia"/>
                <w:sz w:val="18"/>
                <w:szCs w:val="18"/>
              </w:rPr>
              <w:t>I</w:t>
            </w:r>
            <w:r w:rsidRPr="00B547A2">
              <w:rPr>
                <w:rFonts w:ascii="Times New Roman" w:eastAsia="宋体" w:hAnsi="Times New Roman" w:cs="Times New Roman"/>
                <w:sz w:val="18"/>
                <w:szCs w:val="18"/>
              </w:rPr>
              <w:t>*</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2-3</w:t>
            </w:r>
          </w:p>
        </w:tc>
      </w:tr>
      <w:tr w:rsidR="00462EB5" w:rsidRPr="00B547A2" w:rsidTr="00462EB5">
        <w:trPr>
          <w:trHeight w:val="467"/>
          <w:jc w:val="center"/>
        </w:trPr>
        <w:tc>
          <w:tcPr>
            <w:tcW w:w="915"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9</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AAD5505</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景观专项设计</w:t>
            </w:r>
            <w:r w:rsidRPr="00B547A2">
              <w:rPr>
                <w:rFonts w:ascii="Times New Roman" w:eastAsia="宋体" w:hAnsi="Times New Roman" w:cs="Times New Roman" w:hint="eastAsia"/>
                <w:sz w:val="18"/>
                <w:szCs w:val="18"/>
              </w:rPr>
              <w:t>I</w:t>
            </w:r>
            <w:r w:rsidRPr="00B547A2">
              <w:rPr>
                <w:rFonts w:ascii="Times New Roman" w:eastAsia="宋体" w:hAnsi="Times New Roman" w:cs="Times New Roman"/>
                <w:sz w:val="18"/>
                <w:szCs w:val="18"/>
              </w:rPr>
              <w:t>*</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2-3</w:t>
            </w:r>
          </w:p>
        </w:tc>
      </w:tr>
      <w:tr w:rsidR="00462EB5" w:rsidRPr="00B547A2" w:rsidTr="00462EB5">
        <w:trPr>
          <w:trHeight w:val="467"/>
          <w:jc w:val="center"/>
        </w:trPr>
        <w:tc>
          <w:tcPr>
            <w:tcW w:w="915" w:type="dxa"/>
            <w:vMerge w:val="restart"/>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10</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AAD5506</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室内专项设计</w:t>
            </w:r>
            <w:r w:rsidRPr="00B547A2">
              <w:rPr>
                <w:rFonts w:ascii="Times New Roman" w:eastAsia="宋体" w:hAnsi="Times New Roman" w:cs="Times New Roman" w:hint="eastAsia"/>
                <w:sz w:val="18"/>
                <w:szCs w:val="18"/>
              </w:rPr>
              <w:t>II</w:t>
            </w:r>
            <w:r w:rsidRPr="00B547A2">
              <w:rPr>
                <w:rFonts w:ascii="Times New Roman" w:eastAsia="宋体" w:hAnsi="Times New Roman" w:cs="Times New Roman"/>
                <w:sz w:val="18"/>
                <w:szCs w:val="18"/>
              </w:rPr>
              <w:t>*</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4</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4</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r w:rsidRPr="00B547A2">
              <w:rPr>
                <w:rFonts w:ascii="Times New Roman" w:eastAsia="宋体" w:hAnsi="Times New Roman" w:cs="Times New Roman"/>
                <w:sz w:val="18"/>
                <w:szCs w:val="18"/>
              </w:rPr>
              <w:t>-2</w:t>
            </w:r>
          </w:p>
        </w:tc>
      </w:tr>
      <w:tr w:rsidR="00462EB5" w:rsidRPr="00B547A2" w:rsidTr="00462EB5">
        <w:trPr>
          <w:trHeight w:val="467"/>
          <w:jc w:val="center"/>
        </w:trPr>
        <w:tc>
          <w:tcPr>
            <w:tcW w:w="915" w:type="dxa"/>
            <w:vMerge/>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AAD5507</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景观专项设计</w:t>
            </w:r>
            <w:r w:rsidRPr="00B547A2">
              <w:rPr>
                <w:rFonts w:ascii="Times New Roman" w:eastAsia="宋体" w:hAnsi="Times New Roman" w:cs="Times New Roman" w:hint="eastAsia"/>
                <w:sz w:val="18"/>
                <w:szCs w:val="18"/>
              </w:rPr>
              <w:t>II</w:t>
            </w:r>
            <w:r w:rsidRPr="00B547A2">
              <w:rPr>
                <w:rFonts w:ascii="Times New Roman" w:eastAsia="宋体" w:hAnsi="Times New Roman" w:cs="Times New Roman"/>
                <w:sz w:val="18"/>
                <w:szCs w:val="18"/>
              </w:rPr>
              <w:t>*</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4</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4</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r w:rsidRPr="00B547A2">
              <w:rPr>
                <w:rFonts w:ascii="Times New Roman" w:eastAsia="宋体" w:hAnsi="Times New Roman" w:cs="Times New Roman"/>
                <w:sz w:val="18"/>
                <w:szCs w:val="18"/>
              </w:rPr>
              <w:t>-2</w:t>
            </w:r>
          </w:p>
        </w:tc>
      </w:tr>
      <w:tr w:rsidR="00462EB5" w:rsidRPr="00B547A2" w:rsidTr="00462EB5">
        <w:trPr>
          <w:trHeight w:val="467"/>
          <w:jc w:val="center"/>
        </w:trPr>
        <w:tc>
          <w:tcPr>
            <w:tcW w:w="915" w:type="dxa"/>
            <w:vMerge w:val="restart"/>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r w:rsidRPr="00B547A2">
              <w:rPr>
                <w:rFonts w:ascii="Times New Roman" w:eastAsia="宋体" w:hAnsi="Times New Roman" w:cs="Times New Roman"/>
                <w:sz w:val="18"/>
                <w:szCs w:val="18"/>
              </w:rPr>
              <w:t>1</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AAD5508</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室内</w:t>
            </w:r>
            <w:r w:rsidRPr="00B547A2">
              <w:rPr>
                <w:rFonts w:ascii="Times New Roman" w:eastAsia="宋体" w:hAnsi="Times New Roman" w:cs="Times New Roman"/>
                <w:sz w:val="18"/>
                <w:szCs w:val="18"/>
              </w:rPr>
              <w:t>模型制作</w:t>
            </w:r>
            <w:r w:rsidRPr="00B547A2">
              <w:rPr>
                <w:rFonts w:ascii="Times New Roman" w:eastAsia="宋体" w:hAnsi="Times New Roman" w:cs="Times New Roman" w:hint="eastAsia"/>
                <w:sz w:val="18"/>
                <w:szCs w:val="18"/>
              </w:rPr>
              <w:t>*</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3-1</w:t>
            </w:r>
          </w:p>
        </w:tc>
      </w:tr>
      <w:tr w:rsidR="00462EB5" w:rsidRPr="00B547A2" w:rsidTr="00462EB5">
        <w:trPr>
          <w:trHeight w:val="467"/>
          <w:jc w:val="center"/>
        </w:trPr>
        <w:tc>
          <w:tcPr>
            <w:tcW w:w="915" w:type="dxa"/>
            <w:vMerge/>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AAD5509</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景观</w:t>
            </w:r>
            <w:r w:rsidRPr="00B547A2">
              <w:rPr>
                <w:rFonts w:ascii="Times New Roman" w:eastAsia="宋体" w:hAnsi="Times New Roman" w:cs="Times New Roman"/>
                <w:sz w:val="18"/>
                <w:szCs w:val="18"/>
              </w:rPr>
              <w:t>模型制作</w:t>
            </w:r>
            <w:r w:rsidRPr="00B547A2">
              <w:rPr>
                <w:rFonts w:ascii="Times New Roman" w:eastAsia="宋体" w:hAnsi="Times New Roman" w:cs="Times New Roman" w:hint="eastAsia"/>
                <w:sz w:val="18"/>
                <w:szCs w:val="18"/>
              </w:rPr>
              <w:t>*</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3-1</w:t>
            </w:r>
          </w:p>
        </w:tc>
      </w:tr>
      <w:tr w:rsidR="00462EB5" w:rsidRPr="00B547A2" w:rsidTr="00462EB5">
        <w:trPr>
          <w:trHeight w:val="467"/>
          <w:jc w:val="center"/>
        </w:trPr>
        <w:tc>
          <w:tcPr>
            <w:tcW w:w="915"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r w:rsidRPr="00B547A2">
              <w:rPr>
                <w:rFonts w:ascii="Times New Roman" w:eastAsia="宋体" w:hAnsi="Times New Roman" w:cs="Times New Roman"/>
                <w:sz w:val="18"/>
                <w:szCs w:val="18"/>
              </w:rPr>
              <w:t>2</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AAD5999</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毕业设计（论文）</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16</w:t>
            </w:r>
            <w:r w:rsidRPr="00B547A2">
              <w:rPr>
                <w:rFonts w:ascii="Times New Roman" w:hAnsi="Times New Roman"/>
                <w:color w:val="000000"/>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10</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3-3</w:t>
            </w:r>
            <w:r w:rsidRPr="00B547A2">
              <w:rPr>
                <w:rFonts w:ascii="Times New Roman" w:hAnsi="Times New Roman" w:hint="eastAsia"/>
                <w:sz w:val="18"/>
                <w:szCs w:val="18"/>
              </w:rPr>
              <w:t>、</w:t>
            </w:r>
            <w:r w:rsidRPr="00B547A2">
              <w:rPr>
                <w:rFonts w:ascii="Times New Roman" w:hAnsi="Times New Roman"/>
                <w:color w:val="000000"/>
                <w:sz w:val="18"/>
                <w:szCs w:val="18"/>
              </w:rPr>
              <w:t>4-1</w:t>
            </w:r>
          </w:p>
        </w:tc>
      </w:tr>
      <w:tr w:rsidR="00462EB5" w:rsidRPr="00B547A2" w:rsidTr="00462EB5">
        <w:trPr>
          <w:trHeight w:val="467"/>
          <w:jc w:val="center"/>
        </w:trPr>
        <w:tc>
          <w:tcPr>
            <w:tcW w:w="915"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r w:rsidRPr="00B547A2">
              <w:rPr>
                <w:rFonts w:ascii="Times New Roman" w:eastAsia="宋体" w:hAnsi="Times New Roman" w:cs="Times New Roman"/>
                <w:sz w:val="18"/>
                <w:szCs w:val="18"/>
              </w:rPr>
              <w:t>3</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AAD5998</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企业实习</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24</w:t>
            </w:r>
            <w:r w:rsidRPr="00B547A2">
              <w:rPr>
                <w:rFonts w:ascii="Times New Roman" w:hAnsi="Times New Roman"/>
                <w:color w:val="000000"/>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6</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4-1</w:t>
            </w:r>
            <w:r w:rsidRPr="00B547A2">
              <w:rPr>
                <w:rFonts w:ascii="Times New Roman" w:hAnsi="Times New Roman" w:hint="eastAsia"/>
                <w:sz w:val="18"/>
                <w:szCs w:val="18"/>
              </w:rPr>
              <w:t>、</w:t>
            </w:r>
            <w:r w:rsidRPr="00B547A2">
              <w:rPr>
                <w:rFonts w:ascii="Times New Roman" w:hAnsi="Times New Roman"/>
                <w:color w:val="000000"/>
                <w:sz w:val="18"/>
                <w:szCs w:val="18"/>
              </w:rPr>
              <w:t>4-2</w:t>
            </w:r>
          </w:p>
        </w:tc>
      </w:tr>
      <w:tr w:rsidR="00462EB5" w:rsidRPr="00B547A2" w:rsidTr="00462EB5">
        <w:trPr>
          <w:trHeight w:val="467"/>
          <w:jc w:val="center"/>
        </w:trPr>
        <w:tc>
          <w:tcPr>
            <w:tcW w:w="6476" w:type="dxa"/>
            <w:gridSpan w:val="3"/>
            <w:shd w:val="clear" w:color="auto" w:fill="auto"/>
            <w:vAlign w:val="center"/>
          </w:tcPr>
          <w:p w:rsidR="00462EB5" w:rsidRPr="00B547A2" w:rsidRDefault="00462EB5" w:rsidP="00462EB5">
            <w:pPr>
              <w:jc w:val="center"/>
              <w:rPr>
                <w:rFonts w:ascii="Times New Roman" w:eastAsia="宋体" w:hAnsi="Times New Roman" w:cs="Times New Roman"/>
                <w:sz w:val="18"/>
              </w:rPr>
            </w:pPr>
            <w:r w:rsidRPr="00B547A2">
              <w:rPr>
                <w:rFonts w:ascii="Times New Roman" w:eastAsia="宋体" w:hAnsi="Times New Roman" w:cs="Times New Roman" w:hint="eastAsia"/>
                <w:szCs w:val="21"/>
              </w:rPr>
              <w:t>合计</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61</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r w:rsidRPr="00B547A2">
              <w:rPr>
                <w:rFonts w:ascii="Times New Roman" w:eastAsia="宋体" w:hAnsi="Times New Roman" w:cs="Times New Roman"/>
                <w:sz w:val="18"/>
                <w:szCs w:val="18"/>
              </w:rPr>
              <w:t>6</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p>
        </w:tc>
      </w:tr>
    </w:tbl>
    <w:p w:rsidR="00462EB5" w:rsidRPr="00B547A2" w:rsidRDefault="00462EB5" w:rsidP="00462EB5">
      <w:pPr>
        <w:widowControl/>
        <w:spacing w:line="360" w:lineRule="auto"/>
        <w:jc w:val="left"/>
        <w:rPr>
          <w:rFonts w:ascii="Times New Roman" w:eastAsia="宋体" w:hAnsi="Times New Roman" w:cs="Times New Roman"/>
          <w:sz w:val="24"/>
        </w:rPr>
      </w:pPr>
    </w:p>
    <w:p w:rsidR="00462EB5" w:rsidRPr="00B547A2" w:rsidRDefault="00462EB5" w:rsidP="00462EB5">
      <w:pPr>
        <w:widowControl/>
        <w:spacing w:line="360" w:lineRule="auto"/>
        <w:jc w:val="left"/>
        <w:rPr>
          <w:rFonts w:ascii="Times New Roman" w:eastAsia="宋体" w:hAnsi="Times New Roman" w:cs="Times New Roman"/>
          <w:sz w:val="24"/>
        </w:rPr>
      </w:pPr>
      <w:r w:rsidRPr="00B547A2">
        <w:rPr>
          <w:rFonts w:ascii="Times New Roman" w:eastAsia="宋体" w:hAnsi="Times New Roman" w:cs="Times New Roman" w:hint="eastAsia"/>
          <w:sz w:val="24"/>
        </w:rPr>
        <w:lastRenderedPageBreak/>
        <w:t>3</w:t>
      </w:r>
      <w:r w:rsidRPr="00B547A2">
        <w:rPr>
          <w:rFonts w:ascii="Times New Roman" w:eastAsia="宋体" w:hAnsi="Times New Roman" w:cs="Times New Roman" w:hint="eastAsia"/>
          <w:sz w:val="24"/>
        </w:rPr>
        <w:t>、综合</w:t>
      </w:r>
      <w:r w:rsidRPr="00B547A2">
        <w:rPr>
          <w:rFonts w:ascii="Times New Roman" w:eastAsia="宋体" w:hAnsi="Times New Roman" w:cs="Times New Roman"/>
          <w:sz w:val="24"/>
        </w:rPr>
        <w:t>素质与能力课程模块</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851"/>
        <w:gridCol w:w="1134"/>
        <w:gridCol w:w="1417"/>
        <w:gridCol w:w="3828"/>
        <w:gridCol w:w="708"/>
        <w:gridCol w:w="1034"/>
      </w:tblGrid>
      <w:tr w:rsidR="00462EB5" w:rsidRPr="00B547A2" w:rsidTr="00462EB5">
        <w:trPr>
          <w:trHeight w:val="452"/>
          <w:jc w:val="center"/>
        </w:trPr>
        <w:tc>
          <w:tcPr>
            <w:tcW w:w="667"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备注代码</w:t>
            </w:r>
          </w:p>
        </w:tc>
        <w:tc>
          <w:tcPr>
            <w:tcW w:w="851"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定向领域</w:t>
            </w: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课程编号</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课程名称</w:t>
            </w:r>
          </w:p>
        </w:tc>
        <w:tc>
          <w:tcPr>
            <w:tcW w:w="3828"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课程目标</w:t>
            </w:r>
          </w:p>
        </w:tc>
        <w:tc>
          <w:tcPr>
            <w:tcW w:w="708" w:type="dxa"/>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学分</w:t>
            </w:r>
          </w:p>
        </w:tc>
        <w:tc>
          <w:tcPr>
            <w:tcW w:w="1034" w:type="dxa"/>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备注</w:t>
            </w:r>
          </w:p>
        </w:tc>
      </w:tr>
      <w:tr w:rsidR="00462EB5" w:rsidRPr="00B547A2" w:rsidTr="00462EB5">
        <w:trPr>
          <w:trHeight w:val="467"/>
          <w:jc w:val="center"/>
        </w:trPr>
        <w:tc>
          <w:tcPr>
            <w:tcW w:w="667"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szCs w:val="18"/>
              </w:rPr>
              <w:t>CQ</w:t>
            </w:r>
          </w:p>
        </w:tc>
        <w:tc>
          <w:tcPr>
            <w:tcW w:w="851"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企业文化</w:t>
            </w:r>
            <w:r w:rsidRPr="00B547A2">
              <w:rPr>
                <w:rFonts w:ascii="Times New Roman" w:eastAsia="宋体" w:hAnsi="Times New Roman" w:cs="Times New Roman"/>
                <w:szCs w:val="18"/>
              </w:rPr>
              <w:t>与职业素养</w:t>
            </w: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CQD1001</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职业行为能力（</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hAnsi="Times New Roman" w:hint="eastAsia"/>
                <w:color w:val="000000"/>
                <w:sz w:val="18"/>
                <w:szCs w:val="18"/>
              </w:rPr>
              <w:t>提高学生的职业能力，包括学会目标管理、时间管理、掌握解决问题的方法和技巧。</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1</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CQD1005</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大学生就业指导</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hAnsi="Times New Roman"/>
                <w:color w:val="000000"/>
                <w:sz w:val="18"/>
                <w:szCs w:val="18"/>
              </w:rPr>
              <w:t>指导大学生形成正确的就业观念，引导学生正确择业，端正态度</w:t>
            </w:r>
            <w:r w:rsidRPr="00B547A2">
              <w:rPr>
                <w:rFonts w:ascii="Times New Roman" w:hAnsi="Times New Roman" w:hint="eastAsia"/>
                <w:color w:val="000000"/>
                <w:sz w:val="18"/>
                <w:szCs w:val="18"/>
              </w:rPr>
              <w:t>。</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CQD1006</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创新与创意</w:t>
            </w:r>
            <w:r w:rsidRPr="00B547A2">
              <w:rPr>
                <w:rFonts w:ascii="Times New Roman" w:hAnsi="Times New Roman"/>
                <w:color w:val="000000"/>
                <w:sz w:val="18"/>
                <w:szCs w:val="18"/>
              </w:rPr>
              <w:t>能力</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本课程通过培养大学生立足专业知识的创意能力，促进学生开放思维、质疑假设、审查思考过程、重新界定问题，帮助学生在课程结束时掌握一套让新观点新思维源源不断产生的思维方法。</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p>
        </w:tc>
      </w:tr>
      <w:tr w:rsidR="00462EB5" w:rsidRPr="00B547A2" w:rsidTr="00462EB5">
        <w:trPr>
          <w:trHeight w:val="467"/>
          <w:jc w:val="center"/>
        </w:trPr>
        <w:tc>
          <w:tcPr>
            <w:tcW w:w="667" w:type="dxa"/>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szCs w:val="18"/>
              </w:rPr>
              <w:t>CW</w:t>
            </w:r>
          </w:p>
        </w:tc>
        <w:tc>
          <w:tcPr>
            <w:tcW w:w="851" w:type="dxa"/>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交流</w:t>
            </w:r>
            <w:r w:rsidRPr="00B547A2">
              <w:rPr>
                <w:rFonts w:ascii="Times New Roman" w:eastAsia="宋体" w:hAnsi="Times New Roman" w:cs="Times New Roman"/>
                <w:szCs w:val="18"/>
              </w:rPr>
              <w:t>与写作能力</w:t>
            </w: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CQD1003</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交流与写作</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提高学生的沟通能力，包括口头交流与书面写作能力。具体内容涉及：职场交流、沟通技巧、写作基础、商业写作。</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p>
        </w:tc>
      </w:tr>
      <w:tr w:rsidR="00462EB5" w:rsidRPr="00B547A2" w:rsidTr="00462EB5">
        <w:trPr>
          <w:trHeight w:val="467"/>
          <w:jc w:val="center"/>
        </w:trPr>
        <w:tc>
          <w:tcPr>
            <w:tcW w:w="667"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PS</w:t>
            </w:r>
          </w:p>
        </w:tc>
        <w:tc>
          <w:tcPr>
            <w:tcW w:w="851"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专业实践</w:t>
            </w:r>
            <w:r w:rsidRPr="00B547A2">
              <w:rPr>
                <w:rFonts w:ascii="Times New Roman" w:eastAsia="宋体" w:hAnsi="Times New Roman" w:cs="Times New Roman"/>
                <w:szCs w:val="18"/>
              </w:rPr>
              <w:t>技能</w:t>
            </w: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AAD2504</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二维计算机辅助设计</w:t>
            </w:r>
            <w:r w:rsidRPr="00B547A2">
              <w:rPr>
                <w:rFonts w:ascii="Times New Roman" w:hAnsi="Times New Roman" w:hint="eastAsia"/>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使学生掌握</w:t>
            </w:r>
            <w:r w:rsidRPr="00B547A2">
              <w:rPr>
                <w:rFonts w:ascii="Times New Roman" w:hAnsi="Times New Roman"/>
                <w:sz w:val="18"/>
                <w:szCs w:val="18"/>
              </w:rPr>
              <w:t>(Photoshop+CorelDRAW+Illustrator</w:t>
            </w:r>
            <w:r w:rsidRPr="00B547A2">
              <w:rPr>
                <w:rFonts w:ascii="Times New Roman" w:eastAsia="宋体" w:hAnsi="Times New Roman" w:cs="Times New Roman"/>
                <w:sz w:val="18"/>
                <w:szCs w:val="18"/>
              </w:rPr>
              <w:t>设计软件</w:t>
            </w:r>
            <w:r w:rsidRPr="00B547A2">
              <w:rPr>
                <w:rFonts w:ascii="Times New Roman" w:eastAsia="宋体" w:hAnsi="Times New Roman" w:cs="Times New Roman" w:hint="eastAsia"/>
                <w:sz w:val="18"/>
                <w:szCs w:val="18"/>
              </w:rPr>
              <w:t>的应用，增强专业能力，增强后续课程的学习。</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2.5</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AAD2505</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环境艺术制图</w:t>
            </w:r>
            <w:r w:rsidRPr="00B547A2">
              <w:rPr>
                <w:rFonts w:ascii="Times New Roman" w:hAnsi="Times New Roman" w:hint="eastAsia"/>
                <w:sz w:val="18"/>
                <w:szCs w:val="18"/>
              </w:rPr>
              <w:t>AutoCAD</w:t>
            </w:r>
            <w:r w:rsidRPr="00B547A2">
              <w:rPr>
                <w:rFonts w:ascii="Times New Roman" w:hAnsi="Times New Roman"/>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加强学生的专业制图能力</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使学生掌握</w:t>
            </w:r>
            <w:r w:rsidRPr="00B547A2">
              <w:rPr>
                <w:rFonts w:ascii="Times New Roman" w:hAnsi="Times New Roman" w:hint="eastAsia"/>
                <w:sz w:val="18"/>
                <w:szCs w:val="18"/>
              </w:rPr>
              <w:t>AutoCAD</w:t>
            </w:r>
            <w:r w:rsidRPr="00B547A2">
              <w:rPr>
                <w:rFonts w:ascii="Times New Roman" w:eastAsia="宋体" w:hAnsi="Times New Roman" w:cs="Times New Roman"/>
                <w:sz w:val="18"/>
                <w:szCs w:val="18"/>
              </w:rPr>
              <w:t>设计软件</w:t>
            </w:r>
            <w:r w:rsidRPr="00B547A2">
              <w:rPr>
                <w:rFonts w:ascii="Times New Roman" w:eastAsia="宋体" w:hAnsi="Times New Roman" w:cs="Times New Roman" w:hint="eastAsia"/>
                <w:sz w:val="18"/>
                <w:szCs w:val="18"/>
              </w:rPr>
              <w:t>的应用，培养学生的空间想象力、图示表达和读图能力。</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2.5</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AAD3501</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D MAX</w:t>
            </w:r>
            <w:r w:rsidRPr="00B547A2">
              <w:rPr>
                <w:rFonts w:ascii="Times New Roman" w:hAnsi="Times New Roman" w:hint="eastAsia"/>
                <w:sz w:val="18"/>
                <w:szCs w:val="18"/>
              </w:rPr>
              <w:t>室内</w:t>
            </w:r>
            <w:r w:rsidRPr="00B547A2">
              <w:rPr>
                <w:rFonts w:ascii="Times New Roman" w:hAnsi="Times New Roman"/>
                <w:sz w:val="18"/>
                <w:szCs w:val="18"/>
              </w:rPr>
              <w:t>表现基础</w:t>
            </w:r>
            <w:r w:rsidRPr="00B547A2">
              <w:rPr>
                <w:rFonts w:ascii="Times New Roman" w:hAnsi="Times New Roman" w:hint="eastAsia"/>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使学生掌握</w:t>
            </w:r>
            <w:r w:rsidRPr="00B547A2">
              <w:rPr>
                <w:rFonts w:ascii="Times New Roman" w:hAnsi="Times New Roman" w:hint="eastAsia"/>
                <w:sz w:val="18"/>
                <w:szCs w:val="18"/>
              </w:rPr>
              <w:t>3</w:t>
            </w:r>
            <w:r w:rsidRPr="00B547A2">
              <w:rPr>
                <w:rFonts w:ascii="Times New Roman" w:hAnsi="Times New Roman"/>
                <w:sz w:val="18"/>
                <w:szCs w:val="18"/>
              </w:rPr>
              <w:t>D MAX</w:t>
            </w:r>
            <w:r w:rsidRPr="00B547A2">
              <w:rPr>
                <w:rFonts w:ascii="Times New Roman" w:eastAsia="宋体" w:hAnsi="Times New Roman" w:cs="Times New Roman"/>
                <w:sz w:val="18"/>
                <w:szCs w:val="18"/>
              </w:rPr>
              <w:t>设计软件</w:t>
            </w:r>
            <w:r w:rsidRPr="00B547A2">
              <w:rPr>
                <w:rFonts w:ascii="Times New Roman" w:eastAsia="宋体" w:hAnsi="Times New Roman" w:cs="Times New Roman" w:hint="eastAsia"/>
                <w:sz w:val="18"/>
                <w:szCs w:val="18"/>
              </w:rPr>
              <w:t>的应用，增强专业能力，增强后续课程的学习。</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AAD3506</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SketchUp</w:t>
            </w:r>
            <w:r w:rsidRPr="00B547A2">
              <w:rPr>
                <w:rFonts w:ascii="Times New Roman" w:hAnsi="Times New Roman" w:hint="eastAsia"/>
                <w:sz w:val="18"/>
                <w:szCs w:val="18"/>
              </w:rPr>
              <w:t>建筑设计</w:t>
            </w:r>
            <w:r w:rsidRPr="00B547A2">
              <w:rPr>
                <w:rFonts w:ascii="Times New Roman" w:hAnsi="Times New Roman" w:hint="eastAsia"/>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加强学生的专业</w:t>
            </w:r>
            <w:r w:rsidRPr="00B547A2">
              <w:rPr>
                <w:rFonts w:ascii="Times New Roman" w:eastAsia="宋体" w:hAnsi="Times New Roman" w:cs="Times New Roman" w:hint="eastAsia"/>
                <w:sz w:val="18"/>
                <w:szCs w:val="18"/>
              </w:rPr>
              <w:t>绘图能力，</w:t>
            </w:r>
            <w:r w:rsidRPr="00B547A2">
              <w:rPr>
                <w:rFonts w:ascii="Times New Roman" w:eastAsia="宋体" w:hAnsi="Times New Roman" w:cs="Times New Roman"/>
                <w:sz w:val="18"/>
                <w:szCs w:val="18"/>
              </w:rPr>
              <w:t>掌握</w:t>
            </w:r>
            <w:r w:rsidRPr="00B547A2">
              <w:rPr>
                <w:rFonts w:ascii="Times New Roman" w:eastAsia="宋体" w:hAnsi="Times New Roman" w:cs="Times New Roman"/>
                <w:sz w:val="18"/>
                <w:szCs w:val="18"/>
              </w:rPr>
              <w:t>SketchUp</w:t>
            </w:r>
            <w:r w:rsidRPr="00B547A2">
              <w:rPr>
                <w:rFonts w:ascii="Times New Roman" w:eastAsia="宋体" w:hAnsi="Times New Roman" w:cs="Times New Roman"/>
                <w:sz w:val="18"/>
                <w:szCs w:val="18"/>
              </w:rPr>
              <w:t>的绘图技能，并运用</w:t>
            </w:r>
            <w:r w:rsidRPr="00B547A2">
              <w:rPr>
                <w:rFonts w:ascii="Times New Roman" w:eastAsia="宋体" w:hAnsi="Times New Roman" w:cs="Times New Roman"/>
                <w:sz w:val="18"/>
                <w:szCs w:val="18"/>
              </w:rPr>
              <w:t>SketchUp</w:t>
            </w:r>
            <w:r w:rsidRPr="00B547A2">
              <w:rPr>
                <w:rFonts w:ascii="Times New Roman" w:eastAsia="宋体" w:hAnsi="Times New Roman" w:cs="Times New Roman"/>
                <w:sz w:val="18"/>
                <w:szCs w:val="18"/>
              </w:rPr>
              <w:t>进行各种三维模型的制作及设计。</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2.5</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AAD3511</w:t>
            </w:r>
          </w:p>
        </w:tc>
        <w:tc>
          <w:tcPr>
            <w:tcW w:w="141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CAD</w:t>
            </w:r>
            <w:r w:rsidRPr="00B547A2">
              <w:rPr>
                <w:rFonts w:ascii="Times New Roman" w:hAnsi="Times New Roman" w:hint="eastAsia"/>
                <w:sz w:val="18"/>
                <w:szCs w:val="18"/>
              </w:rPr>
              <w:t>施工图</w:t>
            </w:r>
            <w:r w:rsidRPr="00B547A2">
              <w:rPr>
                <w:rFonts w:ascii="Times New Roman" w:hAnsi="Times New Roman"/>
                <w:sz w:val="18"/>
                <w:szCs w:val="18"/>
              </w:rPr>
              <w:t>绘制</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使学生掌握</w:t>
            </w:r>
            <w:r w:rsidRPr="00B547A2">
              <w:rPr>
                <w:rFonts w:ascii="Times New Roman" w:eastAsia="宋体" w:hAnsi="Times New Roman" w:cs="Times New Roman" w:hint="eastAsia"/>
                <w:sz w:val="18"/>
                <w:szCs w:val="18"/>
              </w:rPr>
              <w:t>室内</w:t>
            </w:r>
            <w:r w:rsidRPr="00B547A2">
              <w:rPr>
                <w:rFonts w:ascii="Times New Roman" w:eastAsia="宋体" w:hAnsi="Times New Roman" w:cs="Times New Roman"/>
                <w:sz w:val="18"/>
                <w:szCs w:val="18"/>
              </w:rPr>
              <w:t>设计和制图流程</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包括酒店、娱乐、休闲、会议厅、客房、卫浴间、休闲健身、走廊楼梯等功能空间具有创意的细部设计，包括平面元素、色彩、材料、照明、墙体、地面、天花、隔断、室内景观等细部设计中的</w:t>
            </w:r>
            <w:r w:rsidRPr="00B547A2">
              <w:rPr>
                <w:rFonts w:ascii="Times New Roman" w:eastAsia="宋体" w:hAnsi="Times New Roman" w:cs="Times New Roman"/>
                <w:sz w:val="18"/>
                <w:szCs w:val="18"/>
              </w:rPr>
              <w:t>CAD</w:t>
            </w:r>
            <w:r w:rsidRPr="00B547A2">
              <w:rPr>
                <w:rFonts w:ascii="Times New Roman" w:eastAsia="宋体" w:hAnsi="Times New Roman" w:cs="Times New Roman"/>
                <w:sz w:val="18"/>
                <w:szCs w:val="18"/>
              </w:rPr>
              <w:t>模块及应用</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室内</w:t>
            </w:r>
            <w:r w:rsidRPr="00B547A2">
              <w:rPr>
                <w:rFonts w:ascii="Times New Roman" w:eastAsia="宋体" w:hAnsi="Times New Roman" w:cs="Times New Roman"/>
                <w:sz w:val="18"/>
                <w:szCs w:val="18"/>
              </w:rPr>
              <w:t>方向</w:t>
            </w: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AAD3523</w:t>
            </w:r>
          </w:p>
        </w:tc>
        <w:tc>
          <w:tcPr>
            <w:tcW w:w="141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r w:rsidRPr="00B547A2">
              <w:rPr>
                <w:rFonts w:ascii="Times New Roman" w:hAnsi="Times New Roman"/>
                <w:sz w:val="18"/>
                <w:szCs w:val="18"/>
              </w:rPr>
              <w:t>CAD</w:t>
            </w:r>
            <w:r w:rsidRPr="00B547A2">
              <w:rPr>
                <w:rFonts w:ascii="Times New Roman" w:hAnsi="Times New Roman" w:hint="eastAsia"/>
                <w:sz w:val="18"/>
                <w:szCs w:val="18"/>
              </w:rPr>
              <w:t>施工图</w:t>
            </w:r>
            <w:r w:rsidRPr="00B547A2">
              <w:rPr>
                <w:rFonts w:ascii="Times New Roman" w:hAnsi="Times New Roman"/>
                <w:sz w:val="18"/>
                <w:szCs w:val="18"/>
              </w:rPr>
              <w:t>绘制</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使学生掌握景观设计和制图流程</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包括园林围墙、园林水体、园林山石、园林建筑、园路、铺装、植物、园灯、文字和表格、尺寸标注、园林建筑立面和详图的设计及施工图绘制方法</w:t>
            </w:r>
            <w:r w:rsidRPr="00B547A2">
              <w:rPr>
                <w:rFonts w:ascii="Times New Roman" w:eastAsia="宋体" w:hAnsi="Times New Roman" w:cs="Times New Roman" w:hint="eastAsia"/>
                <w:sz w:val="18"/>
                <w:szCs w:val="18"/>
              </w:rPr>
              <w:t>。</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景观</w:t>
            </w:r>
            <w:r w:rsidRPr="00B547A2">
              <w:rPr>
                <w:rFonts w:ascii="Times New Roman" w:eastAsia="宋体" w:hAnsi="Times New Roman" w:cs="Times New Roman"/>
                <w:sz w:val="18"/>
                <w:szCs w:val="18"/>
              </w:rPr>
              <w:t>方向</w:t>
            </w:r>
          </w:p>
        </w:tc>
      </w:tr>
      <w:tr w:rsidR="00462EB5" w:rsidRPr="00B547A2" w:rsidTr="00462EB5">
        <w:trPr>
          <w:trHeight w:val="467"/>
          <w:jc w:val="center"/>
        </w:trPr>
        <w:tc>
          <w:tcPr>
            <w:tcW w:w="667"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PP</w:t>
            </w:r>
          </w:p>
        </w:tc>
        <w:tc>
          <w:tcPr>
            <w:tcW w:w="851"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项目实践</w:t>
            </w:r>
            <w:r w:rsidRPr="00B547A2">
              <w:rPr>
                <w:rFonts w:ascii="Times New Roman" w:eastAsia="宋体" w:hAnsi="Times New Roman" w:cs="Times New Roman"/>
                <w:szCs w:val="18"/>
              </w:rPr>
              <w:t>能力</w:t>
            </w: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AAD3503</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居住</w:t>
            </w:r>
            <w:r w:rsidRPr="00B547A2">
              <w:rPr>
                <w:rFonts w:ascii="Times New Roman" w:hAnsi="Times New Roman"/>
                <w:sz w:val="18"/>
                <w:szCs w:val="18"/>
              </w:rPr>
              <w:t>空间设计</w:t>
            </w:r>
            <w:r w:rsidRPr="00B547A2">
              <w:rPr>
                <w:rFonts w:ascii="Times New Roman" w:hAnsi="Times New Roman" w:hint="eastAsia"/>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加强学生专业能力</w:t>
            </w:r>
            <w:r w:rsidRPr="00B547A2">
              <w:rPr>
                <w:rFonts w:ascii="Times New Roman" w:eastAsia="宋体" w:hAnsi="Times New Roman" w:cs="Times New Roman" w:hint="eastAsia"/>
                <w:sz w:val="18"/>
                <w:szCs w:val="18"/>
              </w:rPr>
              <w:t>，掌握</w:t>
            </w:r>
            <w:r w:rsidRPr="00B547A2">
              <w:rPr>
                <w:rFonts w:ascii="Times New Roman" w:eastAsia="宋体" w:hAnsi="Times New Roman" w:cs="Times New Roman"/>
                <w:sz w:val="18"/>
                <w:szCs w:val="18"/>
              </w:rPr>
              <w:t>居住空间设计及装饰、装修、施工等问题，包括居住空间设计原理、不同类型的居住空间设计、居住空间内部与外部设计、居住空间施工和材料、特殊人群</w:t>
            </w:r>
            <w:r w:rsidRPr="00B547A2">
              <w:rPr>
                <w:rFonts w:ascii="Times New Roman" w:eastAsia="宋体" w:hAnsi="Times New Roman" w:cs="Times New Roman"/>
                <w:sz w:val="18"/>
                <w:szCs w:val="18"/>
              </w:rPr>
              <w:t>(</w:t>
            </w:r>
            <w:r w:rsidRPr="00B547A2">
              <w:rPr>
                <w:rFonts w:ascii="Times New Roman" w:eastAsia="宋体" w:hAnsi="Times New Roman" w:cs="Times New Roman"/>
                <w:sz w:val="18"/>
                <w:szCs w:val="18"/>
              </w:rPr>
              <w:t>老人、儿童、残障人</w:t>
            </w:r>
            <w:r w:rsidRPr="00B547A2">
              <w:rPr>
                <w:rFonts w:ascii="Times New Roman" w:eastAsia="宋体" w:hAnsi="Times New Roman" w:cs="Times New Roman"/>
                <w:sz w:val="18"/>
                <w:szCs w:val="18"/>
              </w:rPr>
              <w:t>)</w:t>
            </w:r>
            <w:r w:rsidRPr="00B547A2">
              <w:rPr>
                <w:rFonts w:ascii="Times New Roman" w:eastAsia="宋体" w:hAnsi="Times New Roman" w:cs="Times New Roman"/>
                <w:sz w:val="18"/>
                <w:szCs w:val="18"/>
              </w:rPr>
              <w:t>居住空间的设计等内容</w:t>
            </w:r>
            <w:r w:rsidRPr="00B547A2">
              <w:rPr>
                <w:rFonts w:ascii="Times New Roman" w:eastAsia="宋体" w:hAnsi="Times New Roman" w:cs="Times New Roman" w:hint="eastAsia"/>
                <w:sz w:val="18"/>
                <w:szCs w:val="18"/>
              </w:rPr>
              <w:t>。</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室内</w:t>
            </w:r>
            <w:r w:rsidRPr="00B547A2">
              <w:rPr>
                <w:rFonts w:ascii="Times New Roman" w:eastAsia="宋体" w:hAnsi="Times New Roman" w:cs="Times New Roman"/>
                <w:sz w:val="18"/>
                <w:szCs w:val="18"/>
              </w:rPr>
              <w:t>方向</w:t>
            </w: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AAD3509</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办公</w:t>
            </w:r>
            <w:r w:rsidRPr="00B547A2">
              <w:rPr>
                <w:rFonts w:ascii="Times New Roman" w:hAnsi="Times New Roman"/>
                <w:sz w:val="18"/>
                <w:szCs w:val="18"/>
              </w:rPr>
              <w:t>空间设计</w:t>
            </w:r>
            <w:r w:rsidRPr="00B547A2">
              <w:rPr>
                <w:rFonts w:ascii="Times New Roman" w:hAnsi="Times New Roman" w:hint="eastAsia"/>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加强学生专业能力</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掌握办公空间设计理论基</w:t>
            </w:r>
            <w:r w:rsidRPr="00B547A2">
              <w:rPr>
                <w:rFonts w:ascii="Times New Roman" w:eastAsia="宋体" w:hAnsi="Times New Roman" w:cs="Times New Roman"/>
                <w:sz w:val="18"/>
                <w:szCs w:val="18"/>
              </w:rPr>
              <w:lastRenderedPageBreak/>
              <w:t>础与实践内容</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包括现代办公方式与写字楼的基本设计内容、现代办公空间的空间格局与规划、现代办公空间的设计原则、现代办公空间的设计原理、现代办公空间的</w:t>
            </w:r>
            <w:r w:rsidRPr="00C513D9">
              <w:rPr>
                <w:rFonts w:ascii="Times New Roman" w:eastAsia="宋体" w:hAnsi="Times New Roman" w:cs="Times New Roman"/>
              </w:rPr>
              <w:t>设计程序与方法</w:t>
            </w:r>
            <w:r w:rsidRPr="00B547A2">
              <w:rPr>
                <w:rFonts w:ascii="Times New Roman" w:eastAsia="宋体" w:hAnsi="Times New Roman" w:cs="Times New Roman" w:hint="eastAsia"/>
                <w:sz w:val="18"/>
                <w:szCs w:val="18"/>
              </w:rPr>
              <w:t>。</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lastRenderedPageBreak/>
              <w:t>3</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室内</w:t>
            </w:r>
            <w:r w:rsidRPr="00B547A2">
              <w:rPr>
                <w:rFonts w:ascii="Times New Roman" w:eastAsia="宋体" w:hAnsi="Times New Roman" w:cs="Times New Roman"/>
                <w:sz w:val="18"/>
                <w:szCs w:val="18"/>
              </w:rPr>
              <w:t>方向</w:t>
            </w: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AAD3521</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住宅区</w:t>
            </w:r>
            <w:r w:rsidRPr="00B547A2">
              <w:rPr>
                <w:rFonts w:ascii="Times New Roman" w:hAnsi="Times New Roman"/>
                <w:sz w:val="18"/>
                <w:szCs w:val="18"/>
              </w:rPr>
              <w:t>景观设计</w:t>
            </w:r>
            <w:r w:rsidRPr="00B547A2">
              <w:rPr>
                <w:rFonts w:ascii="Times New Roman" w:hAnsi="Times New Roman" w:hint="eastAsia"/>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加强学生专业能力</w:t>
            </w:r>
            <w:r w:rsidRPr="00B547A2">
              <w:rPr>
                <w:rFonts w:ascii="Times New Roman" w:eastAsia="宋体" w:hAnsi="Times New Roman" w:cs="Times New Roman" w:hint="eastAsia"/>
                <w:sz w:val="18"/>
                <w:szCs w:val="18"/>
              </w:rPr>
              <w:t>学习，掌握住宅</w:t>
            </w:r>
            <w:r w:rsidRPr="00B547A2">
              <w:rPr>
                <w:rFonts w:ascii="Times New Roman" w:eastAsia="宋体" w:hAnsi="Times New Roman" w:cs="Times New Roman"/>
                <w:sz w:val="18"/>
                <w:szCs w:val="18"/>
              </w:rPr>
              <w:t>区景观的设计</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包括对基地自然状况的研究和利用，对空间关系的处理和发挥</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道路的布置、水景的组织、路面的铺砌、照明设计、小品的设计、公共设施的处理等</w:t>
            </w:r>
            <w:r w:rsidRPr="00B547A2">
              <w:rPr>
                <w:rFonts w:ascii="Times New Roman" w:eastAsia="宋体" w:hAnsi="Times New Roman" w:cs="Times New Roman" w:hint="eastAsia"/>
                <w:sz w:val="18"/>
                <w:szCs w:val="18"/>
              </w:rPr>
              <w:t>。</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景观</w:t>
            </w:r>
            <w:r w:rsidRPr="00B547A2">
              <w:rPr>
                <w:rFonts w:ascii="Times New Roman" w:eastAsia="宋体" w:hAnsi="Times New Roman" w:cs="Times New Roman"/>
                <w:sz w:val="18"/>
                <w:szCs w:val="18"/>
              </w:rPr>
              <w:t>方向</w:t>
            </w: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AAD3526</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环境</w:t>
            </w:r>
            <w:r w:rsidRPr="00B547A2">
              <w:rPr>
                <w:rFonts w:ascii="Times New Roman" w:hAnsi="Times New Roman"/>
                <w:sz w:val="18"/>
                <w:szCs w:val="18"/>
              </w:rPr>
              <w:t>设施设计</w:t>
            </w:r>
            <w:r w:rsidRPr="00B547A2">
              <w:rPr>
                <w:rFonts w:ascii="Times New Roman" w:hAnsi="Times New Roman" w:hint="eastAsia"/>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强调学生基础教育</w:t>
            </w:r>
            <w:r w:rsidRPr="00B547A2">
              <w:rPr>
                <w:rFonts w:ascii="Times New Roman" w:eastAsia="宋体" w:hAnsi="Times New Roman" w:cs="Times New Roman" w:hint="eastAsia"/>
                <w:sz w:val="18"/>
                <w:szCs w:val="18"/>
              </w:rPr>
              <w:t>，加强</w:t>
            </w:r>
            <w:r w:rsidRPr="00B547A2">
              <w:rPr>
                <w:rFonts w:ascii="Times New Roman" w:eastAsia="宋体" w:hAnsi="Times New Roman" w:cs="Times New Roman"/>
                <w:sz w:val="18"/>
                <w:szCs w:val="18"/>
              </w:rPr>
              <w:t>学生美术培养</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掌握环境设施设计专业知识</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包括环境的含义和构成</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设计内容</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分类</w:t>
            </w:r>
            <w:r w:rsidRPr="00B547A2">
              <w:rPr>
                <w:rFonts w:ascii="Times New Roman" w:eastAsia="宋体" w:hAnsi="Times New Roman" w:cs="Times New Roman" w:hint="eastAsia"/>
                <w:sz w:val="18"/>
                <w:szCs w:val="18"/>
              </w:rPr>
              <w:t>和运用等。</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景观</w:t>
            </w:r>
            <w:r w:rsidRPr="00B547A2">
              <w:rPr>
                <w:rFonts w:ascii="Times New Roman" w:eastAsia="宋体" w:hAnsi="Times New Roman" w:cs="Times New Roman"/>
                <w:sz w:val="18"/>
                <w:szCs w:val="18"/>
              </w:rPr>
              <w:t>方向</w:t>
            </w:r>
          </w:p>
        </w:tc>
      </w:tr>
      <w:tr w:rsidR="00462EB5" w:rsidRPr="00B547A2" w:rsidTr="00462EB5">
        <w:trPr>
          <w:trHeight w:val="467"/>
          <w:jc w:val="center"/>
        </w:trPr>
        <w:tc>
          <w:tcPr>
            <w:tcW w:w="667"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DD</w:t>
            </w:r>
          </w:p>
        </w:tc>
        <w:tc>
          <w:tcPr>
            <w:tcW w:w="851"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设计与开发能力</w:t>
            </w: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AAD3514</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家具设计</w:t>
            </w:r>
            <w:r w:rsidRPr="00B547A2">
              <w:rPr>
                <w:rFonts w:ascii="Times New Roman" w:hAnsi="Times New Roman" w:hint="eastAsia"/>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使学生掌握室内家具设计的理论、方法等各方面内容</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包括家具与室内设计</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西方家具设计</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中国传统家具设计</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家具五金与辅助材料等</w:t>
            </w:r>
            <w:r w:rsidRPr="00B547A2">
              <w:rPr>
                <w:rFonts w:ascii="Times New Roman" w:eastAsia="宋体" w:hAnsi="Times New Roman" w:cs="Times New Roman" w:hint="eastAsia"/>
                <w:sz w:val="18"/>
                <w:szCs w:val="18"/>
              </w:rPr>
              <w:t>。</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2.5</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室内</w:t>
            </w:r>
            <w:r w:rsidRPr="00B547A2">
              <w:rPr>
                <w:rFonts w:ascii="Times New Roman" w:eastAsia="宋体" w:hAnsi="Times New Roman" w:cs="Times New Roman"/>
                <w:sz w:val="18"/>
                <w:szCs w:val="18"/>
              </w:rPr>
              <w:t>方向</w:t>
            </w: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AAD3515</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展示</w:t>
            </w:r>
            <w:r w:rsidRPr="00B547A2">
              <w:rPr>
                <w:rFonts w:ascii="Times New Roman" w:hAnsi="Times New Roman"/>
                <w:sz w:val="18"/>
                <w:szCs w:val="18"/>
              </w:rPr>
              <w:t>设计</w:t>
            </w:r>
            <w:r w:rsidRPr="00B547A2">
              <w:rPr>
                <w:rFonts w:ascii="Times New Roman" w:hAnsi="Times New Roman" w:hint="eastAsia"/>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培养学生展示设计所需要的能力有</w:t>
            </w:r>
            <w:r w:rsidRPr="00B547A2">
              <w:rPr>
                <w:rFonts w:ascii="Times New Roman" w:eastAsia="宋体" w:hAnsi="Times New Roman" w:cs="Times New Roman"/>
                <w:sz w:val="18"/>
                <w:szCs w:val="18"/>
              </w:rPr>
              <w:t>:</w:t>
            </w:r>
            <w:r w:rsidRPr="00B547A2">
              <w:rPr>
                <w:rFonts w:ascii="Times New Roman" w:eastAsia="宋体" w:hAnsi="Times New Roman" w:cs="Times New Roman"/>
                <w:sz w:val="18"/>
                <w:szCs w:val="18"/>
              </w:rPr>
              <w:t>推销物品或理念的调查与企划的能力、立体造形</w:t>
            </w:r>
            <w:r w:rsidRPr="00B547A2">
              <w:rPr>
                <w:rFonts w:ascii="Times New Roman" w:eastAsia="宋体" w:hAnsi="Times New Roman" w:cs="Times New Roman"/>
                <w:sz w:val="18"/>
                <w:szCs w:val="18"/>
              </w:rPr>
              <w:t>(</w:t>
            </w:r>
            <w:r w:rsidRPr="00B547A2">
              <w:rPr>
                <w:rFonts w:ascii="Times New Roman" w:eastAsia="宋体" w:hAnsi="Times New Roman" w:cs="Times New Roman"/>
                <w:sz w:val="18"/>
                <w:szCs w:val="18"/>
              </w:rPr>
              <w:t>审美、建材与构造</w:t>
            </w:r>
            <w:r w:rsidRPr="00B547A2">
              <w:rPr>
                <w:rFonts w:ascii="Times New Roman" w:eastAsia="宋体" w:hAnsi="Times New Roman" w:cs="Times New Roman"/>
                <w:sz w:val="18"/>
                <w:szCs w:val="18"/>
              </w:rPr>
              <w:t>)</w:t>
            </w:r>
            <w:r w:rsidRPr="00B547A2">
              <w:rPr>
                <w:rFonts w:ascii="Times New Roman" w:eastAsia="宋体" w:hAnsi="Times New Roman" w:cs="Times New Roman"/>
                <w:sz w:val="18"/>
                <w:szCs w:val="18"/>
              </w:rPr>
              <w:t>的能力、灯光与临时机电设备的知识、吸引人群安排人潮动线的能力等等</w:t>
            </w:r>
            <w:r w:rsidRPr="00B547A2">
              <w:rPr>
                <w:rFonts w:ascii="Times New Roman" w:eastAsia="宋体" w:hAnsi="Times New Roman" w:cs="Times New Roman" w:hint="eastAsia"/>
                <w:sz w:val="18"/>
                <w:szCs w:val="18"/>
              </w:rPr>
              <w:t>。</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2.5</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室内</w:t>
            </w:r>
            <w:r w:rsidRPr="00B547A2">
              <w:rPr>
                <w:rFonts w:ascii="Times New Roman" w:eastAsia="宋体" w:hAnsi="Times New Roman" w:cs="Times New Roman"/>
                <w:sz w:val="18"/>
                <w:szCs w:val="18"/>
              </w:rPr>
              <w:t>方向</w:t>
            </w: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eastAsia="宋体" w:hAnsi="Times New Roman" w:cs="Times New Roman"/>
                <w:sz w:val="18"/>
                <w:szCs w:val="18"/>
              </w:rPr>
              <w:t>AAD5506</w:t>
            </w:r>
          </w:p>
        </w:tc>
        <w:tc>
          <w:tcPr>
            <w:tcW w:w="141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eastAsia="宋体" w:hAnsi="Times New Roman" w:cs="Times New Roman" w:hint="eastAsia"/>
                <w:sz w:val="18"/>
                <w:szCs w:val="18"/>
              </w:rPr>
              <w:t>室内专项设计</w:t>
            </w:r>
            <w:r w:rsidRPr="00B547A2">
              <w:rPr>
                <w:rFonts w:ascii="Times New Roman" w:eastAsia="宋体" w:hAnsi="Times New Roman" w:cs="Times New Roman" w:hint="eastAsia"/>
                <w:sz w:val="18"/>
                <w:szCs w:val="18"/>
              </w:rPr>
              <w:t>II</w:t>
            </w:r>
            <w:r w:rsidRPr="00B547A2">
              <w:rPr>
                <w:rFonts w:ascii="Times New Roman" w:eastAsia="宋体" w:hAnsi="Times New Roman" w:cs="Times New Roman"/>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加强学生</w:t>
            </w:r>
            <w:r w:rsidRPr="00B547A2">
              <w:rPr>
                <w:rFonts w:ascii="Times New Roman" w:eastAsia="宋体" w:hAnsi="Times New Roman" w:cs="Times New Roman" w:hint="eastAsia"/>
                <w:sz w:val="18"/>
                <w:szCs w:val="18"/>
              </w:rPr>
              <w:t>室内方向</w:t>
            </w:r>
            <w:r w:rsidRPr="00B547A2">
              <w:rPr>
                <w:rFonts w:ascii="Times New Roman" w:eastAsia="宋体" w:hAnsi="Times New Roman" w:cs="Times New Roman"/>
                <w:sz w:val="18"/>
                <w:szCs w:val="18"/>
              </w:rPr>
              <w:t>专业能力学习</w:t>
            </w:r>
            <w:r w:rsidRPr="00B547A2">
              <w:rPr>
                <w:rFonts w:ascii="Times New Roman" w:eastAsia="宋体" w:hAnsi="Times New Roman" w:cs="Times New Roman" w:hint="eastAsia"/>
                <w:sz w:val="18"/>
                <w:szCs w:val="18"/>
              </w:rPr>
              <w:t>，以专利大赛、各类比赛为媒介做相关专题设计，培养学生设计与开发能力。</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4</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室内</w:t>
            </w:r>
            <w:r w:rsidRPr="00B547A2">
              <w:rPr>
                <w:rFonts w:ascii="Times New Roman" w:eastAsia="宋体" w:hAnsi="Times New Roman" w:cs="Times New Roman"/>
                <w:sz w:val="18"/>
                <w:szCs w:val="18"/>
              </w:rPr>
              <w:t>方向</w:t>
            </w: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AAD3524</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公共</w:t>
            </w:r>
            <w:r w:rsidRPr="00B547A2">
              <w:rPr>
                <w:rFonts w:ascii="Times New Roman" w:hAnsi="Times New Roman"/>
                <w:sz w:val="18"/>
                <w:szCs w:val="18"/>
              </w:rPr>
              <w:t>空间景观设计</w:t>
            </w:r>
            <w:r w:rsidRPr="00B547A2">
              <w:rPr>
                <w:rFonts w:ascii="Times New Roman" w:hAnsi="Times New Roman" w:hint="eastAsia"/>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加强学生专业能力学习</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掌握商业区景观规划设计学习</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包括</w:t>
            </w:r>
            <w:r w:rsidRPr="00B547A2">
              <w:rPr>
                <w:rFonts w:ascii="Times New Roman" w:eastAsia="宋体" w:hAnsi="Times New Roman" w:cs="Times New Roman" w:hint="eastAsia"/>
                <w:sz w:val="18"/>
                <w:szCs w:val="18"/>
              </w:rPr>
              <w:t>景观</w:t>
            </w:r>
            <w:r w:rsidRPr="00B547A2">
              <w:rPr>
                <w:rFonts w:ascii="Times New Roman" w:eastAsia="宋体" w:hAnsi="Times New Roman" w:cs="Times New Roman"/>
                <w:sz w:val="18"/>
                <w:szCs w:val="18"/>
              </w:rPr>
              <w:t>入口、大厅等这些小空间的景观设计，也有商业中心、商务园区这样大面积的景观规划</w:t>
            </w:r>
            <w:r w:rsidRPr="00B547A2">
              <w:rPr>
                <w:rFonts w:ascii="Times New Roman" w:eastAsia="宋体" w:hAnsi="Times New Roman" w:cs="Times New Roman" w:hint="eastAsia"/>
                <w:sz w:val="18"/>
                <w:szCs w:val="18"/>
              </w:rPr>
              <w:t>。</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景观</w:t>
            </w:r>
            <w:r w:rsidRPr="00B547A2">
              <w:rPr>
                <w:rFonts w:ascii="Times New Roman" w:eastAsia="宋体" w:hAnsi="Times New Roman" w:cs="Times New Roman"/>
                <w:sz w:val="18"/>
                <w:szCs w:val="18"/>
              </w:rPr>
              <w:t>方向</w:t>
            </w: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eastAsia="宋体" w:hAnsi="Times New Roman" w:cs="Times New Roman"/>
                <w:sz w:val="18"/>
                <w:szCs w:val="18"/>
              </w:rPr>
              <w:t>AAD5507</w:t>
            </w:r>
          </w:p>
        </w:tc>
        <w:tc>
          <w:tcPr>
            <w:tcW w:w="141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eastAsia="宋体" w:hAnsi="Times New Roman" w:cs="Times New Roman" w:hint="eastAsia"/>
                <w:sz w:val="18"/>
                <w:szCs w:val="18"/>
              </w:rPr>
              <w:t>景观专项设计</w:t>
            </w:r>
            <w:r w:rsidRPr="00B547A2">
              <w:rPr>
                <w:rFonts w:ascii="Times New Roman" w:eastAsia="宋体" w:hAnsi="Times New Roman" w:cs="Times New Roman" w:hint="eastAsia"/>
                <w:sz w:val="18"/>
                <w:szCs w:val="18"/>
              </w:rPr>
              <w:t>II</w:t>
            </w:r>
            <w:r w:rsidRPr="00B547A2">
              <w:rPr>
                <w:rFonts w:ascii="Times New Roman" w:eastAsia="宋体" w:hAnsi="Times New Roman" w:cs="Times New Roman"/>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加强学生</w:t>
            </w:r>
            <w:r w:rsidRPr="00B547A2">
              <w:rPr>
                <w:rFonts w:ascii="Times New Roman" w:eastAsia="宋体" w:hAnsi="Times New Roman" w:cs="Times New Roman" w:hint="eastAsia"/>
                <w:sz w:val="18"/>
                <w:szCs w:val="18"/>
              </w:rPr>
              <w:t>景观方向</w:t>
            </w:r>
            <w:r w:rsidRPr="00B547A2">
              <w:rPr>
                <w:rFonts w:ascii="Times New Roman" w:eastAsia="宋体" w:hAnsi="Times New Roman" w:cs="Times New Roman"/>
                <w:sz w:val="18"/>
                <w:szCs w:val="18"/>
              </w:rPr>
              <w:t>专业能力学习</w:t>
            </w:r>
            <w:r w:rsidRPr="00B547A2">
              <w:rPr>
                <w:rFonts w:ascii="Times New Roman" w:eastAsia="宋体" w:hAnsi="Times New Roman" w:cs="Times New Roman" w:hint="eastAsia"/>
                <w:sz w:val="18"/>
                <w:szCs w:val="18"/>
              </w:rPr>
              <w:t>，以专利大赛、各类比赛为媒介做相关专题设计，培养学生设计与开发能力。</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4</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景观</w:t>
            </w:r>
            <w:r w:rsidRPr="00B547A2">
              <w:rPr>
                <w:rFonts w:ascii="Times New Roman" w:eastAsia="宋体" w:hAnsi="Times New Roman" w:cs="Times New Roman"/>
                <w:sz w:val="18"/>
                <w:szCs w:val="18"/>
              </w:rPr>
              <w:t>方向</w:t>
            </w:r>
          </w:p>
        </w:tc>
      </w:tr>
    </w:tbl>
    <w:p w:rsidR="00462EB5" w:rsidRPr="00B547A2" w:rsidRDefault="00462EB5" w:rsidP="00462EB5">
      <w:pPr>
        <w:spacing w:line="360" w:lineRule="auto"/>
        <w:rPr>
          <w:rFonts w:ascii="Times New Roman" w:eastAsia="宋体" w:hAnsi="Times New Roman" w:cs="Times New Roman"/>
          <w:b/>
          <w:sz w:val="24"/>
          <w:szCs w:val="24"/>
        </w:rPr>
      </w:pPr>
    </w:p>
    <w:p w:rsidR="00462EB5" w:rsidRPr="00B547A2" w:rsidRDefault="00462EB5" w:rsidP="00462EB5">
      <w:pPr>
        <w:spacing w:line="360" w:lineRule="auto"/>
        <w:rPr>
          <w:rFonts w:ascii="Times New Roman" w:hAnsi="Times New Roman"/>
          <w:sz w:val="24"/>
        </w:rPr>
      </w:pPr>
      <w:r w:rsidRPr="00B547A2">
        <w:rPr>
          <w:rFonts w:ascii="Times New Roman" w:eastAsia="宋体" w:hAnsi="Times New Roman" w:cs="Times New Roman" w:hint="eastAsia"/>
          <w:sz w:val="24"/>
        </w:rPr>
        <w:t>4</w:t>
      </w:r>
      <w:r w:rsidRPr="00B547A2">
        <w:rPr>
          <w:rFonts w:ascii="Times New Roman" w:eastAsia="宋体" w:hAnsi="Times New Roman" w:cs="Times New Roman" w:hint="eastAsia"/>
          <w:sz w:val="24"/>
        </w:rPr>
        <w:t>、</w:t>
      </w:r>
      <w:r w:rsidRPr="00B547A2">
        <w:rPr>
          <w:rFonts w:ascii="Times New Roman" w:eastAsia="宋体" w:hAnsi="Times New Roman" w:cs="Times New Roman"/>
          <w:sz w:val="24"/>
        </w:rPr>
        <w:t>小组</w:t>
      </w:r>
      <w:r w:rsidRPr="00B547A2">
        <w:rPr>
          <w:rFonts w:ascii="Times New Roman" w:eastAsia="宋体" w:hAnsi="Times New Roman" w:cs="Times New Roman" w:hint="eastAsia"/>
          <w:sz w:val="24"/>
        </w:rPr>
        <w:t>学习、</w:t>
      </w:r>
      <w:r w:rsidRPr="00B547A2">
        <w:rPr>
          <w:rFonts w:ascii="Times New Roman" w:eastAsia="宋体" w:hAnsi="Times New Roman" w:cs="Times New Roman"/>
          <w:sz w:val="24"/>
        </w:rPr>
        <w:t>独立学习等课程模块</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1659"/>
        <w:gridCol w:w="1282"/>
        <w:gridCol w:w="3402"/>
        <w:gridCol w:w="2451"/>
      </w:tblGrid>
      <w:tr w:rsidR="00462EB5" w:rsidRPr="00B547A2" w:rsidTr="00462EB5">
        <w:trPr>
          <w:trHeight w:val="452"/>
          <w:jc w:val="center"/>
        </w:trPr>
        <w:tc>
          <w:tcPr>
            <w:tcW w:w="845"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备注代码</w:t>
            </w:r>
          </w:p>
        </w:tc>
        <w:tc>
          <w:tcPr>
            <w:tcW w:w="1659"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课程类型</w:t>
            </w:r>
          </w:p>
        </w:tc>
        <w:tc>
          <w:tcPr>
            <w:tcW w:w="1282"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课程编号</w:t>
            </w:r>
          </w:p>
        </w:tc>
        <w:tc>
          <w:tcPr>
            <w:tcW w:w="3402"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课程名称</w:t>
            </w:r>
          </w:p>
        </w:tc>
        <w:tc>
          <w:tcPr>
            <w:tcW w:w="2451" w:type="dxa"/>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学分</w:t>
            </w:r>
          </w:p>
        </w:tc>
      </w:tr>
      <w:tr w:rsidR="00462EB5" w:rsidRPr="00B547A2" w:rsidTr="00462EB5">
        <w:trPr>
          <w:trHeight w:val="467"/>
          <w:jc w:val="center"/>
        </w:trPr>
        <w:tc>
          <w:tcPr>
            <w:tcW w:w="845"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SGL</w:t>
            </w:r>
          </w:p>
        </w:tc>
        <w:tc>
          <w:tcPr>
            <w:tcW w:w="1659"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小组学习</w:t>
            </w:r>
          </w:p>
        </w:tc>
        <w:tc>
          <w:tcPr>
            <w:tcW w:w="128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AAD5504</w:t>
            </w:r>
          </w:p>
        </w:tc>
        <w:tc>
          <w:tcPr>
            <w:tcW w:w="340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室内专项设计</w:t>
            </w:r>
            <w:r w:rsidRPr="00B547A2">
              <w:rPr>
                <w:rFonts w:ascii="Times New Roman" w:eastAsia="宋体" w:hAnsi="Times New Roman" w:cs="Times New Roman" w:hint="eastAsia"/>
                <w:sz w:val="18"/>
                <w:szCs w:val="18"/>
              </w:rPr>
              <w:t>I</w:t>
            </w:r>
            <w:r w:rsidRPr="00B547A2">
              <w:rPr>
                <w:rFonts w:ascii="Times New Roman" w:eastAsia="宋体" w:hAnsi="Times New Roman" w:cs="Times New Roman"/>
                <w:sz w:val="18"/>
                <w:szCs w:val="18"/>
              </w:rPr>
              <w:t>*</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r>
      <w:tr w:rsidR="00462EB5" w:rsidRPr="00B547A2" w:rsidTr="00462EB5">
        <w:trPr>
          <w:trHeight w:val="467"/>
          <w:jc w:val="center"/>
        </w:trPr>
        <w:tc>
          <w:tcPr>
            <w:tcW w:w="845"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659"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28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AAD5505</w:t>
            </w:r>
          </w:p>
        </w:tc>
        <w:tc>
          <w:tcPr>
            <w:tcW w:w="340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景观专项设计</w:t>
            </w:r>
            <w:r w:rsidRPr="00B547A2">
              <w:rPr>
                <w:rFonts w:ascii="Times New Roman" w:eastAsia="宋体" w:hAnsi="Times New Roman" w:cs="Times New Roman" w:hint="eastAsia"/>
                <w:sz w:val="18"/>
                <w:szCs w:val="18"/>
              </w:rPr>
              <w:t>I</w:t>
            </w:r>
            <w:r w:rsidRPr="00B547A2">
              <w:rPr>
                <w:rFonts w:ascii="Times New Roman" w:eastAsia="宋体" w:hAnsi="Times New Roman" w:cs="Times New Roman"/>
                <w:sz w:val="18"/>
                <w:szCs w:val="18"/>
              </w:rPr>
              <w:t>*</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r>
      <w:tr w:rsidR="00462EB5" w:rsidRPr="00B547A2" w:rsidTr="00462EB5">
        <w:trPr>
          <w:trHeight w:val="467"/>
          <w:jc w:val="center"/>
        </w:trPr>
        <w:tc>
          <w:tcPr>
            <w:tcW w:w="845"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659"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28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AAD3510</w:t>
            </w:r>
          </w:p>
        </w:tc>
        <w:tc>
          <w:tcPr>
            <w:tcW w:w="340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餐饮</w:t>
            </w:r>
            <w:r w:rsidRPr="00B547A2">
              <w:rPr>
                <w:rFonts w:ascii="Times New Roman" w:hAnsi="Times New Roman"/>
                <w:sz w:val="18"/>
                <w:szCs w:val="18"/>
              </w:rPr>
              <w:t>空间设计</w:t>
            </w:r>
            <w:r w:rsidRPr="00B547A2">
              <w:rPr>
                <w:rFonts w:ascii="Times New Roman" w:hAnsi="Times New Roman" w:hint="eastAsia"/>
                <w:sz w:val="18"/>
                <w:szCs w:val="18"/>
              </w:rPr>
              <w:t>*</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p>
        </w:tc>
      </w:tr>
      <w:tr w:rsidR="00462EB5" w:rsidRPr="00B547A2" w:rsidTr="00462EB5">
        <w:trPr>
          <w:trHeight w:val="467"/>
          <w:jc w:val="center"/>
        </w:trPr>
        <w:tc>
          <w:tcPr>
            <w:tcW w:w="845"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659"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28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AAD3527</w:t>
            </w:r>
          </w:p>
        </w:tc>
        <w:tc>
          <w:tcPr>
            <w:tcW w:w="340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r w:rsidRPr="00B547A2">
              <w:rPr>
                <w:rFonts w:ascii="Times New Roman" w:hAnsi="Times New Roman"/>
                <w:sz w:val="18"/>
                <w:szCs w:val="18"/>
              </w:rPr>
              <w:t>建筑设计</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p>
        </w:tc>
      </w:tr>
      <w:tr w:rsidR="00462EB5" w:rsidRPr="00B547A2" w:rsidTr="00462EB5">
        <w:trPr>
          <w:trHeight w:val="467"/>
          <w:jc w:val="center"/>
        </w:trPr>
        <w:tc>
          <w:tcPr>
            <w:tcW w:w="845"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659"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28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eastAsia="宋体" w:hAnsi="Times New Roman" w:cs="Times New Roman"/>
                <w:sz w:val="18"/>
                <w:szCs w:val="18"/>
              </w:rPr>
              <w:t>AAD5508</w:t>
            </w:r>
          </w:p>
        </w:tc>
        <w:tc>
          <w:tcPr>
            <w:tcW w:w="340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eastAsia="宋体" w:hAnsi="Times New Roman" w:cs="Times New Roman" w:hint="eastAsia"/>
                <w:sz w:val="18"/>
                <w:szCs w:val="18"/>
              </w:rPr>
              <w:t>室内</w:t>
            </w:r>
            <w:r w:rsidRPr="00B547A2">
              <w:rPr>
                <w:rFonts w:ascii="Times New Roman" w:eastAsia="宋体" w:hAnsi="Times New Roman" w:cs="Times New Roman"/>
                <w:sz w:val="18"/>
                <w:szCs w:val="18"/>
              </w:rPr>
              <w:t>模型制作</w:t>
            </w:r>
            <w:r w:rsidRPr="00B547A2">
              <w:rPr>
                <w:rFonts w:ascii="Times New Roman" w:eastAsia="宋体" w:hAnsi="Times New Roman" w:cs="Times New Roman" w:hint="eastAsia"/>
                <w:sz w:val="18"/>
                <w:szCs w:val="18"/>
              </w:rPr>
              <w:t>*</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p>
        </w:tc>
      </w:tr>
      <w:tr w:rsidR="00462EB5" w:rsidRPr="00B547A2" w:rsidTr="00462EB5">
        <w:trPr>
          <w:trHeight w:val="467"/>
          <w:jc w:val="center"/>
        </w:trPr>
        <w:tc>
          <w:tcPr>
            <w:tcW w:w="845"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659"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28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eastAsia="宋体" w:hAnsi="Times New Roman" w:cs="Times New Roman"/>
                <w:sz w:val="18"/>
                <w:szCs w:val="18"/>
              </w:rPr>
              <w:t>AAD5509</w:t>
            </w:r>
          </w:p>
        </w:tc>
        <w:tc>
          <w:tcPr>
            <w:tcW w:w="340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eastAsia="宋体" w:hAnsi="Times New Roman" w:cs="Times New Roman" w:hint="eastAsia"/>
                <w:sz w:val="18"/>
                <w:szCs w:val="18"/>
              </w:rPr>
              <w:t>景观</w:t>
            </w:r>
            <w:r w:rsidRPr="00B547A2">
              <w:rPr>
                <w:rFonts w:ascii="Times New Roman" w:eastAsia="宋体" w:hAnsi="Times New Roman" w:cs="Times New Roman"/>
                <w:sz w:val="18"/>
                <w:szCs w:val="18"/>
              </w:rPr>
              <w:t>模型制作</w:t>
            </w:r>
            <w:r w:rsidRPr="00B547A2">
              <w:rPr>
                <w:rFonts w:ascii="Times New Roman" w:eastAsia="宋体" w:hAnsi="Times New Roman" w:cs="Times New Roman" w:hint="eastAsia"/>
                <w:sz w:val="18"/>
                <w:szCs w:val="18"/>
              </w:rPr>
              <w:t>*</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p>
        </w:tc>
      </w:tr>
      <w:tr w:rsidR="00462EB5" w:rsidRPr="00B547A2" w:rsidTr="00462EB5">
        <w:trPr>
          <w:trHeight w:val="467"/>
          <w:jc w:val="center"/>
        </w:trPr>
        <w:tc>
          <w:tcPr>
            <w:tcW w:w="845"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lastRenderedPageBreak/>
              <w:t>SMN</w:t>
            </w:r>
          </w:p>
        </w:tc>
        <w:tc>
          <w:tcPr>
            <w:tcW w:w="1659"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研讨班</w:t>
            </w:r>
          </w:p>
        </w:tc>
        <w:tc>
          <w:tcPr>
            <w:tcW w:w="128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AAD5502</w:t>
            </w:r>
          </w:p>
        </w:tc>
        <w:tc>
          <w:tcPr>
            <w:tcW w:w="340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专项设计</w:t>
            </w:r>
            <w:r w:rsidRPr="00B547A2">
              <w:rPr>
                <w:rFonts w:ascii="Times New Roman" w:eastAsia="宋体" w:hAnsi="Times New Roman" w:cs="Times New Roman" w:hint="eastAsia"/>
                <w:sz w:val="18"/>
                <w:szCs w:val="18"/>
              </w:rPr>
              <w:t>I</w:t>
            </w:r>
            <w:r w:rsidRPr="00B547A2">
              <w:rPr>
                <w:rFonts w:ascii="Times New Roman" w:eastAsia="宋体" w:hAnsi="Times New Roman" w:cs="Times New Roman"/>
                <w:sz w:val="18"/>
                <w:szCs w:val="18"/>
              </w:rPr>
              <w:t>*</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r>
      <w:tr w:rsidR="00462EB5" w:rsidRPr="00B547A2" w:rsidTr="00462EB5">
        <w:trPr>
          <w:trHeight w:val="467"/>
          <w:jc w:val="center"/>
        </w:trPr>
        <w:tc>
          <w:tcPr>
            <w:tcW w:w="845"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659"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28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AAD5503</w:t>
            </w:r>
          </w:p>
        </w:tc>
        <w:tc>
          <w:tcPr>
            <w:tcW w:w="340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专项设计</w:t>
            </w:r>
            <w:r w:rsidRPr="00B547A2">
              <w:rPr>
                <w:rFonts w:ascii="Times New Roman" w:eastAsia="宋体" w:hAnsi="Times New Roman" w:cs="Times New Roman"/>
                <w:sz w:val="18"/>
                <w:szCs w:val="18"/>
              </w:rPr>
              <w:t>II*</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1</w:t>
            </w:r>
          </w:p>
        </w:tc>
      </w:tr>
      <w:tr w:rsidR="00462EB5" w:rsidRPr="00B547A2" w:rsidTr="00462EB5">
        <w:trPr>
          <w:trHeight w:val="467"/>
          <w:jc w:val="center"/>
        </w:trPr>
        <w:tc>
          <w:tcPr>
            <w:tcW w:w="845"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TTR</w:t>
            </w:r>
          </w:p>
        </w:tc>
        <w:tc>
          <w:tcPr>
            <w:tcW w:w="1659"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个别指导</w:t>
            </w:r>
          </w:p>
        </w:tc>
        <w:tc>
          <w:tcPr>
            <w:tcW w:w="128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AAD5001</w:t>
            </w:r>
          </w:p>
        </w:tc>
        <w:tc>
          <w:tcPr>
            <w:tcW w:w="340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色彩写生</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r>
      <w:tr w:rsidR="00462EB5" w:rsidRPr="00B547A2" w:rsidTr="00462EB5">
        <w:trPr>
          <w:trHeight w:val="467"/>
          <w:jc w:val="center"/>
        </w:trPr>
        <w:tc>
          <w:tcPr>
            <w:tcW w:w="845"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659"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28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AAD3503</w:t>
            </w:r>
          </w:p>
        </w:tc>
        <w:tc>
          <w:tcPr>
            <w:tcW w:w="340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居住</w:t>
            </w:r>
            <w:r w:rsidRPr="00B547A2">
              <w:rPr>
                <w:rFonts w:ascii="Times New Roman" w:hAnsi="Times New Roman"/>
                <w:sz w:val="18"/>
                <w:szCs w:val="18"/>
              </w:rPr>
              <w:t>空间设计</w:t>
            </w:r>
            <w:r w:rsidRPr="00B547A2">
              <w:rPr>
                <w:rFonts w:ascii="Times New Roman" w:hAnsi="Times New Roman" w:hint="eastAsia"/>
                <w:sz w:val="18"/>
                <w:szCs w:val="18"/>
              </w:rPr>
              <w:t>*</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p>
        </w:tc>
      </w:tr>
      <w:tr w:rsidR="00462EB5" w:rsidRPr="00B547A2" w:rsidTr="00462EB5">
        <w:trPr>
          <w:trHeight w:val="467"/>
          <w:jc w:val="center"/>
        </w:trPr>
        <w:tc>
          <w:tcPr>
            <w:tcW w:w="845"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659"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28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AAD3521</w:t>
            </w:r>
          </w:p>
        </w:tc>
        <w:tc>
          <w:tcPr>
            <w:tcW w:w="340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住宅区</w:t>
            </w:r>
            <w:r w:rsidRPr="00B547A2">
              <w:rPr>
                <w:rFonts w:ascii="Times New Roman" w:hAnsi="Times New Roman"/>
                <w:sz w:val="18"/>
                <w:szCs w:val="18"/>
              </w:rPr>
              <w:t>景观设计</w:t>
            </w:r>
            <w:r w:rsidRPr="00B547A2">
              <w:rPr>
                <w:rFonts w:ascii="Times New Roman" w:hAnsi="Times New Roman" w:hint="eastAsia"/>
                <w:sz w:val="18"/>
                <w:szCs w:val="18"/>
              </w:rPr>
              <w:t>*</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p>
        </w:tc>
      </w:tr>
      <w:tr w:rsidR="00462EB5" w:rsidRPr="00B547A2" w:rsidTr="00462EB5">
        <w:trPr>
          <w:trHeight w:val="467"/>
          <w:jc w:val="center"/>
        </w:trPr>
        <w:tc>
          <w:tcPr>
            <w:tcW w:w="845"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659"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28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AAD3512</w:t>
            </w:r>
          </w:p>
        </w:tc>
        <w:tc>
          <w:tcPr>
            <w:tcW w:w="340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休闲</w:t>
            </w:r>
            <w:r w:rsidRPr="00B547A2">
              <w:rPr>
                <w:rFonts w:ascii="Times New Roman" w:hAnsi="Times New Roman"/>
                <w:sz w:val="18"/>
                <w:szCs w:val="18"/>
              </w:rPr>
              <w:t>娱乐空间设计</w:t>
            </w:r>
            <w:r w:rsidRPr="00B547A2">
              <w:rPr>
                <w:rFonts w:ascii="Times New Roman" w:hAnsi="Times New Roman" w:hint="eastAsia"/>
                <w:sz w:val="18"/>
                <w:szCs w:val="18"/>
              </w:rPr>
              <w:t>*</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p>
        </w:tc>
      </w:tr>
      <w:tr w:rsidR="00462EB5" w:rsidRPr="00B547A2" w:rsidTr="00462EB5">
        <w:trPr>
          <w:trHeight w:val="467"/>
          <w:jc w:val="center"/>
        </w:trPr>
        <w:tc>
          <w:tcPr>
            <w:tcW w:w="845"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659"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28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AAD3524</w:t>
            </w:r>
          </w:p>
        </w:tc>
        <w:tc>
          <w:tcPr>
            <w:tcW w:w="340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公共</w:t>
            </w:r>
            <w:r w:rsidRPr="00B547A2">
              <w:rPr>
                <w:rFonts w:ascii="Times New Roman" w:hAnsi="Times New Roman"/>
                <w:sz w:val="18"/>
                <w:szCs w:val="18"/>
              </w:rPr>
              <w:t>空间景观设计</w:t>
            </w:r>
            <w:r w:rsidRPr="00B547A2">
              <w:rPr>
                <w:rFonts w:ascii="Times New Roman" w:hAnsi="Times New Roman" w:hint="eastAsia"/>
                <w:sz w:val="18"/>
                <w:szCs w:val="18"/>
              </w:rPr>
              <w:t>*</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p>
        </w:tc>
      </w:tr>
    </w:tbl>
    <w:p w:rsidR="00462EB5" w:rsidRPr="00B547A2" w:rsidRDefault="00462EB5" w:rsidP="00462EB5">
      <w:pPr>
        <w:spacing w:line="360" w:lineRule="auto"/>
        <w:rPr>
          <w:rFonts w:ascii="Times New Roman" w:eastAsia="宋体" w:hAnsi="Times New Roman" w:cs="Times New Roman"/>
          <w:sz w:val="24"/>
        </w:rPr>
      </w:pPr>
    </w:p>
    <w:p w:rsidR="00462EB5" w:rsidRPr="00B547A2" w:rsidRDefault="00462EB5" w:rsidP="00462EB5">
      <w:pPr>
        <w:spacing w:line="360" w:lineRule="auto"/>
        <w:rPr>
          <w:rFonts w:ascii="Times New Roman" w:eastAsia="宋体" w:hAnsi="Times New Roman" w:cs="Times New Roman"/>
          <w:sz w:val="24"/>
        </w:rPr>
      </w:pPr>
      <w:r w:rsidRPr="00B547A2">
        <w:rPr>
          <w:rFonts w:ascii="Times New Roman" w:eastAsia="宋体" w:hAnsi="Times New Roman" w:cs="Times New Roman" w:hint="eastAsia"/>
          <w:sz w:val="24"/>
        </w:rPr>
        <w:t>5</w:t>
      </w:r>
      <w:r w:rsidRPr="00B547A2">
        <w:rPr>
          <w:rFonts w:ascii="Times New Roman" w:eastAsia="宋体" w:hAnsi="Times New Roman" w:cs="Times New Roman" w:hint="eastAsia"/>
          <w:sz w:val="24"/>
        </w:rPr>
        <w:t>、专业</w:t>
      </w:r>
      <w:r w:rsidRPr="00B547A2">
        <w:rPr>
          <w:rFonts w:ascii="Times New Roman" w:eastAsia="宋体" w:hAnsi="Times New Roman" w:cs="Times New Roman"/>
          <w:sz w:val="24"/>
        </w:rPr>
        <w:t>任选课模块</w:t>
      </w:r>
    </w:p>
    <w:tbl>
      <w:tblPr>
        <w:tblStyle w:val="ab"/>
        <w:tblW w:w="9639" w:type="dxa"/>
        <w:jc w:val="center"/>
        <w:tblLayout w:type="fixed"/>
        <w:tblLook w:val="04A0" w:firstRow="1" w:lastRow="0" w:firstColumn="1" w:lastColumn="0" w:noHBand="0" w:noVBand="1"/>
      </w:tblPr>
      <w:tblGrid>
        <w:gridCol w:w="415"/>
        <w:gridCol w:w="1048"/>
        <w:gridCol w:w="1588"/>
        <w:gridCol w:w="628"/>
        <w:gridCol w:w="660"/>
        <w:gridCol w:w="655"/>
        <w:gridCol w:w="655"/>
        <w:gridCol w:w="655"/>
        <w:gridCol w:w="533"/>
        <w:gridCol w:w="640"/>
        <w:gridCol w:w="987"/>
        <w:gridCol w:w="1175"/>
      </w:tblGrid>
      <w:tr w:rsidR="00462EB5" w:rsidRPr="00B547A2" w:rsidTr="00462EB5">
        <w:trPr>
          <w:trHeight w:val="481"/>
          <w:tblHeader/>
          <w:jc w:val="center"/>
        </w:trPr>
        <w:tc>
          <w:tcPr>
            <w:tcW w:w="415"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序号</w:t>
            </w:r>
          </w:p>
        </w:tc>
        <w:tc>
          <w:tcPr>
            <w:tcW w:w="1048"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szCs w:val="21"/>
              </w:rPr>
              <w:t>编号</w:t>
            </w:r>
          </w:p>
        </w:tc>
        <w:tc>
          <w:tcPr>
            <w:tcW w:w="1588"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名称</w:t>
            </w:r>
          </w:p>
        </w:tc>
        <w:tc>
          <w:tcPr>
            <w:tcW w:w="628"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总学时</w:t>
            </w:r>
          </w:p>
        </w:tc>
        <w:tc>
          <w:tcPr>
            <w:tcW w:w="2625" w:type="dxa"/>
            <w:gridSpan w:val="4"/>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学时分配</w:t>
            </w:r>
          </w:p>
        </w:tc>
        <w:tc>
          <w:tcPr>
            <w:tcW w:w="533"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学分</w:t>
            </w:r>
          </w:p>
        </w:tc>
        <w:tc>
          <w:tcPr>
            <w:tcW w:w="640"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w:t>
            </w:r>
            <w:r w:rsidRPr="00B547A2">
              <w:rPr>
                <w:rFonts w:ascii="Times New Roman" w:hAnsi="Times New Roman"/>
                <w:szCs w:val="21"/>
              </w:rPr>
              <w:t>代码</w:t>
            </w:r>
          </w:p>
        </w:tc>
        <w:tc>
          <w:tcPr>
            <w:tcW w:w="987"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先修</w:t>
            </w:r>
          </w:p>
          <w:p w:rsidR="00462EB5" w:rsidRPr="00B547A2" w:rsidRDefault="00462EB5" w:rsidP="00462EB5">
            <w:pPr>
              <w:jc w:val="center"/>
              <w:rPr>
                <w:rFonts w:ascii="Times New Roman" w:hAnsi="Times New Roman"/>
                <w:szCs w:val="21"/>
              </w:rPr>
            </w:pPr>
            <w:r w:rsidRPr="00B547A2">
              <w:rPr>
                <w:rFonts w:ascii="Times New Roman" w:hAnsi="Times New Roman"/>
                <w:szCs w:val="21"/>
              </w:rPr>
              <w:t>课程</w:t>
            </w:r>
          </w:p>
        </w:tc>
        <w:tc>
          <w:tcPr>
            <w:tcW w:w="1175"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w:t>
            </w:r>
          </w:p>
        </w:tc>
      </w:tr>
      <w:tr w:rsidR="00462EB5" w:rsidRPr="00B547A2" w:rsidTr="00462EB5">
        <w:trPr>
          <w:trHeight w:val="481"/>
          <w:tblHeader/>
          <w:jc w:val="center"/>
        </w:trPr>
        <w:tc>
          <w:tcPr>
            <w:tcW w:w="415"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48"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588"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28"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60"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理论</w:t>
            </w:r>
          </w:p>
        </w:tc>
        <w:tc>
          <w:tcPr>
            <w:tcW w:w="655"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实验</w:t>
            </w:r>
          </w:p>
        </w:tc>
        <w:tc>
          <w:tcPr>
            <w:tcW w:w="655"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上机</w:t>
            </w:r>
          </w:p>
        </w:tc>
        <w:tc>
          <w:tcPr>
            <w:tcW w:w="655"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课外</w:t>
            </w:r>
          </w:p>
        </w:tc>
        <w:tc>
          <w:tcPr>
            <w:tcW w:w="533"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40"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987"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175"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AAD4501</w:t>
            </w:r>
          </w:p>
        </w:tc>
        <w:tc>
          <w:tcPr>
            <w:tcW w:w="158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设计心理学</w:t>
            </w:r>
          </w:p>
        </w:tc>
        <w:tc>
          <w:tcPr>
            <w:tcW w:w="6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6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AAD4502</w:t>
            </w:r>
          </w:p>
        </w:tc>
        <w:tc>
          <w:tcPr>
            <w:tcW w:w="158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摄影</w:t>
            </w:r>
          </w:p>
        </w:tc>
        <w:tc>
          <w:tcPr>
            <w:tcW w:w="6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6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AAD4503</w:t>
            </w:r>
          </w:p>
        </w:tc>
        <w:tc>
          <w:tcPr>
            <w:tcW w:w="158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人机</w:t>
            </w:r>
            <w:r w:rsidRPr="00B547A2">
              <w:rPr>
                <w:rFonts w:ascii="Times New Roman" w:hAnsi="Times New Roman"/>
                <w:sz w:val="18"/>
                <w:szCs w:val="18"/>
              </w:rPr>
              <w:t>工程学</w:t>
            </w:r>
          </w:p>
        </w:tc>
        <w:tc>
          <w:tcPr>
            <w:tcW w:w="6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6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AAD4504</w:t>
            </w:r>
          </w:p>
        </w:tc>
        <w:tc>
          <w:tcPr>
            <w:tcW w:w="158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中外</w:t>
            </w:r>
            <w:r w:rsidRPr="00B547A2">
              <w:rPr>
                <w:rFonts w:ascii="Times New Roman" w:hAnsi="Times New Roman"/>
                <w:sz w:val="18"/>
                <w:szCs w:val="18"/>
              </w:rPr>
              <w:t>建筑</w:t>
            </w:r>
            <w:r w:rsidRPr="00B547A2">
              <w:rPr>
                <w:rFonts w:ascii="Times New Roman" w:hAnsi="Times New Roman" w:hint="eastAsia"/>
                <w:sz w:val="18"/>
                <w:szCs w:val="18"/>
              </w:rPr>
              <w:t>简史</w:t>
            </w:r>
          </w:p>
        </w:tc>
        <w:tc>
          <w:tcPr>
            <w:tcW w:w="6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AAD4505</w:t>
            </w:r>
          </w:p>
        </w:tc>
        <w:tc>
          <w:tcPr>
            <w:tcW w:w="158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中外</w:t>
            </w:r>
            <w:r w:rsidRPr="00B547A2">
              <w:rPr>
                <w:rFonts w:ascii="Times New Roman" w:hAnsi="Times New Roman"/>
                <w:sz w:val="18"/>
                <w:szCs w:val="18"/>
              </w:rPr>
              <w:t>园林简史</w:t>
            </w:r>
          </w:p>
        </w:tc>
        <w:tc>
          <w:tcPr>
            <w:tcW w:w="6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AAD4403</w:t>
            </w:r>
          </w:p>
        </w:tc>
        <w:tc>
          <w:tcPr>
            <w:tcW w:w="158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s="宋体" w:hint="eastAsia"/>
                <w:color w:val="000000"/>
                <w:kern w:val="0"/>
                <w:sz w:val="18"/>
                <w:szCs w:val="18"/>
              </w:rPr>
              <w:t>公共导视设计</w:t>
            </w:r>
          </w:p>
        </w:tc>
        <w:tc>
          <w:tcPr>
            <w:tcW w:w="6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6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7</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AAD4402</w:t>
            </w:r>
          </w:p>
        </w:tc>
        <w:tc>
          <w:tcPr>
            <w:tcW w:w="158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s="宋体" w:hint="eastAsia"/>
                <w:color w:val="000000"/>
                <w:kern w:val="0"/>
                <w:sz w:val="18"/>
                <w:szCs w:val="18"/>
              </w:rPr>
              <w:t>传统纹样再设计</w:t>
            </w:r>
          </w:p>
        </w:tc>
        <w:tc>
          <w:tcPr>
            <w:tcW w:w="6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6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w:t>
            </w:r>
            <w:r w:rsidRPr="00B547A2">
              <w:rPr>
                <w:rFonts w:ascii="Times New Roman" w:hAnsi="Times New Roman" w:hint="eastAsia"/>
                <w:sz w:val="18"/>
                <w:szCs w:val="18"/>
              </w:rPr>
              <w:t>42</w:t>
            </w:r>
            <w:r w:rsidRPr="00B547A2">
              <w:rPr>
                <w:rFonts w:ascii="Times New Roman" w:hAnsi="Times New Roman"/>
                <w:sz w:val="18"/>
                <w:szCs w:val="18"/>
              </w:rPr>
              <w:t>02</w:t>
            </w:r>
          </w:p>
        </w:tc>
        <w:tc>
          <w:tcPr>
            <w:tcW w:w="158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设计美学</w:t>
            </w:r>
          </w:p>
        </w:tc>
        <w:tc>
          <w:tcPr>
            <w:tcW w:w="6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1.5</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3051"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合计</w:t>
            </w:r>
          </w:p>
        </w:tc>
        <w:tc>
          <w:tcPr>
            <w:tcW w:w="6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320</w:t>
            </w:r>
          </w:p>
        </w:tc>
        <w:tc>
          <w:tcPr>
            <w:tcW w:w="66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176</w:t>
            </w:r>
          </w:p>
        </w:tc>
        <w:tc>
          <w:tcPr>
            <w:tcW w:w="65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64</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5.5</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bl>
    <w:p w:rsidR="00462EB5" w:rsidRPr="00B547A2" w:rsidRDefault="00462EB5" w:rsidP="00462EB5">
      <w:pPr>
        <w:spacing w:line="360" w:lineRule="auto"/>
        <w:rPr>
          <w:rFonts w:ascii="Times New Roman" w:eastAsia="宋体" w:hAnsi="Times New Roman" w:cs="Times New Roman"/>
          <w:sz w:val="24"/>
        </w:rPr>
      </w:pPr>
    </w:p>
    <w:p w:rsidR="00462EB5" w:rsidRPr="00B547A2" w:rsidRDefault="00462EB5" w:rsidP="00462EB5">
      <w:pPr>
        <w:spacing w:line="360" w:lineRule="auto"/>
        <w:rPr>
          <w:rFonts w:ascii="Times New Roman" w:eastAsia="宋体" w:hAnsi="Times New Roman" w:cs="Times New Roman"/>
          <w:sz w:val="24"/>
        </w:rPr>
      </w:pPr>
      <w:r w:rsidRPr="00B547A2">
        <w:rPr>
          <w:rFonts w:ascii="Times New Roman" w:eastAsia="宋体" w:hAnsi="Times New Roman" w:cs="Times New Roman" w:hint="eastAsia"/>
          <w:sz w:val="24"/>
        </w:rPr>
        <w:t>6</w:t>
      </w:r>
      <w:r w:rsidRPr="00B547A2">
        <w:rPr>
          <w:rFonts w:ascii="Times New Roman" w:eastAsia="宋体" w:hAnsi="Times New Roman" w:cs="Times New Roman" w:hint="eastAsia"/>
          <w:sz w:val="24"/>
        </w:rPr>
        <w:t>、综合统计</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3059"/>
        <w:gridCol w:w="1477"/>
        <w:gridCol w:w="760"/>
        <w:gridCol w:w="736"/>
        <w:gridCol w:w="736"/>
        <w:gridCol w:w="736"/>
        <w:gridCol w:w="1277"/>
      </w:tblGrid>
      <w:tr w:rsidR="00462EB5" w:rsidRPr="00B547A2" w:rsidTr="00462EB5">
        <w:trPr>
          <w:trHeight w:val="482"/>
          <w:jc w:val="center"/>
        </w:trPr>
        <w:tc>
          <w:tcPr>
            <w:tcW w:w="858" w:type="dxa"/>
            <w:vMerge w:val="restart"/>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kern w:val="0"/>
                <w:szCs w:val="21"/>
              </w:rPr>
              <w:t>序号</w:t>
            </w:r>
          </w:p>
        </w:tc>
        <w:tc>
          <w:tcPr>
            <w:tcW w:w="3059" w:type="dxa"/>
            <w:vMerge w:val="restart"/>
            <w:shd w:val="clear" w:color="auto" w:fill="auto"/>
            <w:vAlign w:val="center"/>
          </w:tcPr>
          <w:p w:rsidR="00462EB5" w:rsidRPr="00B547A2" w:rsidRDefault="00462EB5" w:rsidP="00462EB5">
            <w:pPr>
              <w:jc w:val="center"/>
              <w:rPr>
                <w:rFonts w:ascii="Times New Roman" w:eastAsia="宋体" w:hAnsi="Times New Roman" w:cs="黑体"/>
                <w:kern w:val="0"/>
                <w:szCs w:val="21"/>
              </w:rPr>
            </w:pPr>
          </w:p>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kern w:val="0"/>
                <w:szCs w:val="21"/>
              </w:rPr>
              <w:t>课程</w:t>
            </w:r>
            <w:r w:rsidRPr="00B547A2">
              <w:rPr>
                <w:rFonts w:ascii="Times New Roman" w:eastAsia="宋体" w:hAnsi="Times New Roman" w:cs="黑体" w:hint="eastAsia"/>
                <w:kern w:val="0"/>
                <w:szCs w:val="21"/>
              </w:rPr>
              <w:t>类别</w:t>
            </w:r>
          </w:p>
          <w:p w:rsidR="00462EB5" w:rsidRPr="00B547A2" w:rsidRDefault="00462EB5" w:rsidP="00462EB5">
            <w:pPr>
              <w:jc w:val="center"/>
              <w:rPr>
                <w:rFonts w:ascii="Times New Roman" w:eastAsia="宋体" w:hAnsi="Times New Roman" w:cs="黑体"/>
                <w:kern w:val="0"/>
                <w:szCs w:val="21"/>
              </w:rPr>
            </w:pPr>
          </w:p>
        </w:tc>
        <w:tc>
          <w:tcPr>
            <w:tcW w:w="1477" w:type="dxa"/>
            <w:vMerge w:val="restart"/>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kern w:val="0"/>
                <w:szCs w:val="21"/>
              </w:rPr>
              <w:t>总学时</w:t>
            </w:r>
          </w:p>
        </w:tc>
        <w:tc>
          <w:tcPr>
            <w:tcW w:w="2968" w:type="dxa"/>
            <w:gridSpan w:val="4"/>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hint="eastAsia"/>
                <w:kern w:val="0"/>
                <w:szCs w:val="21"/>
              </w:rPr>
              <w:t>学时分配</w:t>
            </w:r>
          </w:p>
        </w:tc>
        <w:tc>
          <w:tcPr>
            <w:tcW w:w="1277" w:type="dxa"/>
            <w:vMerge w:val="restart"/>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kern w:val="0"/>
                <w:szCs w:val="21"/>
              </w:rPr>
              <w:t>学分</w:t>
            </w:r>
          </w:p>
        </w:tc>
      </w:tr>
      <w:tr w:rsidR="00462EB5" w:rsidRPr="00B547A2" w:rsidTr="00462EB5">
        <w:trPr>
          <w:trHeight w:val="482"/>
          <w:jc w:val="center"/>
        </w:trPr>
        <w:tc>
          <w:tcPr>
            <w:tcW w:w="858" w:type="dxa"/>
            <w:vMerge/>
            <w:shd w:val="clear" w:color="auto" w:fill="auto"/>
            <w:vAlign w:val="center"/>
          </w:tcPr>
          <w:p w:rsidR="00462EB5" w:rsidRPr="00B547A2" w:rsidRDefault="00462EB5" w:rsidP="00462EB5">
            <w:pPr>
              <w:jc w:val="center"/>
              <w:rPr>
                <w:rFonts w:ascii="Times New Roman" w:eastAsia="宋体" w:hAnsi="Times New Roman" w:cs="黑体"/>
                <w:kern w:val="0"/>
                <w:szCs w:val="21"/>
              </w:rPr>
            </w:pPr>
          </w:p>
        </w:tc>
        <w:tc>
          <w:tcPr>
            <w:tcW w:w="3059" w:type="dxa"/>
            <w:vMerge/>
            <w:shd w:val="clear" w:color="auto" w:fill="auto"/>
            <w:vAlign w:val="center"/>
          </w:tcPr>
          <w:p w:rsidR="00462EB5" w:rsidRPr="00B547A2" w:rsidRDefault="00462EB5" w:rsidP="00462EB5">
            <w:pPr>
              <w:jc w:val="center"/>
              <w:rPr>
                <w:rFonts w:ascii="Times New Roman" w:eastAsia="宋体" w:hAnsi="Times New Roman" w:cs="黑体"/>
                <w:kern w:val="0"/>
                <w:szCs w:val="21"/>
              </w:rPr>
            </w:pPr>
          </w:p>
        </w:tc>
        <w:tc>
          <w:tcPr>
            <w:tcW w:w="1477" w:type="dxa"/>
            <w:vMerge/>
            <w:shd w:val="clear" w:color="auto" w:fill="auto"/>
            <w:vAlign w:val="center"/>
          </w:tcPr>
          <w:p w:rsidR="00462EB5" w:rsidRPr="00B547A2" w:rsidRDefault="00462EB5" w:rsidP="00462EB5">
            <w:pPr>
              <w:jc w:val="center"/>
              <w:rPr>
                <w:rFonts w:ascii="Times New Roman" w:eastAsia="宋体" w:hAnsi="Times New Roman" w:cs="黑体"/>
                <w:kern w:val="0"/>
                <w:szCs w:val="21"/>
              </w:rPr>
            </w:pPr>
          </w:p>
        </w:tc>
        <w:tc>
          <w:tcPr>
            <w:tcW w:w="760" w:type="dxa"/>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kern w:val="0"/>
                <w:szCs w:val="21"/>
              </w:rPr>
              <w:t>理</w:t>
            </w:r>
            <w:r w:rsidRPr="00B547A2">
              <w:rPr>
                <w:rFonts w:ascii="Times New Roman" w:eastAsia="宋体" w:hAnsi="Times New Roman" w:cs="黑体" w:hint="eastAsia"/>
                <w:kern w:val="0"/>
                <w:szCs w:val="21"/>
              </w:rPr>
              <w:t>论</w:t>
            </w:r>
          </w:p>
        </w:tc>
        <w:tc>
          <w:tcPr>
            <w:tcW w:w="736" w:type="dxa"/>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kern w:val="0"/>
                <w:szCs w:val="21"/>
              </w:rPr>
              <w:t>实验</w:t>
            </w:r>
          </w:p>
        </w:tc>
        <w:tc>
          <w:tcPr>
            <w:tcW w:w="736" w:type="dxa"/>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hint="eastAsia"/>
                <w:kern w:val="0"/>
                <w:szCs w:val="21"/>
              </w:rPr>
              <w:t>上机</w:t>
            </w:r>
          </w:p>
        </w:tc>
        <w:tc>
          <w:tcPr>
            <w:tcW w:w="736" w:type="dxa"/>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hint="eastAsia"/>
                <w:kern w:val="0"/>
                <w:szCs w:val="21"/>
              </w:rPr>
              <w:t>课外</w:t>
            </w:r>
          </w:p>
        </w:tc>
        <w:tc>
          <w:tcPr>
            <w:tcW w:w="1277" w:type="dxa"/>
            <w:vMerge/>
            <w:shd w:val="clear" w:color="auto" w:fill="auto"/>
            <w:vAlign w:val="center"/>
          </w:tcPr>
          <w:p w:rsidR="00462EB5" w:rsidRPr="00B547A2" w:rsidRDefault="00462EB5" w:rsidP="00462EB5">
            <w:pPr>
              <w:jc w:val="center"/>
              <w:rPr>
                <w:rFonts w:ascii="Times New Roman" w:eastAsia="宋体" w:hAnsi="Times New Roman" w:cs="黑体"/>
                <w:kern w:val="0"/>
                <w:szCs w:val="21"/>
              </w:rPr>
            </w:pPr>
          </w:p>
        </w:tc>
      </w:tr>
      <w:tr w:rsidR="00462EB5" w:rsidRPr="00B547A2" w:rsidTr="00462EB5">
        <w:trPr>
          <w:trHeight w:val="482"/>
          <w:jc w:val="center"/>
        </w:trPr>
        <w:tc>
          <w:tcPr>
            <w:tcW w:w="858" w:type="dxa"/>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hint="eastAsia"/>
                <w:kern w:val="0"/>
                <w:szCs w:val="21"/>
              </w:rPr>
              <w:t>1</w:t>
            </w:r>
          </w:p>
        </w:tc>
        <w:tc>
          <w:tcPr>
            <w:tcW w:w="3059" w:type="dxa"/>
            <w:shd w:val="clear" w:color="auto" w:fill="auto"/>
            <w:vAlign w:val="center"/>
          </w:tcPr>
          <w:p w:rsidR="00462EB5" w:rsidRPr="00B547A2" w:rsidRDefault="00462EB5" w:rsidP="00462EB5">
            <w:pPr>
              <w:jc w:val="center"/>
              <w:rPr>
                <w:rFonts w:ascii="Times New Roman" w:eastAsia="宋体" w:hAnsi="Times New Roman" w:cs="黑体"/>
                <w:szCs w:val="21"/>
              </w:rPr>
            </w:pPr>
            <w:r w:rsidRPr="00B547A2">
              <w:rPr>
                <w:rFonts w:ascii="Times New Roman" w:eastAsia="宋体" w:hAnsi="Times New Roman" w:cs="黑体" w:hint="eastAsia"/>
                <w:szCs w:val="21"/>
              </w:rPr>
              <w:t>通识课</w:t>
            </w:r>
          </w:p>
        </w:tc>
        <w:tc>
          <w:tcPr>
            <w:tcW w:w="1477"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820</w:t>
            </w:r>
          </w:p>
        </w:tc>
        <w:tc>
          <w:tcPr>
            <w:tcW w:w="760"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418</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8</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24</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370</w:t>
            </w:r>
          </w:p>
        </w:tc>
        <w:tc>
          <w:tcPr>
            <w:tcW w:w="1277"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44</w:t>
            </w:r>
          </w:p>
        </w:tc>
      </w:tr>
      <w:tr w:rsidR="00462EB5" w:rsidRPr="00B547A2" w:rsidTr="00462EB5">
        <w:trPr>
          <w:trHeight w:val="482"/>
          <w:jc w:val="center"/>
        </w:trPr>
        <w:tc>
          <w:tcPr>
            <w:tcW w:w="858" w:type="dxa"/>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hint="eastAsia"/>
                <w:kern w:val="0"/>
                <w:szCs w:val="21"/>
              </w:rPr>
              <w:t>2</w:t>
            </w:r>
          </w:p>
        </w:tc>
        <w:tc>
          <w:tcPr>
            <w:tcW w:w="3059" w:type="dxa"/>
            <w:shd w:val="clear" w:color="auto" w:fill="auto"/>
            <w:vAlign w:val="center"/>
          </w:tcPr>
          <w:p w:rsidR="00462EB5" w:rsidRPr="00B547A2" w:rsidRDefault="00462EB5" w:rsidP="00462EB5">
            <w:pPr>
              <w:jc w:val="center"/>
              <w:rPr>
                <w:rFonts w:ascii="Times New Roman" w:eastAsia="宋体" w:hAnsi="Times New Roman" w:cs="黑体"/>
                <w:szCs w:val="21"/>
              </w:rPr>
            </w:pPr>
            <w:r w:rsidRPr="00B547A2">
              <w:rPr>
                <w:rFonts w:ascii="Times New Roman" w:eastAsia="宋体" w:hAnsi="Times New Roman" w:cs="黑体"/>
                <w:szCs w:val="21"/>
              </w:rPr>
              <w:t>专业基础课</w:t>
            </w:r>
          </w:p>
        </w:tc>
        <w:tc>
          <w:tcPr>
            <w:tcW w:w="1477"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672</w:t>
            </w:r>
          </w:p>
        </w:tc>
        <w:tc>
          <w:tcPr>
            <w:tcW w:w="760"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hAnsi="Times New Roman" w:hint="eastAsia"/>
                <w:sz w:val="18"/>
                <w:szCs w:val="18"/>
              </w:rPr>
              <w:t>240</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hAnsi="Times New Roman" w:hint="eastAsia"/>
                <w:sz w:val="18"/>
                <w:szCs w:val="18"/>
              </w:rPr>
              <w:t>384</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hAnsi="Times New Roman" w:hint="eastAsia"/>
                <w:sz w:val="18"/>
                <w:szCs w:val="18"/>
              </w:rPr>
              <w:t>48</w:t>
            </w:r>
          </w:p>
        </w:tc>
        <w:tc>
          <w:tcPr>
            <w:tcW w:w="1277"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26.5</w:t>
            </w:r>
          </w:p>
        </w:tc>
      </w:tr>
      <w:tr w:rsidR="00462EB5" w:rsidRPr="00B547A2" w:rsidTr="00462EB5">
        <w:trPr>
          <w:trHeight w:val="266"/>
          <w:jc w:val="center"/>
        </w:trPr>
        <w:tc>
          <w:tcPr>
            <w:tcW w:w="858" w:type="dxa"/>
            <w:vMerge w:val="restart"/>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hint="eastAsia"/>
                <w:kern w:val="0"/>
                <w:szCs w:val="21"/>
              </w:rPr>
              <w:t>3</w:t>
            </w:r>
          </w:p>
        </w:tc>
        <w:tc>
          <w:tcPr>
            <w:tcW w:w="3059" w:type="dxa"/>
            <w:shd w:val="clear" w:color="auto" w:fill="auto"/>
            <w:vAlign w:val="center"/>
          </w:tcPr>
          <w:p w:rsidR="00462EB5" w:rsidRPr="00B547A2" w:rsidRDefault="00462EB5" w:rsidP="00462EB5">
            <w:pPr>
              <w:jc w:val="center"/>
              <w:rPr>
                <w:rFonts w:ascii="Times New Roman" w:eastAsia="宋体" w:hAnsi="Times New Roman" w:cs="黑体"/>
                <w:szCs w:val="21"/>
              </w:rPr>
            </w:pPr>
            <w:r w:rsidRPr="00B547A2">
              <w:rPr>
                <w:rFonts w:ascii="Times New Roman" w:eastAsia="宋体" w:hAnsi="Times New Roman" w:cs="黑体"/>
                <w:szCs w:val="21"/>
              </w:rPr>
              <w:t>专业课</w:t>
            </w:r>
            <w:r w:rsidRPr="00B547A2">
              <w:rPr>
                <w:rFonts w:ascii="Times New Roman" w:eastAsia="宋体" w:hAnsi="Times New Roman" w:cs="黑体" w:hint="eastAsia"/>
                <w:szCs w:val="21"/>
              </w:rPr>
              <w:t>、</w:t>
            </w:r>
            <w:r w:rsidRPr="00B547A2">
              <w:rPr>
                <w:rFonts w:ascii="Times New Roman" w:eastAsia="宋体" w:hAnsi="Times New Roman" w:cs="黑体"/>
                <w:szCs w:val="21"/>
              </w:rPr>
              <w:t>专业方向课</w:t>
            </w:r>
            <w:r w:rsidRPr="00B547A2">
              <w:rPr>
                <w:rFonts w:ascii="Times New Roman" w:eastAsia="宋体" w:hAnsi="Times New Roman" w:cs="黑体" w:hint="eastAsia"/>
                <w:szCs w:val="21"/>
              </w:rPr>
              <w:t>（</w:t>
            </w:r>
            <w:r w:rsidRPr="00B547A2">
              <w:rPr>
                <w:rFonts w:ascii="Times New Roman" w:eastAsia="宋体" w:hAnsi="Times New Roman" w:cs="黑体"/>
                <w:szCs w:val="21"/>
              </w:rPr>
              <w:t>室内）</w:t>
            </w:r>
          </w:p>
        </w:tc>
        <w:tc>
          <w:tcPr>
            <w:tcW w:w="1477"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11</w:t>
            </w:r>
            <w:r w:rsidRPr="00B547A2">
              <w:rPr>
                <w:rFonts w:ascii="Times New Roman" w:eastAsia="宋体" w:hAnsi="Times New Roman" w:cs="宋体"/>
                <w:sz w:val="18"/>
                <w:szCs w:val="21"/>
              </w:rPr>
              <w:t>28</w:t>
            </w:r>
          </w:p>
        </w:tc>
        <w:tc>
          <w:tcPr>
            <w:tcW w:w="760"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w:t>
            </w:r>
            <w:r w:rsidRPr="00B547A2">
              <w:rPr>
                <w:rFonts w:ascii="Times New Roman" w:eastAsia="宋体" w:hAnsi="Times New Roman" w:cs="宋体"/>
                <w:sz w:val="18"/>
                <w:szCs w:val="21"/>
              </w:rPr>
              <w:t>40</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664</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224</w:t>
            </w:r>
          </w:p>
        </w:tc>
        <w:tc>
          <w:tcPr>
            <w:tcW w:w="1277" w:type="dxa"/>
            <w:vMerge w:val="restart"/>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4</w:t>
            </w:r>
            <w:r w:rsidRPr="00B547A2">
              <w:rPr>
                <w:rFonts w:ascii="Times New Roman" w:eastAsia="宋体" w:hAnsi="Times New Roman" w:cs="宋体"/>
                <w:kern w:val="0"/>
                <w:sz w:val="18"/>
                <w:szCs w:val="21"/>
              </w:rPr>
              <w:t>1</w:t>
            </w:r>
            <w:r w:rsidRPr="00B547A2">
              <w:rPr>
                <w:rFonts w:ascii="Times New Roman" w:eastAsia="宋体" w:hAnsi="Times New Roman" w:cs="宋体" w:hint="eastAsia"/>
                <w:kern w:val="0"/>
                <w:sz w:val="18"/>
                <w:szCs w:val="21"/>
              </w:rPr>
              <w:t>.5</w:t>
            </w:r>
          </w:p>
        </w:tc>
      </w:tr>
      <w:tr w:rsidR="00462EB5" w:rsidRPr="00B547A2" w:rsidTr="00462EB5">
        <w:trPr>
          <w:trHeight w:val="266"/>
          <w:jc w:val="center"/>
        </w:trPr>
        <w:tc>
          <w:tcPr>
            <w:tcW w:w="858" w:type="dxa"/>
            <w:vMerge/>
            <w:shd w:val="clear" w:color="auto" w:fill="auto"/>
            <w:vAlign w:val="center"/>
          </w:tcPr>
          <w:p w:rsidR="00462EB5" w:rsidRPr="00B547A2" w:rsidRDefault="00462EB5" w:rsidP="00462EB5">
            <w:pPr>
              <w:jc w:val="center"/>
              <w:rPr>
                <w:rFonts w:ascii="Times New Roman" w:eastAsia="宋体" w:hAnsi="Times New Roman" w:cs="黑体"/>
                <w:kern w:val="0"/>
                <w:szCs w:val="21"/>
              </w:rPr>
            </w:pPr>
          </w:p>
        </w:tc>
        <w:tc>
          <w:tcPr>
            <w:tcW w:w="3059" w:type="dxa"/>
            <w:shd w:val="clear" w:color="auto" w:fill="auto"/>
            <w:vAlign w:val="center"/>
          </w:tcPr>
          <w:p w:rsidR="00462EB5" w:rsidRPr="00B547A2" w:rsidRDefault="00462EB5" w:rsidP="00462EB5">
            <w:pPr>
              <w:jc w:val="center"/>
              <w:rPr>
                <w:rFonts w:ascii="Times New Roman" w:eastAsia="宋体" w:hAnsi="Times New Roman" w:cs="黑体"/>
                <w:szCs w:val="21"/>
              </w:rPr>
            </w:pPr>
            <w:r w:rsidRPr="00B547A2">
              <w:rPr>
                <w:rFonts w:ascii="Times New Roman" w:eastAsia="宋体" w:hAnsi="Times New Roman" w:cs="黑体"/>
                <w:szCs w:val="21"/>
              </w:rPr>
              <w:t>专业课</w:t>
            </w:r>
            <w:r w:rsidRPr="00B547A2">
              <w:rPr>
                <w:rFonts w:ascii="Times New Roman" w:eastAsia="宋体" w:hAnsi="Times New Roman" w:cs="黑体" w:hint="eastAsia"/>
                <w:szCs w:val="21"/>
              </w:rPr>
              <w:t>、</w:t>
            </w:r>
            <w:r w:rsidRPr="00B547A2">
              <w:rPr>
                <w:rFonts w:ascii="Times New Roman" w:eastAsia="宋体" w:hAnsi="Times New Roman" w:cs="黑体"/>
                <w:szCs w:val="21"/>
              </w:rPr>
              <w:t>专业方向课</w:t>
            </w:r>
            <w:r w:rsidRPr="00B547A2">
              <w:rPr>
                <w:rFonts w:ascii="Times New Roman" w:eastAsia="宋体" w:hAnsi="Times New Roman" w:cs="黑体" w:hint="eastAsia"/>
                <w:szCs w:val="21"/>
              </w:rPr>
              <w:t>（景观</w:t>
            </w:r>
            <w:r w:rsidRPr="00B547A2">
              <w:rPr>
                <w:rFonts w:ascii="Times New Roman" w:eastAsia="宋体" w:hAnsi="Times New Roman" w:cs="黑体"/>
                <w:szCs w:val="21"/>
              </w:rPr>
              <w:t>）</w:t>
            </w:r>
          </w:p>
        </w:tc>
        <w:tc>
          <w:tcPr>
            <w:tcW w:w="1477"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11</w:t>
            </w:r>
            <w:r w:rsidRPr="00B547A2">
              <w:rPr>
                <w:rFonts w:ascii="Times New Roman" w:eastAsia="宋体" w:hAnsi="Times New Roman" w:cs="宋体"/>
                <w:sz w:val="18"/>
                <w:szCs w:val="21"/>
              </w:rPr>
              <w:t>52</w:t>
            </w:r>
          </w:p>
        </w:tc>
        <w:tc>
          <w:tcPr>
            <w:tcW w:w="760"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w:t>
            </w:r>
            <w:r w:rsidRPr="00B547A2">
              <w:rPr>
                <w:rFonts w:ascii="Times New Roman" w:eastAsia="宋体" w:hAnsi="Times New Roman" w:cs="宋体"/>
                <w:sz w:val="18"/>
                <w:szCs w:val="21"/>
              </w:rPr>
              <w:t>24</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6</w:t>
            </w:r>
            <w:r w:rsidRPr="00B547A2">
              <w:rPr>
                <w:rFonts w:ascii="Times New Roman" w:eastAsia="宋体" w:hAnsi="Times New Roman" w:cs="宋体"/>
                <w:sz w:val="18"/>
                <w:szCs w:val="21"/>
              </w:rPr>
              <w:t>40</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288</w:t>
            </w:r>
          </w:p>
        </w:tc>
        <w:tc>
          <w:tcPr>
            <w:tcW w:w="1277" w:type="dxa"/>
            <w:vMerge/>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p>
        </w:tc>
      </w:tr>
      <w:tr w:rsidR="00462EB5" w:rsidRPr="00B547A2" w:rsidTr="00462EB5">
        <w:trPr>
          <w:trHeight w:val="482"/>
          <w:jc w:val="center"/>
        </w:trPr>
        <w:tc>
          <w:tcPr>
            <w:tcW w:w="858" w:type="dxa"/>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kern w:val="0"/>
                <w:szCs w:val="21"/>
              </w:rPr>
              <w:t>4</w:t>
            </w:r>
          </w:p>
        </w:tc>
        <w:tc>
          <w:tcPr>
            <w:tcW w:w="3059" w:type="dxa"/>
            <w:shd w:val="clear" w:color="auto" w:fill="auto"/>
            <w:vAlign w:val="center"/>
          </w:tcPr>
          <w:p w:rsidR="00462EB5" w:rsidRPr="00B547A2" w:rsidRDefault="00462EB5" w:rsidP="00462EB5">
            <w:pPr>
              <w:jc w:val="center"/>
              <w:rPr>
                <w:rFonts w:ascii="Times New Roman" w:eastAsia="宋体" w:hAnsi="Times New Roman" w:cs="黑体"/>
                <w:szCs w:val="21"/>
              </w:rPr>
            </w:pPr>
            <w:r w:rsidRPr="00B547A2">
              <w:rPr>
                <w:rFonts w:ascii="Times New Roman" w:eastAsia="宋体" w:hAnsi="Times New Roman" w:cs="黑体" w:hint="eastAsia"/>
                <w:szCs w:val="21"/>
              </w:rPr>
              <w:t>专业任选课</w:t>
            </w:r>
          </w:p>
        </w:tc>
        <w:tc>
          <w:tcPr>
            <w:tcW w:w="1477"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sz w:val="18"/>
                <w:szCs w:val="21"/>
              </w:rPr>
              <w:t>160</w:t>
            </w:r>
          </w:p>
        </w:tc>
        <w:tc>
          <w:tcPr>
            <w:tcW w:w="760"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hAnsi="Times New Roman"/>
                <w:sz w:val="18"/>
                <w:szCs w:val="18"/>
              </w:rPr>
              <w:t>96</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32</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32</w:t>
            </w:r>
          </w:p>
        </w:tc>
        <w:tc>
          <w:tcPr>
            <w:tcW w:w="1277"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hAnsi="Times New Roman" w:hint="eastAsia"/>
                <w:sz w:val="18"/>
                <w:szCs w:val="18"/>
              </w:rPr>
              <w:t>8</w:t>
            </w:r>
          </w:p>
        </w:tc>
      </w:tr>
      <w:tr w:rsidR="00462EB5" w:rsidRPr="00B547A2" w:rsidTr="00462EB5">
        <w:trPr>
          <w:trHeight w:val="482"/>
          <w:jc w:val="center"/>
        </w:trPr>
        <w:tc>
          <w:tcPr>
            <w:tcW w:w="858" w:type="dxa"/>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kern w:val="0"/>
                <w:szCs w:val="21"/>
              </w:rPr>
              <w:lastRenderedPageBreak/>
              <w:t>5</w:t>
            </w:r>
          </w:p>
        </w:tc>
        <w:tc>
          <w:tcPr>
            <w:tcW w:w="3059" w:type="dxa"/>
            <w:shd w:val="clear" w:color="auto" w:fill="auto"/>
            <w:vAlign w:val="center"/>
          </w:tcPr>
          <w:p w:rsidR="00462EB5" w:rsidRPr="00B547A2" w:rsidRDefault="00462EB5" w:rsidP="00462EB5">
            <w:pPr>
              <w:jc w:val="center"/>
              <w:rPr>
                <w:rFonts w:ascii="Times New Roman" w:eastAsia="宋体" w:hAnsi="Times New Roman" w:cs="黑体"/>
                <w:szCs w:val="21"/>
              </w:rPr>
            </w:pPr>
            <w:r w:rsidRPr="00B547A2">
              <w:rPr>
                <w:rFonts w:ascii="Times New Roman" w:eastAsia="宋体" w:hAnsi="Times New Roman" w:cs="黑体" w:hint="eastAsia"/>
                <w:szCs w:val="21"/>
              </w:rPr>
              <w:t>公共选修课</w:t>
            </w:r>
          </w:p>
        </w:tc>
        <w:tc>
          <w:tcPr>
            <w:tcW w:w="1477"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128</w:t>
            </w:r>
          </w:p>
        </w:tc>
        <w:tc>
          <w:tcPr>
            <w:tcW w:w="760"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hAnsi="Times New Roman" w:hint="eastAsia"/>
                <w:sz w:val="18"/>
                <w:szCs w:val="18"/>
              </w:rPr>
              <w:t>128</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p>
        </w:tc>
        <w:tc>
          <w:tcPr>
            <w:tcW w:w="1277"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hAnsi="Times New Roman" w:hint="eastAsia"/>
                <w:sz w:val="18"/>
                <w:szCs w:val="18"/>
              </w:rPr>
              <w:t>8</w:t>
            </w:r>
          </w:p>
        </w:tc>
      </w:tr>
      <w:tr w:rsidR="00462EB5" w:rsidRPr="00B547A2" w:rsidTr="00462EB5">
        <w:trPr>
          <w:trHeight w:val="482"/>
          <w:jc w:val="center"/>
        </w:trPr>
        <w:tc>
          <w:tcPr>
            <w:tcW w:w="858" w:type="dxa"/>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kern w:val="0"/>
                <w:szCs w:val="21"/>
              </w:rPr>
              <w:t>6</w:t>
            </w:r>
          </w:p>
        </w:tc>
        <w:tc>
          <w:tcPr>
            <w:tcW w:w="3059" w:type="dxa"/>
            <w:shd w:val="clear" w:color="auto" w:fill="auto"/>
            <w:vAlign w:val="center"/>
          </w:tcPr>
          <w:p w:rsidR="00462EB5" w:rsidRPr="00B547A2" w:rsidRDefault="00462EB5" w:rsidP="00462EB5">
            <w:pPr>
              <w:jc w:val="center"/>
              <w:rPr>
                <w:rFonts w:ascii="Times New Roman" w:eastAsia="宋体" w:hAnsi="Times New Roman" w:cs="黑体"/>
                <w:szCs w:val="21"/>
              </w:rPr>
            </w:pPr>
            <w:r w:rsidRPr="00B547A2">
              <w:rPr>
                <w:rFonts w:ascii="Times New Roman" w:eastAsia="宋体" w:hAnsi="Times New Roman" w:cs="黑体" w:hint="eastAsia"/>
                <w:szCs w:val="21"/>
              </w:rPr>
              <w:t>集中实践教学环节</w:t>
            </w:r>
          </w:p>
        </w:tc>
        <w:tc>
          <w:tcPr>
            <w:tcW w:w="1477"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sz w:val="18"/>
                <w:szCs w:val="21"/>
              </w:rPr>
              <w:t>61</w:t>
            </w:r>
            <w:r w:rsidRPr="00B547A2">
              <w:rPr>
                <w:rFonts w:ascii="Times New Roman" w:eastAsia="宋体" w:hAnsi="Times New Roman" w:cs="宋体" w:hint="eastAsia"/>
                <w:sz w:val="18"/>
                <w:szCs w:val="21"/>
              </w:rPr>
              <w:t>周</w:t>
            </w:r>
          </w:p>
        </w:tc>
        <w:tc>
          <w:tcPr>
            <w:tcW w:w="760"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p>
        </w:tc>
        <w:tc>
          <w:tcPr>
            <w:tcW w:w="736"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p>
        </w:tc>
        <w:tc>
          <w:tcPr>
            <w:tcW w:w="736"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p>
        </w:tc>
        <w:tc>
          <w:tcPr>
            <w:tcW w:w="736"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eastAsia="宋体" w:hAnsi="Times New Roman" w:cs="宋体"/>
                <w:sz w:val="18"/>
                <w:szCs w:val="21"/>
              </w:rPr>
              <w:t>61</w:t>
            </w:r>
            <w:r w:rsidRPr="00B547A2">
              <w:rPr>
                <w:rFonts w:ascii="Times New Roman" w:eastAsia="宋体" w:hAnsi="Times New Roman" w:cs="宋体" w:hint="eastAsia"/>
                <w:sz w:val="18"/>
                <w:szCs w:val="21"/>
              </w:rPr>
              <w:t>周</w:t>
            </w:r>
          </w:p>
        </w:tc>
        <w:tc>
          <w:tcPr>
            <w:tcW w:w="1277"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eastAsia="宋体" w:hAnsi="Times New Roman" w:cs="宋体"/>
                <w:kern w:val="0"/>
                <w:sz w:val="18"/>
                <w:szCs w:val="21"/>
              </w:rPr>
              <w:t>34</w:t>
            </w:r>
          </w:p>
        </w:tc>
      </w:tr>
      <w:tr w:rsidR="00462EB5" w:rsidRPr="00B547A2" w:rsidTr="00462EB5">
        <w:trPr>
          <w:trHeight w:val="286"/>
          <w:jc w:val="center"/>
        </w:trPr>
        <w:tc>
          <w:tcPr>
            <w:tcW w:w="3917" w:type="dxa"/>
            <w:gridSpan w:val="2"/>
            <w:vMerge w:val="restart"/>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kern w:val="0"/>
                <w:szCs w:val="21"/>
              </w:rPr>
              <w:t>合计</w:t>
            </w:r>
            <w:r w:rsidRPr="00B547A2">
              <w:rPr>
                <w:rFonts w:ascii="Times New Roman" w:eastAsia="宋体" w:hAnsi="Times New Roman" w:cs="黑体" w:hint="eastAsia"/>
                <w:kern w:val="0"/>
                <w:szCs w:val="21"/>
              </w:rPr>
              <w:t>（</w:t>
            </w:r>
            <w:r w:rsidRPr="00B547A2">
              <w:rPr>
                <w:rFonts w:ascii="Times New Roman" w:eastAsia="宋体" w:hAnsi="Times New Roman" w:cs="黑体"/>
                <w:kern w:val="0"/>
                <w:szCs w:val="21"/>
              </w:rPr>
              <w:t>室内）</w:t>
            </w:r>
          </w:p>
        </w:tc>
        <w:tc>
          <w:tcPr>
            <w:tcW w:w="1477"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sz w:val="18"/>
                <w:szCs w:val="21"/>
              </w:rPr>
              <w:t>2908</w:t>
            </w:r>
          </w:p>
        </w:tc>
        <w:tc>
          <w:tcPr>
            <w:tcW w:w="760" w:type="dxa"/>
            <w:vMerge w:val="restart"/>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hAnsi="Times New Roman"/>
                <w:sz w:val="18"/>
                <w:szCs w:val="18"/>
              </w:rPr>
              <w:t>1</w:t>
            </w:r>
            <w:r w:rsidRPr="00B547A2">
              <w:rPr>
                <w:rFonts w:ascii="Times New Roman" w:hAnsi="Times New Roman" w:hint="eastAsia"/>
                <w:sz w:val="18"/>
                <w:szCs w:val="18"/>
              </w:rPr>
              <w:t>1</w:t>
            </w:r>
            <w:r w:rsidRPr="00B547A2">
              <w:rPr>
                <w:rFonts w:ascii="Times New Roman" w:hAnsi="Times New Roman"/>
                <w:sz w:val="18"/>
                <w:szCs w:val="18"/>
              </w:rPr>
              <w:t>22</w:t>
            </w:r>
          </w:p>
        </w:tc>
        <w:tc>
          <w:tcPr>
            <w:tcW w:w="736" w:type="dxa"/>
            <w:vMerge w:val="restart"/>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hAnsi="Times New Roman"/>
                <w:sz w:val="18"/>
                <w:szCs w:val="18"/>
              </w:rPr>
              <w:t>1</w:t>
            </w:r>
            <w:r w:rsidRPr="00B547A2">
              <w:rPr>
                <w:rFonts w:ascii="Times New Roman" w:hAnsi="Times New Roman" w:hint="eastAsia"/>
                <w:sz w:val="18"/>
                <w:szCs w:val="18"/>
              </w:rPr>
              <w:t>0</w:t>
            </w:r>
            <w:r w:rsidRPr="00B547A2">
              <w:rPr>
                <w:rFonts w:ascii="Times New Roman" w:hAnsi="Times New Roman"/>
                <w:sz w:val="18"/>
                <w:szCs w:val="18"/>
              </w:rPr>
              <w:t>88</w:t>
            </w:r>
          </w:p>
        </w:tc>
        <w:tc>
          <w:tcPr>
            <w:tcW w:w="736" w:type="dxa"/>
            <w:vMerge w:val="restart"/>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24</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hAnsi="Times New Roman" w:hint="eastAsia"/>
                <w:sz w:val="18"/>
                <w:szCs w:val="18"/>
              </w:rPr>
              <w:t>6</w:t>
            </w:r>
            <w:r w:rsidRPr="00B547A2">
              <w:rPr>
                <w:rFonts w:ascii="Times New Roman" w:hAnsi="Times New Roman"/>
                <w:sz w:val="18"/>
                <w:szCs w:val="18"/>
              </w:rPr>
              <w:t>74</w:t>
            </w:r>
          </w:p>
        </w:tc>
        <w:tc>
          <w:tcPr>
            <w:tcW w:w="1277" w:type="dxa"/>
            <w:vMerge w:val="restart"/>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hAnsi="Times New Roman" w:hint="eastAsia"/>
                <w:sz w:val="18"/>
                <w:szCs w:val="18"/>
              </w:rPr>
              <w:t>16</w:t>
            </w:r>
            <w:r w:rsidRPr="00B547A2">
              <w:rPr>
                <w:rFonts w:ascii="Times New Roman" w:hAnsi="Times New Roman"/>
                <w:sz w:val="18"/>
                <w:szCs w:val="18"/>
              </w:rPr>
              <w:t>4</w:t>
            </w:r>
          </w:p>
        </w:tc>
      </w:tr>
      <w:tr w:rsidR="00462EB5" w:rsidRPr="00B547A2" w:rsidTr="00462EB5">
        <w:trPr>
          <w:trHeight w:val="285"/>
          <w:jc w:val="center"/>
        </w:trPr>
        <w:tc>
          <w:tcPr>
            <w:tcW w:w="3917" w:type="dxa"/>
            <w:gridSpan w:val="2"/>
            <w:vMerge/>
            <w:shd w:val="clear" w:color="auto" w:fill="auto"/>
            <w:vAlign w:val="center"/>
          </w:tcPr>
          <w:p w:rsidR="00462EB5" w:rsidRPr="00B547A2" w:rsidRDefault="00462EB5" w:rsidP="00462EB5">
            <w:pPr>
              <w:jc w:val="center"/>
              <w:rPr>
                <w:rFonts w:ascii="Times New Roman" w:eastAsia="宋体" w:hAnsi="Times New Roman" w:cs="黑体"/>
                <w:kern w:val="0"/>
                <w:szCs w:val="21"/>
              </w:rPr>
            </w:pPr>
          </w:p>
        </w:tc>
        <w:tc>
          <w:tcPr>
            <w:tcW w:w="1477"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sz w:val="18"/>
                <w:szCs w:val="21"/>
              </w:rPr>
              <w:t>61</w:t>
            </w:r>
            <w:r w:rsidRPr="00B547A2">
              <w:rPr>
                <w:rFonts w:ascii="Times New Roman" w:eastAsia="宋体" w:hAnsi="Times New Roman" w:cs="宋体" w:hint="eastAsia"/>
                <w:sz w:val="18"/>
                <w:szCs w:val="21"/>
              </w:rPr>
              <w:t>周</w:t>
            </w:r>
          </w:p>
        </w:tc>
        <w:tc>
          <w:tcPr>
            <w:tcW w:w="760" w:type="dxa"/>
            <w:vMerge/>
            <w:shd w:val="clear" w:color="auto" w:fill="auto"/>
            <w:vAlign w:val="center"/>
          </w:tcPr>
          <w:p w:rsidR="00462EB5" w:rsidRPr="00B547A2" w:rsidRDefault="00462EB5" w:rsidP="00462EB5">
            <w:pPr>
              <w:jc w:val="center"/>
              <w:rPr>
                <w:rFonts w:ascii="Times New Roman" w:hAnsi="Times New Roman"/>
                <w:sz w:val="18"/>
                <w:szCs w:val="18"/>
              </w:rPr>
            </w:pPr>
          </w:p>
        </w:tc>
        <w:tc>
          <w:tcPr>
            <w:tcW w:w="736" w:type="dxa"/>
            <w:vMerge/>
            <w:shd w:val="clear" w:color="auto" w:fill="auto"/>
            <w:vAlign w:val="center"/>
          </w:tcPr>
          <w:p w:rsidR="00462EB5" w:rsidRPr="00B547A2" w:rsidRDefault="00462EB5" w:rsidP="00462EB5">
            <w:pPr>
              <w:jc w:val="center"/>
              <w:rPr>
                <w:rFonts w:ascii="Times New Roman" w:hAnsi="Times New Roman"/>
                <w:sz w:val="18"/>
                <w:szCs w:val="18"/>
              </w:rPr>
            </w:pPr>
          </w:p>
        </w:tc>
        <w:tc>
          <w:tcPr>
            <w:tcW w:w="736" w:type="dxa"/>
            <w:vMerge/>
            <w:shd w:val="clear" w:color="auto" w:fill="auto"/>
            <w:vAlign w:val="center"/>
          </w:tcPr>
          <w:p w:rsidR="00462EB5" w:rsidRPr="00B547A2" w:rsidRDefault="00462EB5" w:rsidP="00462EB5">
            <w:pPr>
              <w:jc w:val="center"/>
              <w:rPr>
                <w:rFonts w:ascii="Times New Roman" w:eastAsia="宋体" w:hAnsi="Times New Roman" w:cs="宋体"/>
                <w:sz w:val="18"/>
                <w:szCs w:val="21"/>
              </w:rPr>
            </w:pPr>
          </w:p>
        </w:tc>
        <w:tc>
          <w:tcPr>
            <w:tcW w:w="736"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eastAsia="宋体" w:hAnsi="Times New Roman" w:cs="宋体"/>
                <w:sz w:val="18"/>
                <w:szCs w:val="21"/>
              </w:rPr>
              <w:t>61</w:t>
            </w:r>
            <w:r w:rsidRPr="00B547A2">
              <w:rPr>
                <w:rFonts w:ascii="Times New Roman" w:eastAsia="宋体" w:hAnsi="Times New Roman" w:cs="宋体" w:hint="eastAsia"/>
                <w:sz w:val="18"/>
                <w:szCs w:val="21"/>
              </w:rPr>
              <w:t>周</w:t>
            </w:r>
          </w:p>
        </w:tc>
        <w:tc>
          <w:tcPr>
            <w:tcW w:w="1277" w:type="dxa"/>
            <w:vMerge/>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6"/>
          <w:jc w:val="center"/>
        </w:trPr>
        <w:tc>
          <w:tcPr>
            <w:tcW w:w="3917" w:type="dxa"/>
            <w:gridSpan w:val="2"/>
            <w:vMerge w:val="restart"/>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kern w:val="0"/>
                <w:szCs w:val="21"/>
              </w:rPr>
              <w:t>合计</w:t>
            </w:r>
            <w:r w:rsidRPr="00B547A2">
              <w:rPr>
                <w:rFonts w:ascii="Times New Roman" w:eastAsia="宋体" w:hAnsi="Times New Roman" w:cs="黑体" w:hint="eastAsia"/>
                <w:kern w:val="0"/>
                <w:szCs w:val="21"/>
              </w:rPr>
              <w:t>（景观</w:t>
            </w:r>
            <w:r w:rsidRPr="00B547A2">
              <w:rPr>
                <w:rFonts w:ascii="Times New Roman" w:eastAsia="宋体" w:hAnsi="Times New Roman" w:cs="黑体"/>
                <w:kern w:val="0"/>
                <w:szCs w:val="21"/>
              </w:rPr>
              <w:t>）</w:t>
            </w:r>
          </w:p>
        </w:tc>
        <w:tc>
          <w:tcPr>
            <w:tcW w:w="1477"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w:t>
            </w:r>
            <w:r w:rsidRPr="00B547A2">
              <w:rPr>
                <w:rFonts w:ascii="Times New Roman" w:eastAsia="宋体" w:hAnsi="Times New Roman" w:cs="宋体"/>
                <w:sz w:val="18"/>
                <w:szCs w:val="21"/>
              </w:rPr>
              <w:t>932</w:t>
            </w:r>
          </w:p>
        </w:tc>
        <w:tc>
          <w:tcPr>
            <w:tcW w:w="760" w:type="dxa"/>
            <w:vMerge w:val="restart"/>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hAnsi="Times New Roman" w:hint="eastAsia"/>
                <w:sz w:val="18"/>
                <w:szCs w:val="18"/>
              </w:rPr>
              <w:t>11</w:t>
            </w:r>
            <w:r w:rsidRPr="00B547A2">
              <w:rPr>
                <w:rFonts w:ascii="Times New Roman" w:hAnsi="Times New Roman"/>
                <w:sz w:val="18"/>
                <w:szCs w:val="18"/>
              </w:rPr>
              <w:t>06</w:t>
            </w:r>
          </w:p>
        </w:tc>
        <w:tc>
          <w:tcPr>
            <w:tcW w:w="736" w:type="dxa"/>
            <w:vMerge w:val="restart"/>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hAnsi="Times New Roman"/>
                <w:sz w:val="18"/>
                <w:szCs w:val="18"/>
              </w:rPr>
              <w:t>1064</w:t>
            </w:r>
          </w:p>
        </w:tc>
        <w:tc>
          <w:tcPr>
            <w:tcW w:w="736" w:type="dxa"/>
            <w:vMerge w:val="restart"/>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24</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hAnsi="Times New Roman" w:hint="eastAsia"/>
                <w:sz w:val="18"/>
                <w:szCs w:val="18"/>
              </w:rPr>
              <w:t>7</w:t>
            </w:r>
            <w:r w:rsidRPr="00B547A2">
              <w:rPr>
                <w:rFonts w:ascii="Times New Roman" w:hAnsi="Times New Roman"/>
                <w:sz w:val="18"/>
                <w:szCs w:val="18"/>
              </w:rPr>
              <w:t>38</w:t>
            </w:r>
          </w:p>
        </w:tc>
        <w:tc>
          <w:tcPr>
            <w:tcW w:w="1277" w:type="dxa"/>
            <w:vMerge/>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p>
        </w:tc>
      </w:tr>
      <w:tr w:rsidR="00462EB5" w:rsidRPr="00B547A2" w:rsidTr="00462EB5">
        <w:trPr>
          <w:trHeight w:val="285"/>
          <w:jc w:val="center"/>
        </w:trPr>
        <w:tc>
          <w:tcPr>
            <w:tcW w:w="3917" w:type="dxa"/>
            <w:gridSpan w:val="2"/>
            <w:vMerge/>
            <w:shd w:val="clear" w:color="auto" w:fill="auto"/>
            <w:vAlign w:val="center"/>
          </w:tcPr>
          <w:p w:rsidR="00462EB5" w:rsidRPr="00B547A2" w:rsidRDefault="00462EB5" w:rsidP="00462EB5">
            <w:pPr>
              <w:jc w:val="center"/>
              <w:rPr>
                <w:rFonts w:ascii="Times New Roman" w:eastAsia="宋体" w:hAnsi="Times New Roman" w:cs="黑体"/>
                <w:kern w:val="0"/>
                <w:szCs w:val="21"/>
              </w:rPr>
            </w:pPr>
          </w:p>
        </w:tc>
        <w:tc>
          <w:tcPr>
            <w:tcW w:w="1477"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sz w:val="18"/>
                <w:szCs w:val="21"/>
              </w:rPr>
              <w:t>61</w:t>
            </w:r>
            <w:r w:rsidRPr="00B547A2">
              <w:rPr>
                <w:rFonts w:ascii="Times New Roman" w:eastAsia="宋体" w:hAnsi="Times New Roman" w:cs="宋体" w:hint="eastAsia"/>
                <w:sz w:val="18"/>
                <w:szCs w:val="21"/>
              </w:rPr>
              <w:t>周</w:t>
            </w:r>
          </w:p>
        </w:tc>
        <w:tc>
          <w:tcPr>
            <w:tcW w:w="760" w:type="dxa"/>
            <w:vMerge/>
            <w:shd w:val="clear" w:color="auto" w:fill="auto"/>
            <w:vAlign w:val="center"/>
          </w:tcPr>
          <w:p w:rsidR="00462EB5" w:rsidRPr="00B547A2" w:rsidRDefault="00462EB5" w:rsidP="00462EB5">
            <w:pPr>
              <w:jc w:val="center"/>
              <w:rPr>
                <w:rFonts w:ascii="Times New Roman" w:hAnsi="Times New Roman"/>
                <w:sz w:val="18"/>
                <w:szCs w:val="18"/>
              </w:rPr>
            </w:pPr>
          </w:p>
        </w:tc>
        <w:tc>
          <w:tcPr>
            <w:tcW w:w="736" w:type="dxa"/>
            <w:vMerge/>
            <w:shd w:val="clear" w:color="auto" w:fill="auto"/>
            <w:vAlign w:val="center"/>
          </w:tcPr>
          <w:p w:rsidR="00462EB5" w:rsidRPr="00B547A2" w:rsidRDefault="00462EB5" w:rsidP="00462EB5">
            <w:pPr>
              <w:jc w:val="center"/>
              <w:rPr>
                <w:rFonts w:ascii="Times New Roman" w:hAnsi="Times New Roman"/>
                <w:sz w:val="18"/>
                <w:szCs w:val="18"/>
              </w:rPr>
            </w:pPr>
          </w:p>
        </w:tc>
        <w:tc>
          <w:tcPr>
            <w:tcW w:w="736" w:type="dxa"/>
            <w:vMerge/>
            <w:shd w:val="clear" w:color="auto" w:fill="auto"/>
            <w:vAlign w:val="center"/>
          </w:tcPr>
          <w:p w:rsidR="00462EB5" w:rsidRPr="00B547A2" w:rsidRDefault="00462EB5" w:rsidP="00462EB5">
            <w:pPr>
              <w:jc w:val="center"/>
              <w:rPr>
                <w:rFonts w:ascii="Times New Roman" w:eastAsia="宋体" w:hAnsi="Times New Roman" w:cs="宋体"/>
                <w:sz w:val="18"/>
                <w:szCs w:val="21"/>
              </w:rPr>
            </w:pPr>
          </w:p>
        </w:tc>
        <w:tc>
          <w:tcPr>
            <w:tcW w:w="736"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eastAsia="宋体" w:hAnsi="Times New Roman" w:cs="宋体"/>
                <w:sz w:val="18"/>
                <w:szCs w:val="21"/>
              </w:rPr>
              <w:t>61</w:t>
            </w:r>
            <w:r w:rsidRPr="00B547A2">
              <w:rPr>
                <w:rFonts w:ascii="Times New Roman" w:eastAsia="宋体" w:hAnsi="Times New Roman" w:cs="宋体" w:hint="eastAsia"/>
                <w:sz w:val="18"/>
                <w:szCs w:val="21"/>
              </w:rPr>
              <w:t>周</w:t>
            </w:r>
          </w:p>
        </w:tc>
        <w:tc>
          <w:tcPr>
            <w:tcW w:w="1277" w:type="dxa"/>
            <w:vMerge/>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p>
        </w:tc>
      </w:tr>
    </w:tbl>
    <w:p w:rsidR="00C513D9" w:rsidRDefault="00C513D9" w:rsidP="00462EB5">
      <w:pPr>
        <w:spacing w:line="360" w:lineRule="auto"/>
        <w:rPr>
          <w:rStyle w:val="2Char"/>
          <w:rFonts w:ascii="Times New Roman" w:eastAsia="仿宋" w:hAnsi="Times New Roman"/>
          <w:sz w:val="28"/>
          <w:szCs w:val="28"/>
        </w:rPr>
        <w:sectPr w:rsidR="00C513D9" w:rsidSect="004F6244">
          <w:pgSz w:w="11906" w:h="16838"/>
          <w:pgMar w:top="1418" w:right="1418" w:bottom="1418" w:left="1418" w:header="851" w:footer="1134" w:gutter="0"/>
          <w:cols w:space="720"/>
          <w:docGrid w:type="lines" w:linePitch="312"/>
        </w:sectPr>
      </w:pPr>
      <w:bookmarkStart w:id="189" w:name="_Toc486322098"/>
      <w:bookmarkStart w:id="190" w:name="_Toc486322376"/>
      <w:bookmarkStart w:id="191" w:name="_Toc486323227"/>
    </w:p>
    <w:p w:rsidR="00462EB5" w:rsidRPr="00B547A2" w:rsidRDefault="00462EB5" w:rsidP="00462EB5">
      <w:pPr>
        <w:spacing w:line="360" w:lineRule="auto"/>
        <w:rPr>
          <w:rStyle w:val="2Char"/>
          <w:rFonts w:ascii="Times New Roman" w:eastAsia="仿宋" w:hAnsi="Times New Roman"/>
          <w:sz w:val="28"/>
          <w:szCs w:val="28"/>
        </w:rPr>
      </w:pPr>
      <w:bookmarkStart w:id="192" w:name="_Toc488846267"/>
      <w:r w:rsidRPr="00B547A2">
        <w:rPr>
          <w:rStyle w:val="2Char"/>
          <w:rFonts w:ascii="Times New Roman" w:eastAsia="仿宋" w:hAnsi="Times New Roman" w:hint="eastAsia"/>
          <w:sz w:val="28"/>
          <w:szCs w:val="28"/>
        </w:rPr>
        <w:lastRenderedPageBreak/>
        <w:t>七、各学年教学计划执行表</w:t>
      </w:r>
      <w:bookmarkEnd w:id="189"/>
      <w:bookmarkEnd w:id="190"/>
      <w:bookmarkEnd w:id="191"/>
      <w:bookmarkEnd w:id="192"/>
    </w:p>
    <w:p w:rsidR="00462EB5" w:rsidRPr="00B547A2" w:rsidRDefault="00462EB5" w:rsidP="00462EB5">
      <w:pPr>
        <w:spacing w:line="360" w:lineRule="auto"/>
        <w:jc w:val="center"/>
        <w:rPr>
          <w:rFonts w:ascii="Times New Roman" w:eastAsia="宋体" w:hAnsi="Times New Roman" w:cs="Times New Roman"/>
          <w:sz w:val="24"/>
        </w:rPr>
      </w:pPr>
      <w:r w:rsidRPr="00B547A2">
        <w:rPr>
          <w:rFonts w:ascii="Times New Roman" w:eastAsia="宋体" w:hAnsi="Times New Roman" w:cs="Times New Roman" w:hint="eastAsia"/>
          <w:sz w:val="24"/>
        </w:rPr>
        <w:t>第一学年</w:t>
      </w:r>
    </w:p>
    <w:tbl>
      <w:tblPr>
        <w:tblStyle w:val="ab"/>
        <w:tblW w:w="9639" w:type="dxa"/>
        <w:jc w:val="center"/>
        <w:tblLayout w:type="fixed"/>
        <w:tblLook w:val="04A0" w:firstRow="1" w:lastRow="0" w:firstColumn="1" w:lastColumn="0" w:noHBand="0" w:noVBand="1"/>
      </w:tblPr>
      <w:tblGrid>
        <w:gridCol w:w="420"/>
        <w:gridCol w:w="429"/>
        <w:gridCol w:w="1063"/>
        <w:gridCol w:w="1958"/>
        <w:gridCol w:w="744"/>
        <w:gridCol w:w="674"/>
        <w:gridCol w:w="674"/>
        <w:gridCol w:w="674"/>
        <w:gridCol w:w="673"/>
        <w:gridCol w:w="546"/>
        <w:gridCol w:w="685"/>
        <w:gridCol w:w="1099"/>
      </w:tblGrid>
      <w:tr w:rsidR="00462EB5" w:rsidRPr="00B547A2" w:rsidTr="00462EB5">
        <w:trPr>
          <w:trHeight w:val="481"/>
          <w:tblHeader/>
          <w:jc w:val="center"/>
        </w:trPr>
        <w:tc>
          <w:tcPr>
            <w:tcW w:w="420"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学期</w:t>
            </w:r>
          </w:p>
        </w:tc>
        <w:tc>
          <w:tcPr>
            <w:tcW w:w="429"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序号</w:t>
            </w:r>
          </w:p>
        </w:tc>
        <w:tc>
          <w:tcPr>
            <w:tcW w:w="1063"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szCs w:val="21"/>
              </w:rPr>
              <w:t>编号</w:t>
            </w:r>
          </w:p>
        </w:tc>
        <w:tc>
          <w:tcPr>
            <w:tcW w:w="1958"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名称</w:t>
            </w:r>
          </w:p>
        </w:tc>
        <w:tc>
          <w:tcPr>
            <w:tcW w:w="744"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总学时</w:t>
            </w:r>
          </w:p>
        </w:tc>
        <w:tc>
          <w:tcPr>
            <w:tcW w:w="2695" w:type="dxa"/>
            <w:gridSpan w:val="4"/>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学时分配</w:t>
            </w:r>
          </w:p>
        </w:tc>
        <w:tc>
          <w:tcPr>
            <w:tcW w:w="546"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学分</w:t>
            </w:r>
          </w:p>
        </w:tc>
        <w:tc>
          <w:tcPr>
            <w:tcW w:w="685"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属性</w:t>
            </w:r>
          </w:p>
        </w:tc>
        <w:tc>
          <w:tcPr>
            <w:tcW w:w="1099"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w:t>
            </w:r>
          </w:p>
        </w:tc>
      </w:tr>
      <w:tr w:rsidR="00462EB5" w:rsidRPr="00B547A2" w:rsidTr="00462EB5">
        <w:trPr>
          <w:trHeight w:val="481"/>
          <w:tblHeader/>
          <w:jc w:val="center"/>
        </w:trPr>
        <w:tc>
          <w:tcPr>
            <w:tcW w:w="420"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429"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63"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958"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744"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74"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理论</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实验</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上机</w:t>
            </w:r>
          </w:p>
        </w:tc>
        <w:tc>
          <w:tcPr>
            <w:tcW w:w="673"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课外</w:t>
            </w:r>
          </w:p>
        </w:tc>
        <w:tc>
          <w:tcPr>
            <w:tcW w:w="546"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85"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99"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秋</w:t>
            </w: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BAS1001</w:t>
            </w:r>
          </w:p>
        </w:tc>
        <w:tc>
          <w:tcPr>
            <w:tcW w:w="1958" w:type="dxa"/>
            <w:vAlign w:val="center"/>
          </w:tcPr>
          <w:p w:rsidR="00462EB5" w:rsidRPr="00B547A2" w:rsidRDefault="00244386" w:rsidP="00462EB5">
            <w:pPr>
              <w:jc w:val="center"/>
              <w:rPr>
                <w:rFonts w:ascii="Times New Roman" w:hAnsi="Times New Roman"/>
                <w:sz w:val="18"/>
                <w:szCs w:val="18"/>
              </w:rPr>
            </w:pPr>
            <w:r>
              <w:rPr>
                <w:rFonts w:ascii="Times New Roman" w:hAnsi="Times New Roman" w:hint="eastAsia"/>
                <w:color w:val="000000" w:themeColor="text1"/>
                <w:sz w:val="18"/>
                <w:szCs w:val="18"/>
              </w:rPr>
              <w:t>大学生心理健康教育</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BAS1002</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入学教育</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w:t>
            </w:r>
            <w:r w:rsidRPr="00B547A2">
              <w:rPr>
                <w:rFonts w:ascii="Times New Roman" w:hAnsi="Times New Roman"/>
                <w:color w:val="000000" w:themeColor="text1"/>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w:t>
            </w:r>
            <w:r w:rsidRPr="00B547A2">
              <w:rPr>
                <w:rFonts w:ascii="Times New Roman" w:hAnsi="Times New Roman" w:hint="eastAsia"/>
                <w:color w:val="000000" w:themeColor="text1"/>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BAS1003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军事理论</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BAS1004</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军事训练</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2</w:t>
            </w:r>
            <w:r w:rsidRPr="00B547A2">
              <w:rPr>
                <w:rFonts w:ascii="Times New Roman" w:hAnsi="Times New Roman"/>
                <w:color w:val="000000" w:themeColor="text1"/>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2</w:t>
            </w:r>
            <w:r w:rsidRPr="00B547A2">
              <w:rPr>
                <w:rFonts w:ascii="Times New Roman" w:hAnsi="Times New Roman" w:hint="eastAsia"/>
                <w:color w:val="000000" w:themeColor="text1"/>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ENG1005</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基础英语（</w:t>
            </w:r>
            <w:r w:rsidRPr="00B547A2">
              <w:rPr>
                <w:rFonts w:ascii="Times New Roman" w:hAnsi="Times New Roman"/>
                <w:color w:val="000000" w:themeColor="text1"/>
                <w:sz w:val="18"/>
                <w:szCs w:val="18"/>
              </w:rPr>
              <w:t>1</w:t>
            </w:r>
            <w:r w:rsidRPr="00B547A2">
              <w:rPr>
                <w:rFonts w:ascii="Times New Roman" w:hAnsi="Times New Roman" w:hint="eastAsia"/>
                <w:color w:val="000000" w:themeColor="text1"/>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64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64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IAP1001</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思想道德修养与法律基础</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IAP1006</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形势政策（</w:t>
            </w:r>
            <w:r w:rsidRPr="00B547A2">
              <w:rPr>
                <w:rFonts w:ascii="Times New Roman" w:hAnsi="Times New Roman"/>
                <w:color w:val="000000" w:themeColor="text1"/>
                <w:sz w:val="18"/>
                <w:szCs w:val="18"/>
              </w:rPr>
              <w:t>1</w:t>
            </w:r>
            <w:r w:rsidRPr="00B547A2">
              <w:rPr>
                <w:rFonts w:ascii="Times New Roman" w:hAnsi="Times New Roman" w:hint="eastAsia"/>
                <w:color w:val="000000" w:themeColor="text1"/>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12</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0.5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PHE1001</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体育（</w:t>
            </w:r>
            <w:r w:rsidRPr="00B547A2">
              <w:rPr>
                <w:rFonts w:ascii="Times New Roman" w:hAnsi="Times New Roman"/>
                <w:color w:val="000000" w:themeColor="text1"/>
                <w:sz w:val="18"/>
                <w:szCs w:val="18"/>
              </w:rPr>
              <w:t>1</w:t>
            </w:r>
            <w:r w:rsidRPr="00B547A2">
              <w:rPr>
                <w:rFonts w:ascii="Times New Roman" w:hAnsi="Times New Roman" w:hint="eastAsia"/>
                <w:color w:val="000000" w:themeColor="text1"/>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CSE1001</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计算机应用基础</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24</w:t>
            </w: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24</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10</w:t>
            </w:r>
          </w:p>
        </w:tc>
        <w:tc>
          <w:tcPr>
            <w:tcW w:w="1063" w:type="dxa"/>
            <w:vAlign w:val="center"/>
          </w:tcPr>
          <w:p w:rsidR="00462EB5" w:rsidRPr="00B547A2" w:rsidRDefault="00462EB5" w:rsidP="00462EB5">
            <w:pPr>
              <w:jc w:val="center"/>
              <w:rPr>
                <w:rFonts w:ascii="Times New Roman" w:hAnsi="Times New Roman"/>
                <w:color w:val="000000" w:themeColor="text1"/>
                <w:sz w:val="18"/>
                <w:szCs w:val="18"/>
              </w:rPr>
            </w:pPr>
            <w:r w:rsidRPr="00B547A2">
              <w:rPr>
                <w:rFonts w:ascii="Times New Roman" w:hAnsi="Times New Roman"/>
                <w:color w:val="000000" w:themeColor="text1"/>
                <w:sz w:val="18"/>
                <w:szCs w:val="18"/>
              </w:rPr>
              <w:t>AAD2001</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设计素描</w:t>
            </w:r>
            <w:r w:rsidRPr="00B547A2">
              <w:rPr>
                <w:rFonts w:ascii="Times New Roman" w:hAnsi="Times New Roman" w:hint="eastAsia"/>
                <w:sz w:val="18"/>
                <w:szCs w:val="18"/>
              </w:rPr>
              <w:t>I</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AAD2002</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设计色彩</w:t>
            </w:r>
            <w:r w:rsidRPr="00B547A2">
              <w:rPr>
                <w:rFonts w:ascii="Times New Roman" w:hAnsi="Times New Roman" w:hint="eastAsia"/>
                <w:sz w:val="18"/>
                <w:szCs w:val="18"/>
              </w:rPr>
              <w:t>I</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AAD2003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二维构成设计</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13</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AAD2501</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设计概论</w:t>
            </w:r>
            <w:r w:rsidRPr="00B547A2">
              <w:rPr>
                <w:rFonts w:ascii="Times New Roman" w:hAnsi="Times New Roman" w:hint="eastAsia"/>
                <w:sz w:val="18"/>
                <w:szCs w:val="18"/>
              </w:rPr>
              <w:t>IV</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30</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14</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AAD2502</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专业导论</w:t>
            </w:r>
            <w:r w:rsidRPr="00B547A2">
              <w:rPr>
                <w:rFonts w:ascii="Times New Roman" w:hAnsi="Times New Roman" w:hint="eastAsia"/>
                <w:sz w:val="18"/>
                <w:szCs w:val="18"/>
              </w:rPr>
              <w:t>IV</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14</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6"/>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484</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244</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96</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24</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120</w:t>
            </w:r>
          </w:p>
        </w:tc>
        <w:tc>
          <w:tcPr>
            <w:tcW w:w="546"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6</w:t>
            </w:r>
          </w:p>
        </w:tc>
        <w:tc>
          <w:tcPr>
            <w:tcW w:w="685" w:type="dxa"/>
            <w:vMerge w:val="restart"/>
            <w:vAlign w:val="center"/>
          </w:tcPr>
          <w:p w:rsidR="00462EB5" w:rsidRPr="00B547A2" w:rsidRDefault="00462EB5" w:rsidP="00462EB5">
            <w:pPr>
              <w:jc w:val="center"/>
              <w:rPr>
                <w:rFonts w:ascii="Times New Roman" w:hAnsi="Times New Roman"/>
                <w:sz w:val="18"/>
                <w:szCs w:val="18"/>
              </w:rPr>
            </w:pPr>
          </w:p>
        </w:tc>
        <w:tc>
          <w:tcPr>
            <w:tcW w:w="1099" w:type="dxa"/>
            <w:vMerge w:val="restart"/>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5"/>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ign w:val="center"/>
          </w:tcPr>
          <w:p w:rsidR="00462EB5" w:rsidRPr="00B547A2" w:rsidRDefault="00462EB5" w:rsidP="00462EB5">
            <w:pPr>
              <w:jc w:val="center"/>
              <w:rPr>
                <w:rFonts w:ascii="Times New Roman" w:hAnsi="Times New Roman"/>
                <w:szCs w:val="21"/>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hint="eastAsia"/>
                <w:sz w:val="18"/>
                <w:szCs w:val="18"/>
              </w:rPr>
              <w:t>周</w:t>
            </w: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hint="eastAsia"/>
                <w:sz w:val="18"/>
                <w:szCs w:val="18"/>
              </w:rPr>
              <w:t>周</w:t>
            </w:r>
          </w:p>
        </w:tc>
        <w:tc>
          <w:tcPr>
            <w:tcW w:w="546" w:type="dxa"/>
            <w:vMerge/>
            <w:vAlign w:val="center"/>
          </w:tcPr>
          <w:p w:rsidR="00462EB5" w:rsidRPr="00B547A2" w:rsidRDefault="00462EB5" w:rsidP="00462EB5">
            <w:pPr>
              <w:jc w:val="center"/>
              <w:rPr>
                <w:rFonts w:ascii="Times New Roman" w:hAnsi="Times New Roman"/>
                <w:sz w:val="18"/>
                <w:szCs w:val="18"/>
              </w:rPr>
            </w:pPr>
          </w:p>
        </w:tc>
        <w:tc>
          <w:tcPr>
            <w:tcW w:w="685"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bCs/>
                <w:color w:val="000000" w:themeColor="text1"/>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春</w:t>
            </w: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ENG1006</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基础英语（</w:t>
            </w:r>
            <w:r w:rsidRPr="00B547A2">
              <w:rPr>
                <w:rFonts w:ascii="Times New Roman" w:hAnsi="Times New Roman"/>
                <w:color w:val="000000" w:themeColor="text1"/>
                <w:sz w:val="18"/>
                <w:szCs w:val="18"/>
              </w:rPr>
              <w:t>2</w:t>
            </w:r>
            <w:r w:rsidRPr="00B547A2">
              <w:rPr>
                <w:rFonts w:ascii="Times New Roman" w:hAnsi="Times New Roman" w:hint="eastAsia"/>
                <w:color w:val="000000" w:themeColor="text1"/>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64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64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IAP1002</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中国近现代史纲要</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24</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IAP1007</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形势政策（</w:t>
            </w:r>
            <w:r w:rsidRPr="00B547A2">
              <w:rPr>
                <w:rFonts w:ascii="Times New Roman" w:hAnsi="Times New Roman"/>
                <w:color w:val="000000" w:themeColor="text1"/>
                <w:sz w:val="18"/>
                <w:szCs w:val="18"/>
              </w:rPr>
              <w:t>2</w:t>
            </w:r>
            <w:r w:rsidRPr="00B547A2">
              <w:rPr>
                <w:rFonts w:ascii="Times New Roman" w:hAnsi="Times New Roman" w:hint="eastAsia"/>
                <w:color w:val="000000" w:themeColor="text1"/>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12</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0.5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PHE1002</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体育（</w:t>
            </w:r>
            <w:r w:rsidRPr="00B547A2">
              <w:rPr>
                <w:rFonts w:ascii="Times New Roman" w:hAnsi="Times New Roman"/>
                <w:color w:val="000000" w:themeColor="text1"/>
                <w:sz w:val="18"/>
                <w:szCs w:val="18"/>
              </w:rPr>
              <w:t>2</w:t>
            </w:r>
            <w:r w:rsidRPr="00B547A2">
              <w:rPr>
                <w:rFonts w:ascii="Times New Roman" w:hAnsi="Times New Roman" w:hint="eastAsia"/>
                <w:color w:val="000000" w:themeColor="text1"/>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CQD1001</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职业行为能力（</w:t>
            </w:r>
            <w:r w:rsidRPr="00B547A2">
              <w:rPr>
                <w:rFonts w:ascii="Times New Roman" w:hAnsi="Times New Roman"/>
                <w:color w:val="000000" w:themeColor="text1"/>
                <w:sz w:val="18"/>
                <w:szCs w:val="18"/>
              </w:rPr>
              <w:t>1</w:t>
            </w:r>
            <w:r w:rsidRPr="00B547A2">
              <w:rPr>
                <w:rFonts w:ascii="Times New Roman" w:hAnsi="Times New Roman" w:hint="eastAsia"/>
                <w:color w:val="000000" w:themeColor="text1"/>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color w:val="000000"/>
                <w:sz w:val="18"/>
                <w:szCs w:val="18"/>
              </w:rPr>
              <w:t>CQD1006</w:t>
            </w:r>
          </w:p>
        </w:tc>
        <w:tc>
          <w:tcPr>
            <w:tcW w:w="1958" w:type="dxa"/>
            <w:vAlign w:val="center"/>
          </w:tcPr>
          <w:p w:rsidR="00462EB5" w:rsidRPr="00B547A2" w:rsidRDefault="00462EB5" w:rsidP="00462EB5">
            <w:pPr>
              <w:jc w:val="center"/>
              <w:rPr>
                <w:rFonts w:ascii="Times New Roman" w:hAnsi="Times New Roman"/>
                <w:color w:val="000000" w:themeColor="text1"/>
                <w:sz w:val="18"/>
                <w:szCs w:val="18"/>
              </w:rPr>
            </w:pPr>
            <w:r w:rsidRPr="00B547A2">
              <w:rPr>
                <w:rFonts w:ascii="Times New Roman" w:hAnsi="Times New Roman" w:hint="eastAsia"/>
                <w:color w:val="000000"/>
                <w:sz w:val="18"/>
                <w:szCs w:val="18"/>
              </w:rPr>
              <w:t>创新与创意</w:t>
            </w:r>
            <w:r w:rsidRPr="00B547A2">
              <w:rPr>
                <w:rFonts w:ascii="Times New Roman" w:hAnsi="Times New Roman"/>
                <w:color w:val="000000"/>
                <w:sz w:val="18"/>
                <w:szCs w:val="18"/>
              </w:rPr>
              <w:t>能力</w:t>
            </w:r>
          </w:p>
        </w:tc>
        <w:tc>
          <w:tcPr>
            <w:tcW w:w="744" w:type="dxa"/>
            <w:vAlign w:val="center"/>
          </w:tcPr>
          <w:p w:rsidR="00462EB5" w:rsidRPr="00B547A2" w:rsidRDefault="00462EB5" w:rsidP="00462EB5">
            <w:pPr>
              <w:jc w:val="center"/>
              <w:rPr>
                <w:rFonts w:ascii="Times New Roman" w:hAnsi="Times New Roman"/>
                <w:color w:val="000000" w:themeColor="text1"/>
                <w:sz w:val="18"/>
                <w:szCs w:val="18"/>
              </w:rPr>
            </w:pPr>
            <w:r w:rsidRPr="00B547A2">
              <w:rPr>
                <w:rFonts w:ascii="Times New Roman" w:hAnsi="Times New Roman"/>
                <w:color w:val="000000"/>
                <w:sz w:val="18"/>
                <w:szCs w:val="18"/>
              </w:rPr>
              <w:t>32</w:t>
            </w:r>
          </w:p>
        </w:tc>
        <w:tc>
          <w:tcPr>
            <w:tcW w:w="674" w:type="dxa"/>
            <w:vAlign w:val="center"/>
          </w:tcPr>
          <w:p w:rsidR="00462EB5" w:rsidRPr="00B547A2" w:rsidRDefault="00462EB5" w:rsidP="00462EB5">
            <w:pPr>
              <w:jc w:val="center"/>
              <w:rPr>
                <w:rFonts w:ascii="Times New Roman" w:hAnsi="Times New Roman"/>
                <w:color w:val="000000" w:themeColor="text1"/>
                <w:sz w:val="18"/>
                <w:szCs w:val="18"/>
              </w:rPr>
            </w:pPr>
            <w:r w:rsidRPr="00B547A2">
              <w:rPr>
                <w:rFonts w:ascii="Times New Roman" w:hAnsi="Times New Roman"/>
                <w:color w:val="000000"/>
                <w:sz w:val="18"/>
                <w:szCs w:val="18"/>
              </w:rPr>
              <w:t>8</w:t>
            </w:r>
          </w:p>
        </w:tc>
        <w:tc>
          <w:tcPr>
            <w:tcW w:w="674" w:type="dxa"/>
            <w:vAlign w:val="center"/>
          </w:tcPr>
          <w:p w:rsidR="00462EB5" w:rsidRPr="00B547A2" w:rsidRDefault="00462EB5" w:rsidP="00462EB5">
            <w:pPr>
              <w:jc w:val="center"/>
              <w:rPr>
                <w:rFonts w:ascii="Times New Roman" w:hAnsi="Times New Roman"/>
                <w:color w:val="000000" w:themeColor="text1"/>
                <w:sz w:val="18"/>
                <w:szCs w:val="18"/>
              </w:rPr>
            </w:pPr>
            <w:r w:rsidRPr="00B547A2">
              <w:rPr>
                <w:rFonts w:ascii="Times New Roman" w:hAnsi="Times New Roman"/>
                <w:color w:val="000000"/>
                <w:sz w:val="18"/>
                <w:szCs w:val="18"/>
              </w:rPr>
              <w:t>8</w:t>
            </w:r>
          </w:p>
        </w:tc>
        <w:tc>
          <w:tcPr>
            <w:tcW w:w="674" w:type="dxa"/>
            <w:vAlign w:val="center"/>
          </w:tcPr>
          <w:p w:rsidR="00462EB5" w:rsidRPr="00B547A2" w:rsidRDefault="00462EB5" w:rsidP="00462EB5">
            <w:pPr>
              <w:jc w:val="center"/>
              <w:rPr>
                <w:rFonts w:ascii="Times New Roman" w:hAnsi="Times New Roman"/>
                <w:color w:val="000000" w:themeColor="text1"/>
                <w:sz w:val="18"/>
                <w:szCs w:val="18"/>
              </w:rPr>
            </w:pPr>
            <w:r w:rsidRPr="00B547A2">
              <w:rPr>
                <w:rFonts w:ascii="Times New Roman" w:hAnsi="Times New Roman"/>
                <w:color w:val="00000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themeColor="text1"/>
                <w:sz w:val="18"/>
                <w:szCs w:val="18"/>
              </w:rPr>
            </w:pPr>
            <w:r w:rsidRPr="00B547A2">
              <w:rPr>
                <w:rFonts w:ascii="Times New Roman" w:hAnsi="Times New Roman"/>
                <w:color w:val="000000"/>
                <w:sz w:val="18"/>
                <w:szCs w:val="18"/>
              </w:rPr>
              <w:t>16</w:t>
            </w:r>
          </w:p>
        </w:tc>
        <w:tc>
          <w:tcPr>
            <w:tcW w:w="546" w:type="dxa"/>
            <w:vAlign w:val="center"/>
          </w:tcPr>
          <w:p w:rsidR="00462EB5" w:rsidRPr="00B547A2" w:rsidRDefault="00462EB5" w:rsidP="00462EB5">
            <w:pPr>
              <w:jc w:val="center"/>
              <w:rPr>
                <w:rFonts w:ascii="Times New Roman" w:hAnsi="Times New Roman"/>
                <w:color w:val="000000" w:themeColor="text1"/>
                <w:sz w:val="18"/>
                <w:szCs w:val="18"/>
              </w:rPr>
            </w:pPr>
            <w:r w:rsidRPr="00B547A2">
              <w:rPr>
                <w:rFonts w:ascii="Times New Roman" w:hAnsi="Times New Roman"/>
                <w:color w:val="000000"/>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AAD2005</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三维构成设计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AAD2504</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二维计算机辅助设计</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AAD2505</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环境艺术制图</w:t>
            </w:r>
            <w:r w:rsidRPr="00B547A2">
              <w:rPr>
                <w:rFonts w:ascii="Times New Roman" w:hAnsi="Times New Roman" w:hint="eastAsia"/>
                <w:sz w:val="18"/>
                <w:szCs w:val="18"/>
              </w:rPr>
              <w:t>AutoCAD</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10</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AAD5001</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色彩写生</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AAD5502</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专项设计</w:t>
            </w:r>
            <w:r w:rsidRPr="00B547A2">
              <w:rPr>
                <w:rFonts w:ascii="Times New Roman" w:hAnsi="Times New Roman" w:hint="eastAsia"/>
                <w:sz w:val="18"/>
                <w:szCs w:val="18"/>
              </w:rPr>
              <w:t>I</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6"/>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400</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64</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36</w:t>
            </w:r>
          </w:p>
        </w:tc>
        <w:tc>
          <w:tcPr>
            <w:tcW w:w="674" w:type="dxa"/>
            <w:vMerge w:val="restart"/>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100</w:t>
            </w:r>
          </w:p>
        </w:tc>
        <w:tc>
          <w:tcPr>
            <w:tcW w:w="546"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2</w:t>
            </w:r>
          </w:p>
        </w:tc>
        <w:tc>
          <w:tcPr>
            <w:tcW w:w="685" w:type="dxa"/>
            <w:vMerge w:val="restart"/>
            <w:vAlign w:val="center"/>
          </w:tcPr>
          <w:p w:rsidR="00462EB5" w:rsidRPr="00B547A2" w:rsidRDefault="00462EB5" w:rsidP="00462EB5">
            <w:pPr>
              <w:jc w:val="center"/>
              <w:rPr>
                <w:rFonts w:ascii="Times New Roman" w:hAnsi="Times New Roman"/>
                <w:sz w:val="18"/>
                <w:szCs w:val="18"/>
              </w:rPr>
            </w:pPr>
          </w:p>
        </w:tc>
        <w:tc>
          <w:tcPr>
            <w:tcW w:w="1099" w:type="dxa"/>
            <w:vMerge w:val="restart"/>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5"/>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ign w:val="center"/>
          </w:tcPr>
          <w:p w:rsidR="00462EB5" w:rsidRPr="00B547A2" w:rsidRDefault="00462EB5" w:rsidP="00462EB5">
            <w:pPr>
              <w:jc w:val="center"/>
              <w:rPr>
                <w:rFonts w:ascii="Times New Roman" w:hAnsi="Times New Roman"/>
                <w:szCs w:val="21"/>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bCs/>
                <w:color w:val="000000" w:themeColor="text1"/>
                <w:sz w:val="18"/>
                <w:szCs w:val="18"/>
              </w:rPr>
              <w:t>4</w:t>
            </w:r>
            <w:r w:rsidRPr="00B547A2">
              <w:rPr>
                <w:rFonts w:ascii="Times New Roman" w:hAnsi="Times New Roman" w:hint="eastAsia"/>
                <w:bCs/>
                <w:color w:val="000000" w:themeColor="text1"/>
                <w:sz w:val="18"/>
                <w:szCs w:val="18"/>
              </w:rPr>
              <w:t>周</w:t>
            </w:r>
          </w:p>
        </w:tc>
        <w:tc>
          <w:tcPr>
            <w:tcW w:w="546" w:type="dxa"/>
            <w:vMerge/>
            <w:vAlign w:val="center"/>
          </w:tcPr>
          <w:p w:rsidR="00462EB5" w:rsidRPr="00B547A2" w:rsidRDefault="00462EB5" w:rsidP="00462EB5">
            <w:pPr>
              <w:jc w:val="center"/>
              <w:rPr>
                <w:rFonts w:ascii="Times New Roman" w:hAnsi="Times New Roman"/>
                <w:sz w:val="18"/>
                <w:szCs w:val="18"/>
              </w:rPr>
            </w:pPr>
          </w:p>
        </w:tc>
        <w:tc>
          <w:tcPr>
            <w:tcW w:w="685"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bCs/>
                <w:color w:val="000000" w:themeColor="text1"/>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夏</w:t>
            </w: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AAD5002</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专业认知学习</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AAD4503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人机</w:t>
            </w:r>
            <w:r w:rsidRPr="00B547A2">
              <w:rPr>
                <w:rFonts w:ascii="Times New Roman" w:hAnsi="Times New Roman"/>
                <w:sz w:val="18"/>
                <w:szCs w:val="18"/>
              </w:rPr>
              <w:t>工程学</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选修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AAD3501</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D MAX</w:t>
            </w:r>
            <w:r w:rsidRPr="00B547A2">
              <w:rPr>
                <w:rFonts w:ascii="Times New Roman" w:hAnsi="Times New Roman" w:hint="eastAsia"/>
                <w:sz w:val="18"/>
                <w:szCs w:val="18"/>
              </w:rPr>
              <w:t>室内</w:t>
            </w:r>
            <w:r w:rsidRPr="00B547A2">
              <w:rPr>
                <w:rFonts w:ascii="Times New Roman" w:hAnsi="Times New Roman"/>
                <w:sz w:val="18"/>
                <w:szCs w:val="18"/>
              </w:rPr>
              <w:t>表现基础</w:t>
            </w:r>
            <w:r w:rsidRPr="00B547A2">
              <w:rPr>
                <w:rFonts w:ascii="Times New Roman" w:hAnsi="Times New Roman" w:hint="eastAsia"/>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r w:rsidRPr="00B547A2">
              <w:rPr>
                <w:rFonts w:ascii="Times New Roman" w:hAnsi="Times New Roman"/>
                <w:sz w:val="18"/>
                <w:szCs w:val="18"/>
              </w:rPr>
              <w:t>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6"/>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112</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74" w:type="dxa"/>
            <w:vMerge w:val="restart"/>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46"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w:t>
            </w:r>
          </w:p>
        </w:tc>
        <w:tc>
          <w:tcPr>
            <w:tcW w:w="685" w:type="dxa"/>
            <w:vMerge w:val="restart"/>
            <w:vAlign w:val="center"/>
          </w:tcPr>
          <w:p w:rsidR="00462EB5" w:rsidRPr="00B547A2" w:rsidRDefault="00462EB5" w:rsidP="00462EB5">
            <w:pPr>
              <w:jc w:val="center"/>
              <w:rPr>
                <w:rFonts w:ascii="Times New Roman" w:hAnsi="Times New Roman"/>
                <w:sz w:val="18"/>
                <w:szCs w:val="18"/>
              </w:rPr>
            </w:pPr>
          </w:p>
        </w:tc>
        <w:tc>
          <w:tcPr>
            <w:tcW w:w="1099" w:type="dxa"/>
            <w:vMerge w:val="restart"/>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5"/>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ign w:val="center"/>
          </w:tcPr>
          <w:p w:rsidR="00462EB5" w:rsidRPr="00B547A2" w:rsidRDefault="00462EB5" w:rsidP="00462EB5">
            <w:pPr>
              <w:jc w:val="center"/>
              <w:rPr>
                <w:rFonts w:ascii="Times New Roman" w:hAnsi="Times New Roman"/>
                <w:szCs w:val="21"/>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hint="eastAsia"/>
                <w:sz w:val="18"/>
                <w:szCs w:val="18"/>
              </w:rPr>
              <w:t>周</w:t>
            </w: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bCs/>
                <w:color w:val="000000" w:themeColor="text1"/>
                <w:sz w:val="18"/>
                <w:szCs w:val="18"/>
              </w:rPr>
              <w:t>1</w:t>
            </w:r>
            <w:r w:rsidRPr="00B547A2">
              <w:rPr>
                <w:rFonts w:ascii="Times New Roman" w:hAnsi="Times New Roman" w:hint="eastAsia"/>
                <w:bCs/>
                <w:color w:val="000000" w:themeColor="text1"/>
                <w:sz w:val="18"/>
                <w:szCs w:val="18"/>
              </w:rPr>
              <w:t>周</w:t>
            </w:r>
          </w:p>
        </w:tc>
        <w:tc>
          <w:tcPr>
            <w:tcW w:w="546" w:type="dxa"/>
            <w:vMerge/>
            <w:vAlign w:val="center"/>
          </w:tcPr>
          <w:p w:rsidR="00462EB5" w:rsidRPr="00B547A2" w:rsidRDefault="00462EB5" w:rsidP="00462EB5">
            <w:pPr>
              <w:jc w:val="center"/>
              <w:rPr>
                <w:rFonts w:ascii="Times New Roman" w:hAnsi="Times New Roman"/>
                <w:sz w:val="18"/>
                <w:szCs w:val="18"/>
              </w:rPr>
            </w:pPr>
          </w:p>
        </w:tc>
        <w:tc>
          <w:tcPr>
            <w:tcW w:w="685"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bCs/>
                <w:color w:val="000000" w:themeColor="text1"/>
                <w:sz w:val="18"/>
                <w:szCs w:val="18"/>
              </w:rPr>
            </w:pPr>
          </w:p>
        </w:tc>
      </w:tr>
      <w:tr w:rsidR="00462EB5" w:rsidRPr="00B547A2" w:rsidTr="00462EB5">
        <w:trPr>
          <w:trHeight w:val="286"/>
          <w:jc w:val="center"/>
        </w:trPr>
        <w:tc>
          <w:tcPr>
            <w:tcW w:w="3870" w:type="dxa"/>
            <w:gridSpan w:val="4"/>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学年合计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w:t>
            </w:r>
            <w:r w:rsidRPr="00B547A2">
              <w:rPr>
                <w:rFonts w:ascii="Times New Roman" w:hAnsi="Times New Roman"/>
                <w:sz w:val="18"/>
                <w:szCs w:val="18"/>
              </w:rPr>
              <w:t>96</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56</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80</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24</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36</w:t>
            </w:r>
          </w:p>
        </w:tc>
        <w:tc>
          <w:tcPr>
            <w:tcW w:w="546"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r w:rsidRPr="00B547A2">
              <w:rPr>
                <w:rFonts w:ascii="Times New Roman" w:hAnsi="Times New Roman"/>
                <w:sz w:val="18"/>
                <w:szCs w:val="18"/>
              </w:rPr>
              <w:t>4</w:t>
            </w:r>
          </w:p>
        </w:tc>
        <w:tc>
          <w:tcPr>
            <w:tcW w:w="685" w:type="dxa"/>
            <w:vMerge w:val="restart"/>
            <w:vAlign w:val="center"/>
          </w:tcPr>
          <w:p w:rsidR="00462EB5" w:rsidRPr="00B547A2" w:rsidRDefault="00462EB5" w:rsidP="00462EB5">
            <w:pPr>
              <w:jc w:val="center"/>
              <w:rPr>
                <w:rFonts w:ascii="Times New Roman" w:hAnsi="Times New Roman"/>
                <w:sz w:val="18"/>
                <w:szCs w:val="18"/>
              </w:rPr>
            </w:pPr>
          </w:p>
        </w:tc>
        <w:tc>
          <w:tcPr>
            <w:tcW w:w="1099" w:type="dxa"/>
            <w:vMerge w:val="restart"/>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5"/>
          <w:jc w:val="center"/>
        </w:trPr>
        <w:tc>
          <w:tcPr>
            <w:tcW w:w="3870" w:type="dxa"/>
            <w:gridSpan w:val="4"/>
            <w:vMerge/>
            <w:vAlign w:val="center"/>
          </w:tcPr>
          <w:p w:rsidR="00462EB5" w:rsidRPr="00B547A2" w:rsidRDefault="00462EB5" w:rsidP="00462EB5">
            <w:pPr>
              <w:jc w:val="center"/>
              <w:rPr>
                <w:rFonts w:ascii="Times New Roman" w:hAnsi="Times New Roman"/>
                <w:szCs w:val="18"/>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r w:rsidRPr="00B547A2">
              <w:rPr>
                <w:rFonts w:ascii="Times New Roman" w:hAnsi="Times New Roman" w:hint="eastAsia"/>
                <w:sz w:val="18"/>
                <w:szCs w:val="18"/>
              </w:rPr>
              <w:t>周</w:t>
            </w: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r w:rsidRPr="00B547A2">
              <w:rPr>
                <w:rFonts w:ascii="Times New Roman" w:hAnsi="Times New Roman" w:hint="eastAsia"/>
                <w:sz w:val="18"/>
                <w:szCs w:val="18"/>
              </w:rPr>
              <w:t>周</w:t>
            </w:r>
          </w:p>
        </w:tc>
        <w:tc>
          <w:tcPr>
            <w:tcW w:w="546" w:type="dxa"/>
            <w:vMerge/>
            <w:vAlign w:val="center"/>
          </w:tcPr>
          <w:p w:rsidR="00462EB5" w:rsidRPr="00B547A2" w:rsidRDefault="00462EB5" w:rsidP="00462EB5">
            <w:pPr>
              <w:jc w:val="center"/>
              <w:rPr>
                <w:rFonts w:ascii="Times New Roman" w:hAnsi="Times New Roman"/>
                <w:sz w:val="18"/>
                <w:szCs w:val="18"/>
              </w:rPr>
            </w:pPr>
          </w:p>
        </w:tc>
        <w:tc>
          <w:tcPr>
            <w:tcW w:w="685"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sz w:val="18"/>
                <w:szCs w:val="18"/>
              </w:rPr>
            </w:pPr>
          </w:p>
        </w:tc>
      </w:tr>
    </w:tbl>
    <w:p w:rsidR="00462EB5" w:rsidRPr="00B547A2" w:rsidRDefault="00462EB5" w:rsidP="00462EB5">
      <w:pPr>
        <w:spacing w:line="360" w:lineRule="auto"/>
        <w:rPr>
          <w:rFonts w:ascii="Times New Roman" w:eastAsia="宋体" w:hAnsi="Times New Roman" w:cs="Times New Roman"/>
          <w:sz w:val="24"/>
        </w:rPr>
      </w:pPr>
    </w:p>
    <w:p w:rsidR="00462EB5" w:rsidRPr="00B547A2" w:rsidRDefault="00462EB5" w:rsidP="00462EB5">
      <w:pPr>
        <w:spacing w:line="360" w:lineRule="auto"/>
        <w:jc w:val="center"/>
        <w:rPr>
          <w:rFonts w:ascii="Times New Roman" w:eastAsia="宋体" w:hAnsi="Times New Roman" w:cs="Times New Roman"/>
          <w:sz w:val="24"/>
        </w:rPr>
      </w:pPr>
      <w:r w:rsidRPr="00B547A2">
        <w:rPr>
          <w:rFonts w:ascii="Times New Roman" w:eastAsia="宋体" w:hAnsi="Times New Roman" w:cs="Times New Roman" w:hint="eastAsia"/>
          <w:sz w:val="24"/>
        </w:rPr>
        <w:t>第二学年</w:t>
      </w:r>
    </w:p>
    <w:tbl>
      <w:tblPr>
        <w:tblStyle w:val="ab"/>
        <w:tblW w:w="9639" w:type="dxa"/>
        <w:jc w:val="center"/>
        <w:tblLayout w:type="fixed"/>
        <w:tblLook w:val="04A0" w:firstRow="1" w:lastRow="0" w:firstColumn="1" w:lastColumn="0" w:noHBand="0" w:noVBand="1"/>
      </w:tblPr>
      <w:tblGrid>
        <w:gridCol w:w="420"/>
        <w:gridCol w:w="429"/>
        <w:gridCol w:w="1063"/>
        <w:gridCol w:w="1958"/>
        <w:gridCol w:w="744"/>
        <w:gridCol w:w="674"/>
        <w:gridCol w:w="674"/>
        <w:gridCol w:w="674"/>
        <w:gridCol w:w="673"/>
        <w:gridCol w:w="546"/>
        <w:gridCol w:w="685"/>
        <w:gridCol w:w="1099"/>
      </w:tblGrid>
      <w:tr w:rsidR="00462EB5" w:rsidRPr="00B547A2" w:rsidTr="00462EB5">
        <w:trPr>
          <w:trHeight w:val="481"/>
          <w:tblHeader/>
          <w:jc w:val="center"/>
        </w:trPr>
        <w:tc>
          <w:tcPr>
            <w:tcW w:w="420"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学期</w:t>
            </w:r>
          </w:p>
        </w:tc>
        <w:tc>
          <w:tcPr>
            <w:tcW w:w="429"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序号</w:t>
            </w:r>
          </w:p>
        </w:tc>
        <w:tc>
          <w:tcPr>
            <w:tcW w:w="1063"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szCs w:val="21"/>
              </w:rPr>
              <w:t>编号</w:t>
            </w:r>
          </w:p>
        </w:tc>
        <w:tc>
          <w:tcPr>
            <w:tcW w:w="1958"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名称</w:t>
            </w:r>
          </w:p>
        </w:tc>
        <w:tc>
          <w:tcPr>
            <w:tcW w:w="744"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总学时</w:t>
            </w:r>
          </w:p>
        </w:tc>
        <w:tc>
          <w:tcPr>
            <w:tcW w:w="2695" w:type="dxa"/>
            <w:gridSpan w:val="4"/>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学时分配</w:t>
            </w:r>
          </w:p>
        </w:tc>
        <w:tc>
          <w:tcPr>
            <w:tcW w:w="546"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学分</w:t>
            </w:r>
          </w:p>
        </w:tc>
        <w:tc>
          <w:tcPr>
            <w:tcW w:w="685"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属性</w:t>
            </w:r>
          </w:p>
        </w:tc>
        <w:tc>
          <w:tcPr>
            <w:tcW w:w="1099"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w:t>
            </w:r>
          </w:p>
        </w:tc>
      </w:tr>
      <w:tr w:rsidR="00462EB5" w:rsidRPr="00B547A2" w:rsidTr="00462EB5">
        <w:trPr>
          <w:trHeight w:val="481"/>
          <w:tblHeader/>
          <w:jc w:val="center"/>
        </w:trPr>
        <w:tc>
          <w:tcPr>
            <w:tcW w:w="420"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429"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63"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958"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744"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74"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理论</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实验</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上机</w:t>
            </w:r>
          </w:p>
        </w:tc>
        <w:tc>
          <w:tcPr>
            <w:tcW w:w="673"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课外</w:t>
            </w:r>
          </w:p>
        </w:tc>
        <w:tc>
          <w:tcPr>
            <w:tcW w:w="546"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85"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99"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秋</w:t>
            </w: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ENG1007</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64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64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马克思主义基本原理概论</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40</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IAP1008</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12</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0.5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交流与写作</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设计</w:t>
            </w:r>
            <w:r w:rsidRPr="00B547A2">
              <w:rPr>
                <w:rFonts w:ascii="Times New Roman" w:hAnsi="Times New Roman"/>
                <w:sz w:val="18"/>
                <w:szCs w:val="18"/>
              </w:rPr>
              <w:t>思维与方法</w:t>
            </w:r>
            <w:r w:rsidRPr="00B547A2">
              <w:rPr>
                <w:rFonts w:ascii="Times New Roman" w:hAnsi="Times New Roman" w:hint="eastAsia"/>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AAD2506</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设计原理</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AAD2507</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r w:rsidRPr="00B547A2">
              <w:rPr>
                <w:rFonts w:ascii="Times New Roman" w:hAnsi="Times New Roman"/>
                <w:sz w:val="18"/>
                <w:szCs w:val="18"/>
              </w:rPr>
              <w:t>设计初步</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AAD2508</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装饰</w:t>
            </w:r>
            <w:r w:rsidRPr="00B547A2">
              <w:rPr>
                <w:rFonts w:ascii="Times New Roman" w:hAnsi="Times New Roman"/>
                <w:sz w:val="18"/>
                <w:szCs w:val="18"/>
              </w:rPr>
              <w:t>材料与构造</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72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10</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AAD5503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专项设计</w:t>
            </w:r>
            <w:r w:rsidRPr="00B547A2">
              <w:rPr>
                <w:rFonts w:ascii="Times New Roman" w:hAnsi="Times New Roman"/>
                <w:sz w:val="18"/>
                <w:szCs w:val="18"/>
              </w:rPr>
              <w:t>II*</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AAD4502</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摄影</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选修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AAD4501</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设计心理</w:t>
            </w:r>
            <w:r w:rsidRPr="00B547A2">
              <w:rPr>
                <w:rFonts w:ascii="Times New Roman" w:hAnsi="Times New Roman"/>
                <w:sz w:val="18"/>
                <w:szCs w:val="18"/>
              </w:rPr>
              <w:t>学</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选修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6"/>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512</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04</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92</w:t>
            </w:r>
          </w:p>
        </w:tc>
        <w:tc>
          <w:tcPr>
            <w:tcW w:w="674" w:type="dxa"/>
            <w:vMerge w:val="restart"/>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116</w:t>
            </w:r>
          </w:p>
        </w:tc>
        <w:tc>
          <w:tcPr>
            <w:tcW w:w="546"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23</w:t>
            </w:r>
          </w:p>
        </w:tc>
        <w:tc>
          <w:tcPr>
            <w:tcW w:w="685" w:type="dxa"/>
            <w:vMerge w:val="restart"/>
            <w:vAlign w:val="center"/>
          </w:tcPr>
          <w:p w:rsidR="00462EB5" w:rsidRPr="00B547A2" w:rsidRDefault="00462EB5" w:rsidP="00462EB5">
            <w:pPr>
              <w:jc w:val="center"/>
              <w:rPr>
                <w:rFonts w:ascii="Times New Roman" w:hAnsi="Times New Roman"/>
                <w:sz w:val="18"/>
                <w:szCs w:val="18"/>
              </w:rPr>
            </w:pPr>
          </w:p>
        </w:tc>
        <w:tc>
          <w:tcPr>
            <w:tcW w:w="1099" w:type="dxa"/>
            <w:vMerge w:val="restart"/>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5"/>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ign w:val="center"/>
          </w:tcPr>
          <w:p w:rsidR="00462EB5" w:rsidRPr="00B547A2" w:rsidRDefault="00462EB5" w:rsidP="00462EB5">
            <w:pPr>
              <w:jc w:val="center"/>
              <w:rPr>
                <w:rFonts w:ascii="Times New Roman" w:hAnsi="Times New Roman"/>
                <w:szCs w:val="21"/>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hint="eastAsia"/>
                <w:sz w:val="18"/>
                <w:szCs w:val="18"/>
              </w:rPr>
              <w:t>周</w:t>
            </w: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hint="eastAsia"/>
                <w:sz w:val="18"/>
                <w:szCs w:val="18"/>
              </w:rPr>
              <w:t>周</w:t>
            </w:r>
          </w:p>
        </w:tc>
        <w:tc>
          <w:tcPr>
            <w:tcW w:w="546" w:type="dxa"/>
            <w:vMerge/>
            <w:vAlign w:val="center"/>
          </w:tcPr>
          <w:p w:rsidR="00462EB5" w:rsidRPr="00B547A2" w:rsidRDefault="00462EB5" w:rsidP="00462EB5">
            <w:pPr>
              <w:jc w:val="center"/>
              <w:rPr>
                <w:rFonts w:ascii="Times New Roman" w:hAnsi="Times New Roman"/>
                <w:sz w:val="18"/>
                <w:szCs w:val="18"/>
              </w:rPr>
            </w:pPr>
          </w:p>
        </w:tc>
        <w:tc>
          <w:tcPr>
            <w:tcW w:w="685"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bCs/>
                <w:color w:val="000000" w:themeColor="text1"/>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春</w:t>
            </w: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ENG1008</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基础英语（</w:t>
            </w:r>
            <w:r w:rsidRPr="00B547A2">
              <w:rPr>
                <w:rFonts w:ascii="Times New Roman" w:hAnsi="Times New Roman"/>
                <w:color w:val="000000" w:themeColor="text1"/>
                <w:sz w:val="18"/>
                <w:szCs w:val="18"/>
              </w:rPr>
              <w:t>4</w:t>
            </w:r>
            <w:r w:rsidRPr="00B547A2">
              <w:rPr>
                <w:rFonts w:ascii="Times New Roman" w:hAnsi="Times New Roman" w:hint="eastAsia"/>
                <w:color w:val="000000" w:themeColor="text1"/>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IAP1004</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毛泽东思想和中国特色社会主义理论体系概论（</w:t>
            </w:r>
            <w:r w:rsidRPr="00B547A2">
              <w:rPr>
                <w:rFonts w:ascii="Times New Roman" w:hAnsi="Times New Roman"/>
                <w:color w:val="000000" w:themeColor="text1"/>
                <w:sz w:val="18"/>
                <w:szCs w:val="18"/>
              </w:rPr>
              <w:t>1</w:t>
            </w:r>
            <w:r w:rsidRPr="00B547A2">
              <w:rPr>
                <w:rFonts w:ascii="Times New Roman" w:hAnsi="Times New Roman" w:hint="eastAsia"/>
                <w:color w:val="000000" w:themeColor="text1"/>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40</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IAP1009</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形势政策（</w:t>
            </w:r>
            <w:r w:rsidRPr="00B547A2">
              <w:rPr>
                <w:rFonts w:ascii="Times New Roman" w:hAnsi="Times New Roman"/>
                <w:color w:val="000000" w:themeColor="text1"/>
                <w:sz w:val="18"/>
                <w:szCs w:val="18"/>
              </w:rPr>
              <w:t>4</w:t>
            </w:r>
            <w:r w:rsidRPr="00B547A2">
              <w:rPr>
                <w:rFonts w:ascii="Times New Roman" w:hAnsi="Times New Roman" w:hint="eastAsia"/>
                <w:color w:val="000000" w:themeColor="text1"/>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12</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0.5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PHE1004</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体育（</w:t>
            </w:r>
            <w:r w:rsidRPr="00B547A2">
              <w:rPr>
                <w:rFonts w:ascii="Times New Roman" w:hAnsi="Times New Roman"/>
                <w:color w:val="000000" w:themeColor="text1"/>
                <w:sz w:val="18"/>
                <w:szCs w:val="18"/>
              </w:rPr>
              <w:t>4</w:t>
            </w:r>
            <w:r w:rsidRPr="00B547A2">
              <w:rPr>
                <w:rFonts w:ascii="Times New Roman" w:hAnsi="Times New Roman" w:hint="eastAsia"/>
                <w:color w:val="000000" w:themeColor="text1"/>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AAD3502</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室内外</w:t>
            </w:r>
            <w:r w:rsidRPr="00B547A2">
              <w:rPr>
                <w:rFonts w:ascii="Times New Roman" w:hAnsi="Times New Roman"/>
                <w:sz w:val="18"/>
                <w:szCs w:val="18"/>
              </w:rPr>
              <w:t>手绘</w:t>
            </w:r>
            <w:r w:rsidRPr="00B547A2">
              <w:rPr>
                <w:rFonts w:ascii="Times New Roman" w:hAnsi="Times New Roman" w:hint="eastAsia"/>
                <w:sz w:val="18"/>
                <w:szCs w:val="18"/>
              </w:rPr>
              <w:t>快速</w:t>
            </w:r>
            <w:r w:rsidRPr="00B547A2">
              <w:rPr>
                <w:rFonts w:ascii="Times New Roman" w:hAnsi="Times New Roman"/>
                <w:sz w:val="18"/>
                <w:szCs w:val="18"/>
              </w:rPr>
              <w:t>表现</w:t>
            </w:r>
            <w:r w:rsidRPr="00B547A2">
              <w:rPr>
                <w:rFonts w:ascii="Times New Roman" w:hAnsi="Times New Roman" w:hint="eastAsia"/>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ind w:firstLineChars="50" w:firstLine="90"/>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居住</w:t>
            </w:r>
            <w:r w:rsidRPr="00B547A2">
              <w:rPr>
                <w:rFonts w:ascii="Times New Roman" w:hAnsi="Times New Roman"/>
                <w:sz w:val="18"/>
                <w:szCs w:val="18"/>
              </w:rPr>
              <w:t>空间设计</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8</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AAD3504</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园林</w:t>
            </w:r>
            <w:r w:rsidRPr="00B547A2">
              <w:rPr>
                <w:rFonts w:ascii="Times New Roman" w:hAnsi="Times New Roman"/>
                <w:sz w:val="18"/>
                <w:szCs w:val="18"/>
              </w:rPr>
              <w:t>植物设计</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8</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AAD3505</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室内外</w:t>
            </w:r>
            <w:r w:rsidRPr="00B547A2">
              <w:rPr>
                <w:rFonts w:ascii="Times New Roman" w:hAnsi="Times New Roman"/>
                <w:sz w:val="18"/>
                <w:szCs w:val="18"/>
              </w:rPr>
              <w:t>灯光照明设计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8</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AAD3506</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SketchUp</w:t>
            </w:r>
            <w:r w:rsidRPr="00B547A2">
              <w:rPr>
                <w:rFonts w:ascii="Times New Roman" w:hAnsi="Times New Roman" w:hint="eastAsia"/>
                <w:sz w:val="18"/>
                <w:szCs w:val="18"/>
              </w:rPr>
              <w:t>建筑设计</w:t>
            </w:r>
            <w:r w:rsidRPr="00B547A2">
              <w:rPr>
                <w:rFonts w:ascii="Times New Roman" w:hAnsi="Times New Roman" w:hint="eastAsia"/>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512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40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224</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148</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21</w:t>
            </w:r>
          </w:p>
        </w:tc>
        <w:tc>
          <w:tcPr>
            <w:tcW w:w="685"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夏</w:t>
            </w: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AAD5504</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室内专项设计</w:t>
            </w:r>
            <w:r w:rsidRPr="00B547A2">
              <w:rPr>
                <w:rFonts w:ascii="Times New Roman" w:hAnsi="Times New Roman" w:hint="eastAsia"/>
                <w:sz w:val="18"/>
                <w:szCs w:val="18"/>
              </w:rPr>
              <w:t>I</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AAD5505</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景观专项设计</w:t>
            </w:r>
            <w:r w:rsidRPr="00B547A2">
              <w:rPr>
                <w:rFonts w:ascii="Times New Roman" w:hAnsi="Times New Roman" w:hint="eastAsia"/>
                <w:sz w:val="18"/>
                <w:szCs w:val="18"/>
              </w:rPr>
              <w:t>I</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685"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6"/>
          <w:jc w:val="center"/>
        </w:trPr>
        <w:tc>
          <w:tcPr>
            <w:tcW w:w="3870" w:type="dxa"/>
            <w:gridSpan w:val="4"/>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学年合计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10</w:t>
            </w:r>
            <w:r w:rsidRPr="00B547A2">
              <w:rPr>
                <w:rFonts w:ascii="Times New Roman" w:hAnsi="Times New Roman"/>
                <w:sz w:val="18"/>
                <w:szCs w:val="18"/>
              </w:rPr>
              <w:t>24</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44</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16</w:t>
            </w:r>
          </w:p>
        </w:tc>
        <w:tc>
          <w:tcPr>
            <w:tcW w:w="674" w:type="dxa"/>
            <w:vMerge w:val="restart"/>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64</w:t>
            </w:r>
          </w:p>
        </w:tc>
        <w:tc>
          <w:tcPr>
            <w:tcW w:w="546"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48</w:t>
            </w:r>
          </w:p>
        </w:tc>
        <w:tc>
          <w:tcPr>
            <w:tcW w:w="685" w:type="dxa"/>
            <w:vMerge w:val="restart"/>
            <w:vAlign w:val="center"/>
          </w:tcPr>
          <w:p w:rsidR="00462EB5" w:rsidRPr="00B547A2" w:rsidRDefault="00462EB5" w:rsidP="00462EB5">
            <w:pPr>
              <w:jc w:val="center"/>
              <w:rPr>
                <w:rFonts w:ascii="Times New Roman" w:hAnsi="Times New Roman"/>
                <w:sz w:val="18"/>
                <w:szCs w:val="18"/>
              </w:rPr>
            </w:pPr>
          </w:p>
        </w:tc>
        <w:tc>
          <w:tcPr>
            <w:tcW w:w="1099" w:type="dxa"/>
            <w:vMerge w:val="restart"/>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5"/>
          <w:jc w:val="center"/>
        </w:trPr>
        <w:tc>
          <w:tcPr>
            <w:tcW w:w="3870" w:type="dxa"/>
            <w:gridSpan w:val="4"/>
            <w:vMerge/>
            <w:vAlign w:val="center"/>
          </w:tcPr>
          <w:p w:rsidR="00462EB5" w:rsidRPr="00B547A2" w:rsidRDefault="00462EB5" w:rsidP="00462EB5">
            <w:pPr>
              <w:jc w:val="center"/>
              <w:rPr>
                <w:rFonts w:ascii="Times New Roman" w:hAnsi="Times New Roman"/>
                <w:szCs w:val="18"/>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r w:rsidRPr="00B547A2">
              <w:rPr>
                <w:rFonts w:ascii="Times New Roman" w:hAnsi="Times New Roman" w:hint="eastAsia"/>
                <w:sz w:val="18"/>
                <w:szCs w:val="18"/>
              </w:rPr>
              <w:t>周</w:t>
            </w: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r w:rsidRPr="00B547A2">
              <w:rPr>
                <w:rFonts w:ascii="Times New Roman" w:hAnsi="Times New Roman" w:hint="eastAsia"/>
                <w:sz w:val="18"/>
                <w:szCs w:val="18"/>
              </w:rPr>
              <w:t>周</w:t>
            </w:r>
          </w:p>
        </w:tc>
        <w:tc>
          <w:tcPr>
            <w:tcW w:w="546" w:type="dxa"/>
            <w:vMerge/>
            <w:vAlign w:val="center"/>
          </w:tcPr>
          <w:p w:rsidR="00462EB5" w:rsidRPr="00B547A2" w:rsidRDefault="00462EB5" w:rsidP="00462EB5">
            <w:pPr>
              <w:jc w:val="center"/>
              <w:rPr>
                <w:rFonts w:ascii="Times New Roman" w:hAnsi="Times New Roman"/>
                <w:sz w:val="18"/>
                <w:szCs w:val="18"/>
              </w:rPr>
            </w:pPr>
          </w:p>
        </w:tc>
        <w:tc>
          <w:tcPr>
            <w:tcW w:w="685"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sz w:val="18"/>
                <w:szCs w:val="18"/>
              </w:rPr>
            </w:pPr>
          </w:p>
        </w:tc>
      </w:tr>
    </w:tbl>
    <w:p w:rsidR="00462EB5" w:rsidRPr="00B547A2" w:rsidRDefault="00462EB5" w:rsidP="00462EB5">
      <w:pPr>
        <w:spacing w:line="360" w:lineRule="auto"/>
        <w:rPr>
          <w:rFonts w:ascii="Times New Roman" w:eastAsia="宋体" w:hAnsi="Times New Roman" w:cs="Times New Roman"/>
          <w:szCs w:val="21"/>
        </w:rPr>
      </w:pPr>
    </w:p>
    <w:p w:rsidR="00462EB5" w:rsidRPr="00B547A2" w:rsidRDefault="00462EB5" w:rsidP="00462EB5">
      <w:pPr>
        <w:spacing w:line="360" w:lineRule="auto"/>
        <w:jc w:val="center"/>
        <w:rPr>
          <w:rFonts w:ascii="Times New Roman" w:eastAsia="宋体" w:hAnsi="Times New Roman" w:cs="Times New Roman"/>
          <w:sz w:val="24"/>
        </w:rPr>
      </w:pPr>
      <w:r w:rsidRPr="00B547A2">
        <w:rPr>
          <w:rFonts w:ascii="Times New Roman" w:eastAsia="宋体" w:hAnsi="Times New Roman" w:cs="Times New Roman" w:hint="eastAsia"/>
          <w:sz w:val="24"/>
        </w:rPr>
        <w:t>第三学年</w:t>
      </w:r>
    </w:p>
    <w:tbl>
      <w:tblPr>
        <w:tblStyle w:val="ab"/>
        <w:tblW w:w="9639" w:type="dxa"/>
        <w:jc w:val="center"/>
        <w:tblLayout w:type="fixed"/>
        <w:tblLook w:val="04A0" w:firstRow="1" w:lastRow="0" w:firstColumn="1" w:lastColumn="0" w:noHBand="0" w:noVBand="1"/>
      </w:tblPr>
      <w:tblGrid>
        <w:gridCol w:w="420"/>
        <w:gridCol w:w="429"/>
        <w:gridCol w:w="1063"/>
        <w:gridCol w:w="1958"/>
        <w:gridCol w:w="744"/>
        <w:gridCol w:w="674"/>
        <w:gridCol w:w="674"/>
        <w:gridCol w:w="674"/>
        <w:gridCol w:w="673"/>
        <w:gridCol w:w="546"/>
        <w:gridCol w:w="685"/>
        <w:gridCol w:w="1099"/>
      </w:tblGrid>
      <w:tr w:rsidR="00462EB5" w:rsidRPr="00B547A2" w:rsidTr="00462EB5">
        <w:trPr>
          <w:trHeight w:val="481"/>
          <w:tblHeader/>
          <w:jc w:val="center"/>
        </w:trPr>
        <w:tc>
          <w:tcPr>
            <w:tcW w:w="420"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学期</w:t>
            </w:r>
          </w:p>
        </w:tc>
        <w:tc>
          <w:tcPr>
            <w:tcW w:w="429"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序号</w:t>
            </w:r>
          </w:p>
        </w:tc>
        <w:tc>
          <w:tcPr>
            <w:tcW w:w="1063"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szCs w:val="21"/>
              </w:rPr>
              <w:t>编号</w:t>
            </w:r>
          </w:p>
        </w:tc>
        <w:tc>
          <w:tcPr>
            <w:tcW w:w="1958"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名称</w:t>
            </w:r>
          </w:p>
        </w:tc>
        <w:tc>
          <w:tcPr>
            <w:tcW w:w="744"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总学时</w:t>
            </w:r>
          </w:p>
        </w:tc>
        <w:tc>
          <w:tcPr>
            <w:tcW w:w="2695" w:type="dxa"/>
            <w:gridSpan w:val="4"/>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学时分配</w:t>
            </w:r>
          </w:p>
        </w:tc>
        <w:tc>
          <w:tcPr>
            <w:tcW w:w="546"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学分</w:t>
            </w:r>
          </w:p>
        </w:tc>
        <w:tc>
          <w:tcPr>
            <w:tcW w:w="685"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属性</w:t>
            </w:r>
          </w:p>
        </w:tc>
        <w:tc>
          <w:tcPr>
            <w:tcW w:w="1099"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w:t>
            </w:r>
          </w:p>
        </w:tc>
      </w:tr>
      <w:tr w:rsidR="00462EB5" w:rsidRPr="00B547A2" w:rsidTr="00462EB5">
        <w:trPr>
          <w:trHeight w:val="481"/>
          <w:tblHeader/>
          <w:jc w:val="center"/>
        </w:trPr>
        <w:tc>
          <w:tcPr>
            <w:tcW w:w="420"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429"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63"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958"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744"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74"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理论</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实验</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上机</w:t>
            </w:r>
          </w:p>
        </w:tc>
        <w:tc>
          <w:tcPr>
            <w:tcW w:w="673"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课外</w:t>
            </w:r>
          </w:p>
        </w:tc>
        <w:tc>
          <w:tcPr>
            <w:tcW w:w="546"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85"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99"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秋</w:t>
            </w: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IAP1005</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毛泽东思想和中国特色社会主义理论体系概论（</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方向</w:t>
            </w: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AAD3508</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陈设设计</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AAD3509</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办公</w:t>
            </w:r>
            <w:r w:rsidRPr="00B547A2">
              <w:rPr>
                <w:rFonts w:ascii="Times New Roman" w:hAnsi="Times New Roman"/>
                <w:sz w:val="18"/>
                <w:szCs w:val="18"/>
              </w:rPr>
              <w:t>空间设计</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AAD3510</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餐饮</w:t>
            </w:r>
            <w:r w:rsidRPr="00B547A2">
              <w:rPr>
                <w:rFonts w:ascii="Times New Roman" w:hAnsi="Times New Roman"/>
                <w:sz w:val="18"/>
                <w:szCs w:val="18"/>
              </w:rPr>
              <w:t>空间设计</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AAD3511</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CAD</w:t>
            </w:r>
            <w:r w:rsidRPr="00B547A2">
              <w:rPr>
                <w:rFonts w:ascii="Times New Roman" w:hAnsi="Times New Roman" w:hint="eastAsia"/>
                <w:sz w:val="18"/>
                <w:szCs w:val="18"/>
              </w:rPr>
              <w:t>施工图</w:t>
            </w:r>
            <w:r w:rsidRPr="00B547A2">
              <w:rPr>
                <w:rFonts w:ascii="Times New Roman" w:hAnsi="Times New Roman"/>
                <w:sz w:val="18"/>
                <w:szCs w:val="18"/>
              </w:rPr>
              <w:t>绘制</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AAD5003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专业考察</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AAD5508</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模型制作</w:t>
            </w:r>
            <w:r w:rsidRPr="00B547A2">
              <w:rPr>
                <w:rFonts w:ascii="Times New Roman" w:hAnsi="Times New Roman" w:hint="eastAsia"/>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AAD4504</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中外</w:t>
            </w:r>
            <w:r w:rsidRPr="00B547A2">
              <w:rPr>
                <w:rFonts w:ascii="Times New Roman" w:hAnsi="Times New Roman"/>
                <w:sz w:val="18"/>
                <w:szCs w:val="18"/>
              </w:rPr>
              <w:t>建筑</w:t>
            </w:r>
            <w:r w:rsidRPr="00B547A2">
              <w:rPr>
                <w:rFonts w:ascii="Times New Roman" w:hAnsi="Times New Roman" w:hint="eastAsia"/>
                <w:sz w:val="18"/>
                <w:szCs w:val="18"/>
              </w:rPr>
              <w:t>简史</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选修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6"/>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16</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104</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208</w:t>
            </w:r>
          </w:p>
        </w:tc>
        <w:tc>
          <w:tcPr>
            <w:tcW w:w="674" w:type="dxa"/>
            <w:vMerge w:val="restart"/>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10</w:t>
            </w:r>
            <w:r w:rsidRPr="00B547A2">
              <w:rPr>
                <w:rFonts w:ascii="Times New Roman" w:hAnsi="Times New Roman"/>
                <w:sz w:val="18"/>
                <w:szCs w:val="18"/>
              </w:rPr>
              <w:t>4</w:t>
            </w:r>
          </w:p>
        </w:tc>
        <w:tc>
          <w:tcPr>
            <w:tcW w:w="546"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1</w:t>
            </w:r>
          </w:p>
        </w:tc>
        <w:tc>
          <w:tcPr>
            <w:tcW w:w="685" w:type="dxa"/>
            <w:vMerge w:val="restart"/>
            <w:vAlign w:val="center"/>
          </w:tcPr>
          <w:p w:rsidR="00462EB5" w:rsidRPr="00B547A2" w:rsidRDefault="00462EB5" w:rsidP="00462EB5">
            <w:pPr>
              <w:jc w:val="center"/>
              <w:rPr>
                <w:rFonts w:ascii="Times New Roman" w:hAnsi="Times New Roman"/>
                <w:sz w:val="18"/>
                <w:szCs w:val="18"/>
              </w:rPr>
            </w:pPr>
          </w:p>
        </w:tc>
        <w:tc>
          <w:tcPr>
            <w:tcW w:w="1099" w:type="dxa"/>
            <w:vMerge w:val="restart"/>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5"/>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ign w:val="center"/>
          </w:tcPr>
          <w:p w:rsidR="00462EB5" w:rsidRPr="00B547A2" w:rsidRDefault="00462EB5" w:rsidP="00462EB5">
            <w:pPr>
              <w:jc w:val="center"/>
              <w:rPr>
                <w:rFonts w:ascii="Times New Roman" w:hAnsi="Times New Roman"/>
                <w:szCs w:val="21"/>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bCs/>
                <w:color w:val="000000" w:themeColor="text1"/>
                <w:sz w:val="18"/>
                <w:szCs w:val="18"/>
              </w:rPr>
              <w:t>4</w:t>
            </w:r>
            <w:r w:rsidRPr="00B547A2">
              <w:rPr>
                <w:rFonts w:ascii="Times New Roman" w:hAnsi="Times New Roman" w:hint="eastAsia"/>
                <w:bCs/>
                <w:color w:val="000000" w:themeColor="text1"/>
                <w:sz w:val="18"/>
                <w:szCs w:val="18"/>
              </w:rPr>
              <w:t>周</w:t>
            </w: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bCs/>
                <w:color w:val="000000" w:themeColor="text1"/>
                <w:sz w:val="18"/>
                <w:szCs w:val="18"/>
              </w:rPr>
              <w:t>4</w:t>
            </w:r>
            <w:r w:rsidRPr="00B547A2">
              <w:rPr>
                <w:rFonts w:ascii="Times New Roman" w:hAnsi="Times New Roman" w:hint="eastAsia"/>
                <w:bCs/>
                <w:color w:val="000000" w:themeColor="text1"/>
                <w:sz w:val="18"/>
                <w:szCs w:val="18"/>
              </w:rPr>
              <w:t>周</w:t>
            </w:r>
          </w:p>
        </w:tc>
        <w:tc>
          <w:tcPr>
            <w:tcW w:w="546" w:type="dxa"/>
            <w:vMerge/>
            <w:vAlign w:val="center"/>
          </w:tcPr>
          <w:p w:rsidR="00462EB5" w:rsidRPr="00B547A2" w:rsidRDefault="00462EB5" w:rsidP="00462EB5">
            <w:pPr>
              <w:jc w:val="center"/>
              <w:rPr>
                <w:rFonts w:ascii="Times New Roman" w:hAnsi="Times New Roman"/>
                <w:sz w:val="18"/>
                <w:szCs w:val="18"/>
              </w:rPr>
            </w:pPr>
          </w:p>
        </w:tc>
        <w:tc>
          <w:tcPr>
            <w:tcW w:w="685"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bCs/>
                <w:color w:val="000000" w:themeColor="text1"/>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IAP1005</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毛泽东思想和中国特色社会主义理论体系概论（</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r w:rsidRPr="00B547A2">
              <w:rPr>
                <w:rFonts w:ascii="Times New Roman" w:hAnsi="Times New Roman"/>
                <w:sz w:val="18"/>
                <w:szCs w:val="18"/>
              </w:rPr>
              <w:t>方向</w:t>
            </w: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AAD3521</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住宅区景观</w:t>
            </w:r>
            <w:r w:rsidRPr="00B547A2">
              <w:rPr>
                <w:rFonts w:ascii="Times New Roman" w:hAnsi="Times New Roman"/>
                <w:sz w:val="18"/>
                <w:szCs w:val="18"/>
              </w:rPr>
              <w:t>设计</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8</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AAD3522</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景观游憩学</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r w:rsidRPr="00B547A2">
              <w:rPr>
                <w:rFonts w:ascii="Times New Roman" w:hAnsi="Times New Roman"/>
                <w:sz w:val="18"/>
                <w:szCs w:val="18"/>
              </w:rPr>
              <w:t>CAD</w:t>
            </w:r>
            <w:r w:rsidRPr="00B547A2">
              <w:rPr>
                <w:rFonts w:ascii="Times New Roman" w:hAnsi="Times New Roman" w:hint="eastAsia"/>
                <w:sz w:val="18"/>
                <w:szCs w:val="18"/>
              </w:rPr>
              <w:t>施工图</w:t>
            </w:r>
            <w:r w:rsidRPr="00B547A2">
              <w:rPr>
                <w:rFonts w:ascii="Times New Roman" w:hAnsi="Times New Roman"/>
                <w:sz w:val="18"/>
                <w:szCs w:val="18"/>
              </w:rPr>
              <w:t>绘制</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AAD3524</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商业区景观</w:t>
            </w:r>
            <w:r w:rsidRPr="00B547A2">
              <w:rPr>
                <w:rFonts w:ascii="Times New Roman" w:hAnsi="Times New Roman"/>
                <w:sz w:val="18"/>
                <w:szCs w:val="18"/>
              </w:rPr>
              <w:t>设计</w:t>
            </w:r>
            <w:r w:rsidRPr="00B547A2">
              <w:rPr>
                <w:rFonts w:ascii="Times New Roman" w:hAnsi="Times New Roman" w:hint="eastAsia"/>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AAD5003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专业考察</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AAD5509</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r w:rsidRPr="00B547A2">
              <w:rPr>
                <w:rFonts w:ascii="Times New Roman" w:hAnsi="Times New Roman"/>
                <w:sz w:val="18"/>
                <w:szCs w:val="18"/>
              </w:rPr>
              <w:t>模型制作</w:t>
            </w:r>
            <w:r w:rsidRPr="00B547A2">
              <w:rPr>
                <w:rFonts w:ascii="Times New Roman" w:hAnsi="Times New Roman" w:hint="eastAsia"/>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AAD4505</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中外</w:t>
            </w:r>
            <w:r w:rsidRPr="00B547A2">
              <w:rPr>
                <w:rFonts w:ascii="Times New Roman" w:hAnsi="Times New Roman"/>
                <w:sz w:val="18"/>
                <w:szCs w:val="18"/>
              </w:rPr>
              <w:t>园林简史</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选修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6"/>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16</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104</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92</w:t>
            </w:r>
          </w:p>
        </w:tc>
        <w:tc>
          <w:tcPr>
            <w:tcW w:w="674" w:type="dxa"/>
            <w:vMerge w:val="restart"/>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20</w:t>
            </w:r>
          </w:p>
        </w:tc>
        <w:tc>
          <w:tcPr>
            <w:tcW w:w="546"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1</w:t>
            </w:r>
          </w:p>
        </w:tc>
        <w:tc>
          <w:tcPr>
            <w:tcW w:w="685" w:type="dxa"/>
            <w:vMerge w:val="restart"/>
            <w:vAlign w:val="center"/>
          </w:tcPr>
          <w:p w:rsidR="00462EB5" w:rsidRPr="00B547A2" w:rsidRDefault="00462EB5" w:rsidP="00462EB5">
            <w:pPr>
              <w:jc w:val="center"/>
              <w:rPr>
                <w:rFonts w:ascii="Times New Roman" w:hAnsi="Times New Roman"/>
                <w:sz w:val="18"/>
                <w:szCs w:val="18"/>
              </w:rPr>
            </w:pPr>
          </w:p>
        </w:tc>
        <w:tc>
          <w:tcPr>
            <w:tcW w:w="1099" w:type="dxa"/>
            <w:vMerge w:val="restart"/>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5"/>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ign w:val="center"/>
          </w:tcPr>
          <w:p w:rsidR="00462EB5" w:rsidRPr="00B547A2" w:rsidRDefault="00462EB5" w:rsidP="00462EB5">
            <w:pPr>
              <w:jc w:val="center"/>
              <w:rPr>
                <w:rFonts w:ascii="Times New Roman" w:hAnsi="Times New Roman"/>
                <w:szCs w:val="21"/>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bCs/>
                <w:color w:val="000000" w:themeColor="text1"/>
                <w:sz w:val="18"/>
                <w:szCs w:val="18"/>
              </w:rPr>
              <w:t>4</w:t>
            </w:r>
            <w:r w:rsidRPr="00B547A2">
              <w:rPr>
                <w:rFonts w:ascii="Times New Roman" w:hAnsi="Times New Roman" w:hint="eastAsia"/>
                <w:bCs/>
                <w:color w:val="000000" w:themeColor="text1"/>
                <w:sz w:val="18"/>
                <w:szCs w:val="18"/>
              </w:rPr>
              <w:t>周</w:t>
            </w: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bCs/>
                <w:color w:val="000000" w:themeColor="text1"/>
                <w:sz w:val="18"/>
                <w:szCs w:val="18"/>
              </w:rPr>
              <w:t>4</w:t>
            </w:r>
            <w:r w:rsidRPr="00B547A2">
              <w:rPr>
                <w:rFonts w:ascii="Times New Roman" w:hAnsi="Times New Roman" w:hint="eastAsia"/>
                <w:bCs/>
                <w:color w:val="000000" w:themeColor="text1"/>
                <w:sz w:val="18"/>
                <w:szCs w:val="18"/>
              </w:rPr>
              <w:t>周</w:t>
            </w:r>
          </w:p>
        </w:tc>
        <w:tc>
          <w:tcPr>
            <w:tcW w:w="546" w:type="dxa"/>
            <w:vMerge/>
            <w:vAlign w:val="center"/>
          </w:tcPr>
          <w:p w:rsidR="00462EB5" w:rsidRPr="00B547A2" w:rsidRDefault="00462EB5" w:rsidP="00462EB5">
            <w:pPr>
              <w:jc w:val="center"/>
              <w:rPr>
                <w:rFonts w:ascii="Times New Roman" w:hAnsi="Times New Roman"/>
                <w:sz w:val="18"/>
                <w:szCs w:val="18"/>
              </w:rPr>
            </w:pPr>
          </w:p>
        </w:tc>
        <w:tc>
          <w:tcPr>
            <w:tcW w:w="685"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bCs/>
                <w:color w:val="000000" w:themeColor="text1"/>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春</w:t>
            </w: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CQD1005</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大学生就业指导</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方向</w:t>
            </w: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AAD3512</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休闲</w:t>
            </w:r>
            <w:r w:rsidRPr="00B547A2">
              <w:rPr>
                <w:rFonts w:ascii="Times New Roman" w:hAnsi="Times New Roman"/>
                <w:sz w:val="18"/>
                <w:szCs w:val="18"/>
              </w:rPr>
              <w:t>娱乐空间设计</w:t>
            </w:r>
            <w:r w:rsidRPr="00B547A2">
              <w:rPr>
                <w:rFonts w:ascii="Times New Roman" w:hAnsi="Times New Roman" w:hint="eastAsia"/>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Rhino</w:t>
            </w:r>
            <w:r w:rsidRPr="00B547A2">
              <w:rPr>
                <w:rFonts w:ascii="Times New Roman" w:hAnsi="Times New Roman" w:hint="eastAsia"/>
                <w:sz w:val="18"/>
                <w:szCs w:val="18"/>
              </w:rPr>
              <w:t>建模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AAD3514</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家具设计</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AAD3515</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展示</w:t>
            </w:r>
            <w:r w:rsidRPr="00B547A2">
              <w:rPr>
                <w:rFonts w:ascii="Times New Roman" w:hAnsi="Times New Roman"/>
                <w:sz w:val="18"/>
                <w:szCs w:val="18"/>
              </w:rPr>
              <w:t>设计</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AAD3516</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物理环境设计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AAD5506</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室内专项设计</w:t>
            </w:r>
            <w:r w:rsidRPr="00B547A2">
              <w:rPr>
                <w:rFonts w:ascii="Times New Roman" w:hAnsi="Times New Roman" w:hint="eastAsia"/>
                <w:sz w:val="18"/>
                <w:szCs w:val="18"/>
              </w:rPr>
              <w:t>II</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6"/>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344</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90</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w:t>
            </w:r>
            <w:r w:rsidRPr="00B547A2">
              <w:rPr>
                <w:rFonts w:ascii="Times New Roman" w:hAnsi="Times New Roman" w:hint="eastAsia"/>
                <w:sz w:val="18"/>
                <w:szCs w:val="18"/>
              </w:rPr>
              <w:t>84</w:t>
            </w:r>
          </w:p>
        </w:tc>
        <w:tc>
          <w:tcPr>
            <w:tcW w:w="674" w:type="dxa"/>
            <w:vMerge w:val="restart"/>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70</w:t>
            </w:r>
          </w:p>
        </w:tc>
        <w:tc>
          <w:tcPr>
            <w:tcW w:w="546"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17</w:t>
            </w:r>
          </w:p>
        </w:tc>
        <w:tc>
          <w:tcPr>
            <w:tcW w:w="685" w:type="dxa"/>
            <w:vMerge w:val="restart"/>
            <w:vAlign w:val="center"/>
          </w:tcPr>
          <w:p w:rsidR="00462EB5" w:rsidRPr="00B547A2" w:rsidRDefault="00462EB5" w:rsidP="00462EB5">
            <w:pPr>
              <w:jc w:val="center"/>
              <w:rPr>
                <w:rFonts w:ascii="Times New Roman" w:hAnsi="Times New Roman"/>
                <w:sz w:val="18"/>
                <w:szCs w:val="18"/>
              </w:rPr>
            </w:pPr>
          </w:p>
        </w:tc>
        <w:tc>
          <w:tcPr>
            <w:tcW w:w="1099" w:type="dxa"/>
            <w:vMerge w:val="restart"/>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5"/>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ign w:val="center"/>
          </w:tcPr>
          <w:p w:rsidR="00462EB5" w:rsidRPr="00B547A2" w:rsidRDefault="00462EB5" w:rsidP="00462EB5">
            <w:pPr>
              <w:jc w:val="center"/>
              <w:rPr>
                <w:rFonts w:ascii="Times New Roman" w:hAnsi="Times New Roman"/>
                <w:szCs w:val="21"/>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bCs/>
                <w:color w:val="000000" w:themeColor="text1"/>
                <w:sz w:val="18"/>
                <w:szCs w:val="18"/>
              </w:rPr>
              <w:t>4</w:t>
            </w:r>
            <w:r w:rsidRPr="00B547A2">
              <w:rPr>
                <w:rFonts w:ascii="Times New Roman" w:hAnsi="Times New Roman" w:hint="eastAsia"/>
                <w:bCs/>
                <w:color w:val="000000" w:themeColor="text1"/>
                <w:sz w:val="18"/>
                <w:szCs w:val="18"/>
              </w:rPr>
              <w:t>周</w:t>
            </w: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bCs/>
                <w:color w:val="000000" w:themeColor="text1"/>
                <w:sz w:val="18"/>
                <w:szCs w:val="18"/>
              </w:rPr>
              <w:t>4</w:t>
            </w:r>
            <w:r w:rsidRPr="00B547A2">
              <w:rPr>
                <w:rFonts w:ascii="Times New Roman" w:hAnsi="Times New Roman" w:hint="eastAsia"/>
                <w:bCs/>
                <w:color w:val="000000" w:themeColor="text1"/>
                <w:sz w:val="18"/>
                <w:szCs w:val="18"/>
              </w:rPr>
              <w:t>周</w:t>
            </w:r>
          </w:p>
        </w:tc>
        <w:tc>
          <w:tcPr>
            <w:tcW w:w="546" w:type="dxa"/>
            <w:vMerge/>
            <w:vAlign w:val="center"/>
          </w:tcPr>
          <w:p w:rsidR="00462EB5" w:rsidRPr="00B547A2" w:rsidRDefault="00462EB5" w:rsidP="00462EB5">
            <w:pPr>
              <w:jc w:val="center"/>
              <w:rPr>
                <w:rFonts w:ascii="Times New Roman" w:hAnsi="Times New Roman"/>
                <w:sz w:val="18"/>
                <w:szCs w:val="18"/>
              </w:rPr>
            </w:pPr>
          </w:p>
        </w:tc>
        <w:tc>
          <w:tcPr>
            <w:tcW w:w="685"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bCs/>
                <w:color w:val="000000" w:themeColor="text1"/>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CQD1005</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大学生就业指导</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r w:rsidRPr="00B547A2">
              <w:rPr>
                <w:rFonts w:ascii="Times New Roman" w:hAnsi="Times New Roman"/>
                <w:sz w:val="18"/>
                <w:szCs w:val="18"/>
              </w:rPr>
              <w:t>方向</w:t>
            </w: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AAD3525</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r w:rsidRPr="00B547A2">
              <w:rPr>
                <w:rFonts w:ascii="Times New Roman" w:hAnsi="Times New Roman"/>
                <w:sz w:val="18"/>
                <w:szCs w:val="18"/>
              </w:rPr>
              <w:t>生态学</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AAD3526</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环境</w:t>
            </w:r>
            <w:r w:rsidRPr="00B547A2">
              <w:rPr>
                <w:rFonts w:ascii="Times New Roman" w:hAnsi="Times New Roman"/>
                <w:sz w:val="18"/>
                <w:szCs w:val="18"/>
              </w:rPr>
              <w:t>设施设计</w:t>
            </w:r>
            <w:r w:rsidRPr="00B547A2">
              <w:rPr>
                <w:rFonts w:ascii="Times New Roman" w:hAnsi="Times New Roman" w:hint="eastAsia"/>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AAD3527</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景观建筑</w:t>
            </w:r>
            <w:r w:rsidRPr="00B547A2">
              <w:rPr>
                <w:rFonts w:ascii="Times New Roman" w:hAnsi="Times New Roman"/>
                <w:color w:val="000000" w:themeColor="text1"/>
                <w:sz w:val="18"/>
                <w:szCs w:val="18"/>
              </w:rPr>
              <w:t>设计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AAD3528</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公共</w:t>
            </w:r>
            <w:r w:rsidRPr="00B547A2">
              <w:rPr>
                <w:rFonts w:ascii="Times New Roman" w:hAnsi="Times New Roman"/>
                <w:color w:val="000000" w:themeColor="text1"/>
                <w:sz w:val="18"/>
                <w:szCs w:val="18"/>
              </w:rPr>
              <w:t>空间景观设计</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AAD5507</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景观专项设计</w:t>
            </w:r>
            <w:r w:rsidRPr="00B547A2">
              <w:rPr>
                <w:rFonts w:ascii="Times New Roman" w:hAnsi="Times New Roman" w:hint="eastAsia"/>
                <w:sz w:val="18"/>
                <w:szCs w:val="18"/>
              </w:rPr>
              <w:t>II</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6"/>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68</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74</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176</w:t>
            </w:r>
          </w:p>
        </w:tc>
        <w:tc>
          <w:tcPr>
            <w:tcW w:w="674" w:type="dxa"/>
            <w:vMerge w:val="restart"/>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18</w:t>
            </w:r>
          </w:p>
        </w:tc>
        <w:tc>
          <w:tcPr>
            <w:tcW w:w="546"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17</w:t>
            </w:r>
          </w:p>
        </w:tc>
        <w:tc>
          <w:tcPr>
            <w:tcW w:w="685" w:type="dxa"/>
            <w:vMerge w:val="restart"/>
            <w:vAlign w:val="center"/>
          </w:tcPr>
          <w:p w:rsidR="00462EB5" w:rsidRPr="00B547A2" w:rsidRDefault="00462EB5" w:rsidP="00462EB5">
            <w:pPr>
              <w:jc w:val="center"/>
              <w:rPr>
                <w:rFonts w:ascii="Times New Roman" w:hAnsi="Times New Roman"/>
                <w:sz w:val="18"/>
                <w:szCs w:val="18"/>
              </w:rPr>
            </w:pPr>
          </w:p>
        </w:tc>
        <w:tc>
          <w:tcPr>
            <w:tcW w:w="1099" w:type="dxa"/>
            <w:vMerge w:val="restart"/>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5"/>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ign w:val="center"/>
          </w:tcPr>
          <w:p w:rsidR="00462EB5" w:rsidRPr="00B547A2" w:rsidRDefault="00462EB5" w:rsidP="00462EB5">
            <w:pPr>
              <w:jc w:val="center"/>
              <w:rPr>
                <w:rFonts w:ascii="Times New Roman" w:hAnsi="Times New Roman"/>
                <w:szCs w:val="21"/>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r w:rsidRPr="00B547A2">
              <w:rPr>
                <w:rFonts w:ascii="Times New Roman" w:hAnsi="Times New Roman" w:hint="eastAsia"/>
                <w:sz w:val="18"/>
                <w:szCs w:val="18"/>
              </w:rPr>
              <w:t>周</w:t>
            </w: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r w:rsidRPr="00B547A2">
              <w:rPr>
                <w:rFonts w:ascii="Times New Roman" w:hAnsi="Times New Roman" w:hint="eastAsia"/>
                <w:sz w:val="18"/>
                <w:szCs w:val="18"/>
              </w:rPr>
              <w:t>周</w:t>
            </w:r>
          </w:p>
        </w:tc>
        <w:tc>
          <w:tcPr>
            <w:tcW w:w="546" w:type="dxa"/>
            <w:vMerge/>
            <w:vAlign w:val="center"/>
          </w:tcPr>
          <w:p w:rsidR="00462EB5" w:rsidRPr="00B547A2" w:rsidRDefault="00462EB5" w:rsidP="00462EB5">
            <w:pPr>
              <w:jc w:val="center"/>
              <w:rPr>
                <w:rFonts w:ascii="Times New Roman" w:hAnsi="Times New Roman"/>
                <w:sz w:val="18"/>
                <w:szCs w:val="18"/>
              </w:rPr>
            </w:pPr>
          </w:p>
        </w:tc>
        <w:tc>
          <w:tcPr>
            <w:tcW w:w="685"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bCs/>
                <w:color w:val="000000" w:themeColor="text1"/>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夏</w:t>
            </w: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AAD5999</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毕业设计（论文）</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w:t>
            </w:r>
            <w:r w:rsidRPr="00B547A2">
              <w:rPr>
                <w:rFonts w:ascii="Times New Roman" w:hAnsi="Times New Roman" w:hint="eastAsia"/>
                <w:sz w:val="18"/>
                <w:szCs w:val="18"/>
              </w:rPr>
              <w:t>.5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.5</w:t>
            </w:r>
          </w:p>
        </w:tc>
        <w:tc>
          <w:tcPr>
            <w:tcW w:w="685"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6"/>
          <w:jc w:val="center"/>
        </w:trPr>
        <w:tc>
          <w:tcPr>
            <w:tcW w:w="3870" w:type="dxa"/>
            <w:gridSpan w:val="4"/>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学年合计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760</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194</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92</w:t>
            </w:r>
          </w:p>
        </w:tc>
        <w:tc>
          <w:tcPr>
            <w:tcW w:w="674" w:type="dxa"/>
            <w:vMerge w:val="restart"/>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174</w:t>
            </w:r>
          </w:p>
        </w:tc>
        <w:tc>
          <w:tcPr>
            <w:tcW w:w="546"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40.5</w:t>
            </w:r>
          </w:p>
        </w:tc>
        <w:tc>
          <w:tcPr>
            <w:tcW w:w="685" w:type="dxa"/>
            <w:vMerge w:val="restart"/>
            <w:vAlign w:val="center"/>
          </w:tcPr>
          <w:p w:rsidR="00462EB5" w:rsidRPr="00B547A2" w:rsidRDefault="00462EB5" w:rsidP="00462EB5">
            <w:pPr>
              <w:jc w:val="center"/>
              <w:rPr>
                <w:rFonts w:ascii="Times New Roman" w:hAnsi="Times New Roman"/>
                <w:sz w:val="18"/>
                <w:szCs w:val="18"/>
              </w:rPr>
            </w:pPr>
          </w:p>
        </w:tc>
        <w:tc>
          <w:tcPr>
            <w:tcW w:w="1099"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方向</w:t>
            </w:r>
          </w:p>
        </w:tc>
      </w:tr>
      <w:tr w:rsidR="00462EB5" w:rsidRPr="00B547A2" w:rsidTr="00462EB5">
        <w:trPr>
          <w:trHeight w:val="285"/>
          <w:jc w:val="center"/>
        </w:trPr>
        <w:tc>
          <w:tcPr>
            <w:tcW w:w="3870" w:type="dxa"/>
            <w:gridSpan w:val="4"/>
            <w:vMerge/>
            <w:vAlign w:val="center"/>
          </w:tcPr>
          <w:p w:rsidR="00462EB5" w:rsidRPr="00B547A2" w:rsidRDefault="00462EB5" w:rsidP="00462EB5">
            <w:pPr>
              <w:jc w:val="center"/>
              <w:rPr>
                <w:rFonts w:ascii="Times New Roman" w:hAnsi="Times New Roman"/>
                <w:szCs w:val="18"/>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w:t>
            </w:r>
            <w:r w:rsidRPr="00B547A2">
              <w:rPr>
                <w:rFonts w:ascii="Times New Roman" w:hAnsi="Times New Roman" w:hint="eastAsia"/>
                <w:sz w:val="18"/>
                <w:szCs w:val="18"/>
              </w:rPr>
              <w:t>周</w:t>
            </w: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w:t>
            </w:r>
            <w:r w:rsidRPr="00B547A2">
              <w:rPr>
                <w:rFonts w:ascii="Times New Roman" w:hAnsi="Times New Roman" w:hint="eastAsia"/>
                <w:sz w:val="18"/>
                <w:szCs w:val="18"/>
              </w:rPr>
              <w:t>周</w:t>
            </w:r>
          </w:p>
        </w:tc>
        <w:tc>
          <w:tcPr>
            <w:tcW w:w="546" w:type="dxa"/>
            <w:vMerge/>
            <w:vAlign w:val="center"/>
          </w:tcPr>
          <w:p w:rsidR="00462EB5" w:rsidRPr="00B547A2" w:rsidRDefault="00462EB5" w:rsidP="00462EB5">
            <w:pPr>
              <w:jc w:val="center"/>
              <w:rPr>
                <w:rFonts w:ascii="Times New Roman" w:hAnsi="Times New Roman"/>
                <w:sz w:val="18"/>
                <w:szCs w:val="18"/>
              </w:rPr>
            </w:pPr>
          </w:p>
        </w:tc>
        <w:tc>
          <w:tcPr>
            <w:tcW w:w="685"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6"/>
          <w:jc w:val="center"/>
        </w:trPr>
        <w:tc>
          <w:tcPr>
            <w:tcW w:w="3870" w:type="dxa"/>
            <w:gridSpan w:val="4"/>
            <w:vMerge/>
            <w:vAlign w:val="center"/>
          </w:tcPr>
          <w:p w:rsidR="00462EB5" w:rsidRPr="00B547A2" w:rsidRDefault="00462EB5" w:rsidP="00462EB5">
            <w:pPr>
              <w:jc w:val="center"/>
              <w:rPr>
                <w:rFonts w:ascii="Times New Roman" w:hAnsi="Times New Roman"/>
                <w:szCs w:val="18"/>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784</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178</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68</w:t>
            </w:r>
          </w:p>
        </w:tc>
        <w:tc>
          <w:tcPr>
            <w:tcW w:w="674" w:type="dxa"/>
            <w:vMerge w:val="restart"/>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238</w:t>
            </w:r>
          </w:p>
        </w:tc>
        <w:tc>
          <w:tcPr>
            <w:tcW w:w="546"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40.5</w:t>
            </w:r>
          </w:p>
        </w:tc>
        <w:tc>
          <w:tcPr>
            <w:tcW w:w="685" w:type="dxa"/>
            <w:vMerge w:val="restart"/>
            <w:vAlign w:val="center"/>
          </w:tcPr>
          <w:p w:rsidR="00462EB5" w:rsidRPr="00B547A2" w:rsidRDefault="00462EB5" w:rsidP="00462EB5">
            <w:pPr>
              <w:jc w:val="center"/>
              <w:rPr>
                <w:rFonts w:ascii="Times New Roman" w:hAnsi="Times New Roman"/>
                <w:sz w:val="18"/>
                <w:szCs w:val="18"/>
              </w:rPr>
            </w:pPr>
          </w:p>
        </w:tc>
        <w:tc>
          <w:tcPr>
            <w:tcW w:w="1099"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景观方向</w:t>
            </w:r>
          </w:p>
        </w:tc>
      </w:tr>
      <w:tr w:rsidR="00462EB5" w:rsidRPr="00B547A2" w:rsidTr="00462EB5">
        <w:trPr>
          <w:trHeight w:val="285"/>
          <w:jc w:val="center"/>
        </w:trPr>
        <w:tc>
          <w:tcPr>
            <w:tcW w:w="3870" w:type="dxa"/>
            <w:gridSpan w:val="4"/>
            <w:vMerge/>
            <w:vAlign w:val="center"/>
          </w:tcPr>
          <w:p w:rsidR="00462EB5" w:rsidRPr="00B547A2" w:rsidRDefault="00462EB5" w:rsidP="00462EB5">
            <w:pPr>
              <w:jc w:val="center"/>
              <w:rPr>
                <w:rFonts w:ascii="Times New Roman" w:hAnsi="Times New Roman"/>
                <w:szCs w:val="18"/>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w:t>
            </w:r>
            <w:r w:rsidRPr="00B547A2">
              <w:rPr>
                <w:rFonts w:ascii="Times New Roman" w:hAnsi="Times New Roman" w:hint="eastAsia"/>
                <w:sz w:val="18"/>
                <w:szCs w:val="18"/>
              </w:rPr>
              <w:t>周</w:t>
            </w: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w:t>
            </w:r>
            <w:r w:rsidRPr="00B547A2">
              <w:rPr>
                <w:rFonts w:ascii="Times New Roman" w:hAnsi="Times New Roman" w:hint="eastAsia"/>
                <w:sz w:val="18"/>
                <w:szCs w:val="18"/>
              </w:rPr>
              <w:t>周</w:t>
            </w:r>
          </w:p>
        </w:tc>
        <w:tc>
          <w:tcPr>
            <w:tcW w:w="546" w:type="dxa"/>
            <w:vMerge/>
            <w:vAlign w:val="center"/>
          </w:tcPr>
          <w:p w:rsidR="00462EB5" w:rsidRPr="00B547A2" w:rsidRDefault="00462EB5" w:rsidP="00462EB5">
            <w:pPr>
              <w:jc w:val="center"/>
              <w:rPr>
                <w:rFonts w:ascii="Times New Roman" w:hAnsi="Times New Roman"/>
                <w:sz w:val="18"/>
                <w:szCs w:val="18"/>
              </w:rPr>
            </w:pPr>
          </w:p>
        </w:tc>
        <w:tc>
          <w:tcPr>
            <w:tcW w:w="685"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sz w:val="18"/>
                <w:szCs w:val="18"/>
              </w:rPr>
            </w:pPr>
          </w:p>
        </w:tc>
      </w:tr>
    </w:tbl>
    <w:p w:rsidR="00462EB5" w:rsidRPr="00B547A2" w:rsidRDefault="00462EB5" w:rsidP="00462EB5">
      <w:pPr>
        <w:spacing w:line="360" w:lineRule="auto"/>
        <w:rPr>
          <w:rFonts w:ascii="Times New Roman" w:eastAsia="宋体" w:hAnsi="Times New Roman" w:cs="Times New Roman"/>
          <w:sz w:val="24"/>
          <w:szCs w:val="24"/>
        </w:rPr>
      </w:pPr>
    </w:p>
    <w:p w:rsidR="00462EB5" w:rsidRPr="00B547A2" w:rsidRDefault="00462EB5" w:rsidP="00462EB5">
      <w:pPr>
        <w:spacing w:line="360" w:lineRule="auto"/>
        <w:jc w:val="center"/>
        <w:rPr>
          <w:rFonts w:ascii="Times New Roman" w:eastAsia="宋体" w:hAnsi="Times New Roman" w:cs="Times New Roman"/>
          <w:sz w:val="24"/>
        </w:rPr>
      </w:pPr>
      <w:r w:rsidRPr="00B547A2">
        <w:rPr>
          <w:rFonts w:ascii="Times New Roman" w:eastAsia="宋体" w:hAnsi="Times New Roman" w:cs="Times New Roman" w:hint="eastAsia"/>
          <w:sz w:val="24"/>
        </w:rPr>
        <w:t>第四学年</w:t>
      </w:r>
    </w:p>
    <w:tbl>
      <w:tblPr>
        <w:tblStyle w:val="ab"/>
        <w:tblW w:w="9639" w:type="dxa"/>
        <w:jc w:val="center"/>
        <w:tblLayout w:type="fixed"/>
        <w:tblLook w:val="04A0" w:firstRow="1" w:lastRow="0" w:firstColumn="1" w:lastColumn="0" w:noHBand="0" w:noVBand="1"/>
      </w:tblPr>
      <w:tblGrid>
        <w:gridCol w:w="420"/>
        <w:gridCol w:w="429"/>
        <w:gridCol w:w="1063"/>
        <w:gridCol w:w="1958"/>
        <w:gridCol w:w="766"/>
        <w:gridCol w:w="652"/>
        <w:gridCol w:w="674"/>
        <w:gridCol w:w="674"/>
        <w:gridCol w:w="673"/>
        <w:gridCol w:w="546"/>
        <w:gridCol w:w="685"/>
        <w:gridCol w:w="1099"/>
      </w:tblGrid>
      <w:tr w:rsidR="00462EB5" w:rsidRPr="00B547A2" w:rsidTr="00462EB5">
        <w:trPr>
          <w:trHeight w:val="481"/>
          <w:tblHeader/>
          <w:jc w:val="center"/>
        </w:trPr>
        <w:tc>
          <w:tcPr>
            <w:tcW w:w="420"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学期</w:t>
            </w:r>
          </w:p>
        </w:tc>
        <w:tc>
          <w:tcPr>
            <w:tcW w:w="429"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序号</w:t>
            </w:r>
          </w:p>
        </w:tc>
        <w:tc>
          <w:tcPr>
            <w:tcW w:w="1063"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szCs w:val="21"/>
              </w:rPr>
              <w:t>编号</w:t>
            </w:r>
          </w:p>
        </w:tc>
        <w:tc>
          <w:tcPr>
            <w:tcW w:w="1958"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名称</w:t>
            </w:r>
          </w:p>
        </w:tc>
        <w:tc>
          <w:tcPr>
            <w:tcW w:w="766"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总学时</w:t>
            </w:r>
          </w:p>
        </w:tc>
        <w:tc>
          <w:tcPr>
            <w:tcW w:w="2673" w:type="dxa"/>
            <w:gridSpan w:val="4"/>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学时分配</w:t>
            </w:r>
          </w:p>
        </w:tc>
        <w:tc>
          <w:tcPr>
            <w:tcW w:w="546"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学分</w:t>
            </w:r>
          </w:p>
        </w:tc>
        <w:tc>
          <w:tcPr>
            <w:tcW w:w="685"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属性</w:t>
            </w:r>
          </w:p>
        </w:tc>
        <w:tc>
          <w:tcPr>
            <w:tcW w:w="1099"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w:t>
            </w:r>
          </w:p>
        </w:tc>
      </w:tr>
      <w:tr w:rsidR="00462EB5" w:rsidRPr="00B547A2" w:rsidTr="00462EB5">
        <w:trPr>
          <w:trHeight w:val="481"/>
          <w:tblHeader/>
          <w:jc w:val="center"/>
        </w:trPr>
        <w:tc>
          <w:tcPr>
            <w:tcW w:w="420"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429"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63"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958"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766"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52"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理论</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实验</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上机</w:t>
            </w:r>
          </w:p>
        </w:tc>
        <w:tc>
          <w:tcPr>
            <w:tcW w:w="673"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课外</w:t>
            </w:r>
          </w:p>
        </w:tc>
        <w:tc>
          <w:tcPr>
            <w:tcW w:w="546"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85"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99"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秋</w:t>
            </w: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AAD5999</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毕业设计（论文）</w:t>
            </w:r>
          </w:p>
        </w:tc>
        <w:tc>
          <w:tcPr>
            <w:tcW w:w="76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r w:rsidRPr="00B547A2">
              <w:rPr>
                <w:rFonts w:ascii="Times New Roman" w:hAnsi="Times New Roman" w:hint="eastAsia"/>
                <w:sz w:val="18"/>
                <w:szCs w:val="18"/>
              </w:rPr>
              <w:t>周</w:t>
            </w:r>
          </w:p>
        </w:tc>
        <w:tc>
          <w:tcPr>
            <w:tcW w:w="652"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7.5</w:t>
            </w:r>
          </w:p>
        </w:tc>
        <w:tc>
          <w:tcPr>
            <w:tcW w:w="685" w:type="dxa"/>
            <w:vAlign w:val="center"/>
          </w:tcPr>
          <w:p w:rsidR="00462EB5" w:rsidRPr="00B547A2" w:rsidRDefault="00462EB5" w:rsidP="00462EB5">
            <w:pPr>
              <w:ind w:firstLineChars="50" w:firstLine="90"/>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AAD5998</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企业实习</w:t>
            </w:r>
          </w:p>
        </w:tc>
        <w:tc>
          <w:tcPr>
            <w:tcW w:w="76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w:t>
            </w:r>
            <w:r w:rsidRPr="00B547A2">
              <w:rPr>
                <w:rFonts w:ascii="Times New Roman" w:hAnsi="Times New Roman"/>
                <w:color w:val="000000"/>
                <w:sz w:val="18"/>
                <w:szCs w:val="18"/>
              </w:rPr>
              <w:t>周</w:t>
            </w:r>
          </w:p>
        </w:tc>
        <w:tc>
          <w:tcPr>
            <w:tcW w:w="652"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w:t>
            </w:r>
            <w:r w:rsidRPr="00B547A2">
              <w:rPr>
                <w:rFonts w:ascii="Times New Roman" w:hAnsi="Times New Roman"/>
                <w:color w:val="000000"/>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学期合计</w:t>
            </w:r>
          </w:p>
        </w:tc>
        <w:tc>
          <w:tcPr>
            <w:tcW w:w="76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8</w:t>
            </w:r>
            <w:r w:rsidRPr="00B547A2">
              <w:rPr>
                <w:rFonts w:ascii="Times New Roman" w:hAnsi="Times New Roman" w:hint="eastAsia"/>
                <w:sz w:val="18"/>
                <w:szCs w:val="18"/>
              </w:rPr>
              <w:t>周</w:t>
            </w:r>
          </w:p>
        </w:tc>
        <w:tc>
          <w:tcPr>
            <w:tcW w:w="652"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8</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9</w:t>
            </w:r>
          </w:p>
        </w:tc>
        <w:tc>
          <w:tcPr>
            <w:tcW w:w="685"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春</w:t>
            </w: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AAD5998</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企业实习</w:t>
            </w:r>
          </w:p>
        </w:tc>
        <w:tc>
          <w:tcPr>
            <w:tcW w:w="76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18</w:t>
            </w:r>
            <w:r w:rsidRPr="00B547A2">
              <w:rPr>
                <w:rFonts w:ascii="Times New Roman" w:hAnsi="Times New Roman"/>
                <w:color w:val="000000"/>
                <w:sz w:val="18"/>
                <w:szCs w:val="18"/>
              </w:rPr>
              <w:t>周</w:t>
            </w:r>
          </w:p>
        </w:tc>
        <w:tc>
          <w:tcPr>
            <w:tcW w:w="652"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18</w:t>
            </w:r>
            <w:r w:rsidRPr="00B547A2">
              <w:rPr>
                <w:rFonts w:ascii="Times New Roman" w:hAnsi="Times New Roman"/>
                <w:color w:val="000000"/>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6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18</w:t>
            </w:r>
            <w:r w:rsidRPr="00B547A2">
              <w:rPr>
                <w:rFonts w:ascii="Times New Roman" w:hAnsi="Times New Roman" w:hint="eastAsia"/>
                <w:sz w:val="18"/>
                <w:szCs w:val="18"/>
              </w:rPr>
              <w:t>周</w:t>
            </w:r>
          </w:p>
        </w:tc>
        <w:tc>
          <w:tcPr>
            <w:tcW w:w="652"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18</w:t>
            </w:r>
            <w:r w:rsidRPr="00B547A2">
              <w:rPr>
                <w:rFonts w:ascii="Times New Roman" w:hAnsi="Times New Roman"/>
                <w:color w:val="000000"/>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.5</w:t>
            </w:r>
          </w:p>
        </w:tc>
        <w:tc>
          <w:tcPr>
            <w:tcW w:w="685"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3870" w:type="dxa"/>
            <w:gridSpan w:val="4"/>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学年合计</w:t>
            </w:r>
          </w:p>
        </w:tc>
        <w:tc>
          <w:tcPr>
            <w:tcW w:w="76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36</w:t>
            </w:r>
            <w:r w:rsidRPr="00B547A2">
              <w:rPr>
                <w:rFonts w:ascii="Times New Roman" w:hAnsi="Times New Roman" w:hint="eastAsia"/>
                <w:sz w:val="18"/>
                <w:szCs w:val="18"/>
              </w:rPr>
              <w:t>周</w:t>
            </w:r>
          </w:p>
        </w:tc>
        <w:tc>
          <w:tcPr>
            <w:tcW w:w="652"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36</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3.5</w:t>
            </w:r>
          </w:p>
        </w:tc>
        <w:tc>
          <w:tcPr>
            <w:tcW w:w="685"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bl>
    <w:p w:rsidR="00BC06EC" w:rsidRPr="00B547A2" w:rsidRDefault="00BC06EC" w:rsidP="00462EB5">
      <w:pPr>
        <w:spacing w:line="360" w:lineRule="auto"/>
        <w:rPr>
          <w:rFonts w:ascii="Times New Roman" w:eastAsia="宋体" w:hAnsi="Times New Roman" w:cs="Times New Roman"/>
          <w:szCs w:val="21"/>
        </w:rPr>
      </w:pPr>
    </w:p>
    <w:p w:rsidR="00BC06EC" w:rsidRPr="00B547A2" w:rsidRDefault="00BC06EC">
      <w:pPr>
        <w:widowControl/>
        <w:jc w:val="left"/>
        <w:rPr>
          <w:rFonts w:ascii="Times New Roman" w:eastAsia="宋体" w:hAnsi="Times New Roman" w:cs="Times New Roman"/>
          <w:szCs w:val="21"/>
        </w:rPr>
      </w:pPr>
      <w:r w:rsidRPr="00B547A2">
        <w:rPr>
          <w:rFonts w:ascii="Times New Roman" w:eastAsia="宋体" w:hAnsi="Times New Roman" w:cs="Times New Roman"/>
          <w:szCs w:val="21"/>
        </w:rPr>
        <w:br w:type="page"/>
      </w:r>
    </w:p>
    <w:p w:rsidR="00462EB5" w:rsidRPr="00B547A2" w:rsidRDefault="00462EB5" w:rsidP="0056039D">
      <w:pPr>
        <w:pStyle w:val="1"/>
        <w:jc w:val="center"/>
        <w:rPr>
          <w:rFonts w:ascii="Times New Roman" w:hAnsi="Times New Roman" w:cs="Times New Roman"/>
          <w:szCs w:val="21"/>
        </w:rPr>
      </w:pPr>
      <w:bookmarkStart w:id="193" w:name="_Toc488846268"/>
      <w:r w:rsidRPr="00B547A2">
        <w:rPr>
          <w:rFonts w:ascii="Times New Roman" w:eastAsia="华文新魏" w:hAnsi="Times New Roman" w:hint="eastAsia"/>
          <w:b w:val="0"/>
          <w:bCs w:val="0"/>
          <w:color w:val="000000"/>
          <w:kern w:val="0"/>
          <w:sz w:val="36"/>
          <w:szCs w:val="36"/>
        </w:rPr>
        <w:lastRenderedPageBreak/>
        <w:t>数字媒体技术</w:t>
      </w:r>
      <w:r w:rsidR="00C513D9">
        <w:rPr>
          <w:rFonts w:ascii="Times New Roman" w:eastAsia="黑体" w:hAnsi="Times New Roman" w:hint="eastAsia"/>
          <w:b w:val="0"/>
          <w:bCs w:val="0"/>
          <w:color w:val="000000"/>
          <w:kern w:val="0"/>
          <w:sz w:val="36"/>
          <w:szCs w:val="36"/>
        </w:rPr>
        <w:t>专业应用型人才培养方案</w:t>
      </w:r>
      <w:bookmarkEnd w:id="193"/>
    </w:p>
    <w:p w:rsidR="00A34F08" w:rsidRPr="00B547A2" w:rsidRDefault="00A34F08" w:rsidP="00A34F08">
      <w:pPr>
        <w:spacing w:line="360" w:lineRule="auto"/>
        <w:rPr>
          <w:rFonts w:ascii="Times New Roman" w:eastAsia="仿宋" w:hAnsi="Times New Roman"/>
          <w:b/>
          <w:bCs/>
          <w:kern w:val="0"/>
          <w:sz w:val="28"/>
          <w:szCs w:val="28"/>
        </w:rPr>
      </w:pPr>
      <w:bookmarkStart w:id="194" w:name="_Toc486322099"/>
      <w:bookmarkStart w:id="195" w:name="_Toc486322377"/>
      <w:bookmarkStart w:id="196" w:name="_Toc486323229"/>
      <w:bookmarkStart w:id="197" w:name="_Toc488846269"/>
      <w:r w:rsidRPr="00B547A2">
        <w:rPr>
          <w:rStyle w:val="2Char"/>
          <w:rFonts w:ascii="Times New Roman" w:eastAsia="仿宋" w:hAnsi="Times New Roman" w:hint="eastAsia"/>
          <w:sz w:val="28"/>
          <w:szCs w:val="28"/>
        </w:rPr>
        <w:t>一、人才需求分析</w:t>
      </w:r>
      <w:bookmarkEnd w:id="194"/>
      <w:bookmarkEnd w:id="195"/>
      <w:bookmarkEnd w:id="196"/>
      <w:bookmarkEnd w:id="197"/>
    </w:p>
    <w:p w:rsidR="00A34F08" w:rsidRPr="00B547A2" w:rsidRDefault="00A34F08" w:rsidP="00A34F08">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数字媒体技术专业是一门艺术与技术相结合的新兴专业，目前已经成为手机游戏制作开发、网页游戏制作开发、移动应用开发、虚拟现实交互、增强现实交互等文化产业在制造、传播、营销等方面离不开的技术手段。</w:t>
      </w:r>
    </w:p>
    <w:p w:rsidR="00A34F08" w:rsidRPr="00B547A2" w:rsidRDefault="00A34F08" w:rsidP="00A34F08">
      <w:pPr>
        <w:spacing w:line="360" w:lineRule="auto"/>
        <w:jc w:val="center"/>
        <w:rPr>
          <w:rFonts w:ascii="Times New Roman" w:hAnsi="Times New Roman" w:cs="Times New Roman"/>
          <w:sz w:val="24"/>
          <w:szCs w:val="24"/>
        </w:rPr>
      </w:pPr>
      <w:r w:rsidRPr="00B547A2">
        <w:rPr>
          <w:rFonts w:ascii="Times New Roman" w:hAnsi="Times New Roman" w:cs="Times New Roman" w:hint="eastAsia"/>
          <w:noProof/>
          <w:sz w:val="24"/>
          <w:szCs w:val="24"/>
        </w:rPr>
        <w:drawing>
          <wp:inline distT="0" distB="0" distL="0" distR="0" wp14:anchorId="6A797344" wp14:editId="5047D7C3">
            <wp:extent cx="5753100" cy="2228850"/>
            <wp:effectExtent l="0" t="0" r="0" b="0"/>
            <wp:docPr id="60" name="图片 60"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未标题-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3100" cy="2228850"/>
                    </a:xfrm>
                    <a:prstGeom prst="rect">
                      <a:avLst/>
                    </a:prstGeom>
                    <a:noFill/>
                    <a:ln>
                      <a:noFill/>
                    </a:ln>
                  </pic:spPr>
                </pic:pic>
              </a:graphicData>
            </a:graphic>
          </wp:inline>
        </w:drawing>
      </w:r>
    </w:p>
    <w:p w:rsidR="00A34F08" w:rsidRPr="00B547A2" w:rsidRDefault="00A34F08" w:rsidP="00A34F08">
      <w:pPr>
        <w:pStyle w:val="a8"/>
        <w:jc w:val="center"/>
        <w:rPr>
          <w:rFonts w:ascii="Times New Roman" w:hAnsi="Times New Roman"/>
          <w:sz w:val="21"/>
          <w:szCs w:val="24"/>
        </w:rPr>
      </w:pPr>
      <w:r w:rsidRPr="00B547A2">
        <w:rPr>
          <w:rFonts w:ascii="Times New Roman" w:hAnsi="Times New Roman" w:hint="eastAsia"/>
          <w:sz w:val="21"/>
          <w:szCs w:val="24"/>
        </w:rPr>
        <w:t>图</w:t>
      </w:r>
      <w:r w:rsidRPr="00B547A2">
        <w:rPr>
          <w:rFonts w:ascii="Times New Roman" w:hAnsi="Times New Roman" w:hint="eastAsia"/>
          <w:sz w:val="21"/>
          <w:szCs w:val="24"/>
        </w:rPr>
        <w:t xml:space="preserve">1 </w:t>
      </w:r>
      <w:r w:rsidRPr="00B547A2">
        <w:rPr>
          <w:rFonts w:ascii="Times New Roman" w:hAnsi="Times New Roman" w:hint="eastAsia"/>
          <w:sz w:val="21"/>
          <w:szCs w:val="24"/>
        </w:rPr>
        <w:t>数字媒体技术专业学习内容与服务领域</w:t>
      </w:r>
    </w:p>
    <w:p w:rsidR="00A34F08" w:rsidRPr="00B547A2" w:rsidRDefault="00A34F08" w:rsidP="00A34F08">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作为实践性较强的专业，数字媒体技术专业</w:t>
      </w:r>
      <w:r w:rsidRPr="00B547A2">
        <w:rPr>
          <w:rFonts w:ascii="Times New Roman" w:hAnsi="Times New Roman"/>
          <w:sz w:val="24"/>
          <w:szCs w:val="24"/>
        </w:rPr>
        <w:t>具有鲜明特色</w:t>
      </w:r>
      <w:r w:rsidRPr="00B547A2">
        <w:rPr>
          <w:rFonts w:ascii="Times New Roman" w:hAnsi="Times New Roman" w:hint="eastAsia"/>
          <w:sz w:val="24"/>
          <w:szCs w:val="24"/>
        </w:rPr>
        <w:t>，其注重艺术与科学的平衡、注重分析与解决问题的能力，优秀的数字媒体技术人员要熟练掌握关于计算机编程、艺术设计、人机交互等众多门类的知识与技能。而从目前的用人市场反馈信息来看，以往数字媒体技术专业</w:t>
      </w:r>
      <w:r w:rsidRPr="00B547A2">
        <w:rPr>
          <w:rFonts w:ascii="Times New Roman" w:hAnsi="Times New Roman"/>
          <w:sz w:val="24"/>
          <w:szCs w:val="24"/>
        </w:rPr>
        <w:t>人才培养主要存在以下突出问题</w:t>
      </w:r>
      <w:r w:rsidRPr="00B547A2">
        <w:rPr>
          <w:rFonts w:ascii="Times New Roman" w:hAnsi="Times New Roman" w:hint="eastAsia"/>
          <w:sz w:val="24"/>
          <w:szCs w:val="24"/>
        </w:rPr>
        <w:t>：</w:t>
      </w:r>
    </w:p>
    <w:p w:rsidR="00A34F08" w:rsidRPr="00B547A2" w:rsidRDefault="00A34F08" w:rsidP="00A34F08">
      <w:pPr>
        <w:numPr>
          <w:ilvl w:val="0"/>
          <w:numId w:val="24"/>
        </w:num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专业人才培养范围宽泛</w:t>
      </w:r>
    </w:p>
    <w:p w:rsidR="00A34F08" w:rsidRPr="00B547A2" w:rsidRDefault="00A34F08" w:rsidP="00A34F08">
      <w:pPr>
        <w:spacing w:line="360" w:lineRule="auto"/>
        <w:ind w:firstLine="480"/>
        <w:rPr>
          <w:rFonts w:ascii="Times New Roman" w:hAnsi="Times New Roman"/>
          <w:sz w:val="24"/>
          <w:szCs w:val="24"/>
        </w:rPr>
      </w:pPr>
      <w:r w:rsidRPr="00B547A2">
        <w:rPr>
          <w:rFonts w:ascii="Times New Roman" w:hAnsi="Times New Roman" w:hint="eastAsia"/>
          <w:sz w:val="24"/>
          <w:szCs w:val="24"/>
        </w:rPr>
        <w:t>当前文化产业中发展较快的有网络游戏、虚拟现实交互、数字图书馆、数字博物馆等行业，它们的共同点之一是以数字媒体技术为支撑，并为社会提供数字内容产品和服务，这些行业发展所遇到的最大瓶颈就是数字媒体专门人才的短缺。目前，国内较多高校已经开始设置数字媒体技术专业，但培养目标过于宽泛，且培养目标不明确，缺少针对某一个或几个特定行业的选择性培养，这不仅不利于数字媒体技术专业的进一步发展，也不利于提升该专业学生的就业竞争力。</w:t>
      </w:r>
    </w:p>
    <w:p w:rsidR="00A34F08" w:rsidRPr="00B547A2" w:rsidRDefault="00A34F08" w:rsidP="00A34F08">
      <w:pPr>
        <w:numPr>
          <w:ilvl w:val="0"/>
          <w:numId w:val="24"/>
        </w:num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培养方法过于单一</w:t>
      </w:r>
    </w:p>
    <w:p w:rsidR="00A34F08" w:rsidRPr="00B547A2" w:rsidRDefault="00A34F08" w:rsidP="00A34F08">
      <w:pPr>
        <w:spacing w:line="360" w:lineRule="auto"/>
        <w:ind w:firstLine="480"/>
        <w:rPr>
          <w:rFonts w:ascii="Times New Roman" w:hAnsi="Times New Roman"/>
          <w:sz w:val="24"/>
          <w:szCs w:val="24"/>
        </w:rPr>
      </w:pPr>
      <w:r w:rsidRPr="00B547A2">
        <w:rPr>
          <w:rFonts w:ascii="Times New Roman" w:hAnsi="Times New Roman" w:hint="eastAsia"/>
          <w:sz w:val="24"/>
          <w:szCs w:val="24"/>
        </w:rPr>
        <w:t>数字媒体技术专业是一门跨学科的新兴领域，它在技术上则需要数据库原理、计算机图形学、</w:t>
      </w:r>
      <w:r w:rsidRPr="00B547A2">
        <w:rPr>
          <w:rFonts w:ascii="Times New Roman" w:hAnsi="Times New Roman" w:hint="eastAsia"/>
          <w:sz w:val="24"/>
          <w:szCs w:val="24"/>
        </w:rPr>
        <w:t>JAVA</w:t>
      </w:r>
      <w:r w:rsidRPr="00B547A2">
        <w:rPr>
          <w:rFonts w:ascii="Times New Roman" w:hAnsi="Times New Roman" w:hint="eastAsia"/>
          <w:sz w:val="24"/>
          <w:szCs w:val="24"/>
        </w:rPr>
        <w:t>程序设计语言、</w:t>
      </w:r>
      <w:r w:rsidRPr="00B547A2">
        <w:rPr>
          <w:rFonts w:ascii="Times New Roman" w:hAnsi="Times New Roman" w:hint="eastAsia"/>
          <w:sz w:val="24"/>
          <w:szCs w:val="24"/>
        </w:rPr>
        <w:t>C</w:t>
      </w:r>
      <w:r w:rsidRPr="00B547A2">
        <w:rPr>
          <w:rFonts w:ascii="Times New Roman" w:hAnsi="Times New Roman" w:hint="eastAsia"/>
          <w:sz w:val="24"/>
          <w:szCs w:val="24"/>
        </w:rPr>
        <w:t>程序设计语言等计算机科学的专业支撑，在艺术学</w:t>
      </w:r>
      <w:r w:rsidRPr="00B547A2">
        <w:rPr>
          <w:rFonts w:ascii="Times New Roman" w:hAnsi="Times New Roman" w:hint="eastAsia"/>
          <w:sz w:val="24"/>
          <w:szCs w:val="24"/>
        </w:rPr>
        <w:lastRenderedPageBreak/>
        <w:t>科上集合了数字动画、游戏剧情设计、数字媒体影视后期等多个专业内容进行辅助。数字媒体技术专业决定了目前教学培养的方法应当多元化，目前大多学校忽略了学生的创意思维与设计前瞻性与传统艺术的探究，抹煞学生们的创作与设计热情，不利于学生综合能力的培养与发展。</w:t>
      </w:r>
    </w:p>
    <w:p w:rsidR="00A34F08" w:rsidRPr="00B547A2" w:rsidRDefault="00A34F08" w:rsidP="00A34F08">
      <w:pPr>
        <w:numPr>
          <w:ilvl w:val="0"/>
          <w:numId w:val="24"/>
        </w:num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实际项目经验少</w:t>
      </w:r>
    </w:p>
    <w:p w:rsidR="00A34F08" w:rsidRPr="00B547A2" w:rsidRDefault="00A34F08" w:rsidP="00A34F08">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由于数字媒体技术专业作为一门新兴的专业，这一背景下带来的是企业相关实际设计项目少，人员相对经验不足，</w:t>
      </w:r>
      <w:r w:rsidRPr="00B547A2">
        <w:rPr>
          <w:rFonts w:ascii="Times New Roman" w:hAnsi="Times New Roman"/>
          <w:sz w:val="24"/>
          <w:szCs w:val="24"/>
        </w:rPr>
        <w:t>设计教育与社会、企业的需求、发展相脱节</w:t>
      </w:r>
      <w:r w:rsidRPr="00B547A2">
        <w:rPr>
          <w:rFonts w:ascii="Times New Roman" w:hAnsi="Times New Roman" w:hint="eastAsia"/>
          <w:sz w:val="24"/>
          <w:szCs w:val="24"/>
        </w:rPr>
        <w:t>且</w:t>
      </w:r>
      <w:r w:rsidRPr="00B547A2">
        <w:rPr>
          <w:rFonts w:ascii="Times New Roman" w:hAnsi="Times New Roman"/>
          <w:sz w:val="24"/>
          <w:szCs w:val="24"/>
        </w:rPr>
        <w:t>缺少交流，学生接触不到实际的设计项目</w:t>
      </w:r>
      <w:r w:rsidRPr="00B547A2">
        <w:rPr>
          <w:rFonts w:ascii="Times New Roman" w:hAnsi="Times New Roman" w:hint="eastAsia"/>
          <w:sz w:val="24"/>
          <w:szCs w:val="24"/>
        </w:rPr>
        <w:t>，</w:t>
      </w:r>
      <w:r w:rsidRPr="00B547A2">
        <w:rPr>
          <w:rFonts w:ascii="Times New Roman" w:hAnsi="Times New Roman"/>
          <w:sz w:val="24"/>
          <w:szCs w:val="24"/>
        </w:rPr>
        <w:t>一旦进入企业</w:t>
      </w:r>
      <w:r w:rsidRPr="00B547A2">
        <w:rPr>
          <w:rFonts w:ascii="Times New Roman" w:hAnsi="Times New Roman" w:hint="eastAsia"/>
          <w:sz w:val="24"/>
          <w:szCs w:val="24"/>
        </w:rPr>
        <w:t>，</w:t>
      </w:r>
      <w:r w:rsidRPr="00B547A2">
        <w:rPr>
          <w:rFonts w:ascii="Times New Roman" w:hAnsi="Times New Roman"/>
          <w:sz w:val="24"/>
          <w:szCs w:val="24"/>
        </w:rPr>
        <w:t>接触实际项目时往往无所适从</w:t>
      </w:r>
      <w:r w:rsidRPr="00B547A2">
        <w:rPr>
          <w:rFonts w:ascii="Times New Roman" w:hAnsi="Times New Roman" w:hint="eastAsia"/>
          <w:sz w:val="24"/>
          <w:szCs w:val="24"/>
        </w:rPr>
        <w:t>。</w:t>
      </w:r>
    </w:p>
    <w:p w:rsidR="00A34F08" w:rsidRPr="00B547A2" w:rsidRDefault="00A34F08" w:rsidP="00A34F08">
      <w:pPr>
        <w:spacing w:line="360" w:lineRule="auto"/>
        <w:ind w:firstLine="480"/>
        <w:rPr>
          <w:rFonts w:ascii="Times New Roman" w:hAnsi="Times New Roman"/>
          <w:sz w:val="24"/>
          <w:szCs w:val="24"/>
        </w:rPr>
      </w:pPr>
      <w:r w:rsidRPr="00B547A2">
        <w:rPr>
          <w:rFonts w:ascii="Times New Roman" w:hAnsi="Times New Roman" w:hint="eastAsia"/>
          <w:sz w:val="24"/>
          <w:szCs w:val="24"/>
        </w:rPr>
        <w:t>安徽信息工程学院以“产业工程师和创业企业家摇篮”为愿景，从行业、企业、职业发展的趋势以及对人才的需求出发，改革现有专业。按照学院的部署，艺术设计系在充分调研市场需求的基础上有针对性的将数字媒体技术专业定位在游戏设计方向，将课程侧重于计算机游戏编程方向，合理的设置了数字媒体技术专业的课程。针对游戏研发企业，配合目前新兴的新媒体行业，致力于培养高水平的数字媒体技术人才。</w:t>
      </w:r>
    </w:p>
    <w:p w:rsidR="00A34F08" w:rsidRPr="00B547A2" w:rsidRDefault="00A34F08" w:rsidP="00A34F08">
      <w:pPr>
        <w:pStyle w:val="a8"/>
        <w:numPr>
          <w:ilvl w:val="0"/>
          <w:numId w:val="25"/>
        </w:numPr>
        <w:rPr>
          <w:rFonts w:ascii="Times New Roman" w:hAnsi="Times New Roman"/>
          <w:b/>
        </w:rPr>
      </w:pPr>
      <w:r w:rsidRPr="00B547A2">
        <w:rPr>
          <w:rFonts w:ascii="Times New Roman" w:hAnsi="Times New Roman" w:hint="eastAsia"/>
          <w:b/>
        </w:rPr>
        <w:t>数字媒体技术专业行业前景</w:t>
      </w:r>
    </w:p>
    <w:p w:rsidR="00A34F08" w:rsidRPr="00B547A2" w:rsidRDefault="00A34F08" w:rsidP="00A34F08">
      <w:pPr>
        <w:pStyle w:val="a8"/>
        <w:ind w:firstLine="420"/>
        <w:rPr>
          <w:rFonts w:ascii="Times New Roman" w:hAnsi="Times New Roman"/>
          <w:szCs w:val="24"/>
        </w:rPr>
      </w:pPr>
      <w:r w:rsidRPr="00B547A2">
        <w:rPr>
          <w:rFonts w:ascii="Times New Roman" w:hAnsi="Times New Roman" w:hint="eastAsia"/>
          <w:szCs w:val="24"/>
        </w:rPr>
        <w:t xml:space="preserve"> </w:t>
      </w:r>
      <w:r w:rsidRPr="00B547A2">
        <w:rPr>
          <w:rFonts w:ascii="Times New Roman" w:hAnsi="Times New Roman" w:hint="eastAsia"/>
          <w:szCs w:val="24"/>
        </w:rPr>
        <w:t>数字媒体技术专业培养熟练的计算机编程处理技术，具有深厚的艺术功底的高素质复合型人才。数字媒体技术专业是科学与艺术的结合，为目前高品质的娱乐生活，游戏设计提供技术支持。在</w:t>
      </w:r>
      <w:r w:rsidRPr="00B547A2">
        <w:rPr>
          <w:rFonts w:ascii="Times New Roman" w:hAnsi="Times New Roman" w:hint="eastAsia"/>
          <w:szCs w:val="24"/>
        </w:rPr>
        <w:t>2016</w:t>
      </w:r>
      <w:r w:rsidRPr="00B547A2">
        <w:rPr>
          <w:rFonts w:ascii="Times New Roman" w:hAnsi="Times New Roman" w:hint="eastAsia"/>
          <w:szCs w:val="24"/>
        </w:rPr>
        <w:t>中国网络文化产业年会上，文化部部长雒树致辞表示，网游行业以每年</w:t>
      </w:r>
      <w:r w:rsidRPr="00B547A2">
        <w:rPr>
          <w:rFonts w:ascii="Times New Roman" w:hAnsi="Times New Roman" w:hint="eastAsia"/>
          <w:szCs w:val="24"/>
        </w:rPr>
        <w:t>30%</w:t>
      </w:r>
      <w:r w:rsidRPr="00B547A2">
        <w:rPr>
          <w:rFonts w:ascii="Times New Roman" w:hAnsi="Times New Roman" w:hint="eastAsia"/>
          <w:szCs w:val="24"/>
        </w:rPr>
        <w:t>的速度增长，</w:t>
      </w:r>
      <w:r w:rsidRPr="00B547A2">
        <w:rPr>
          <w:rFonts w:ascii="Times New Roman" w:hAnsi="Times New Roman" w:hint="eastAsia"/>
          <w:szCs w:val="24"/>
        </w:rPr>
        <w:t>2016</w:t>
      </w:r>
      <w:r w:rsidRPr="00B547A2">
        <w:rPr>
          <w:rFonts w:ascii="Times New Roman" w:hAnsi="Times New Roman" w:hint="eastAsia"/>
          <w:szCs w:val="24"/>
        </w:rPr>
        <w:t>年游戏行业收入达</w:t>
      </w:r>
      <w:r w:rsidRPr="00B547A2">
        <w:rPr>
          <w:rFonts w:ascii="Times New Roman" w:hAnsi="Times New Roman" w:hint="eastAsia"/>
          <w:szCs w:val="24"/>
        </w:rPr>
        <w:t>1330.8</w:t>
      </w:r>
      <w:r w:rsidRPr="00B547A2">
        <w:rPr>
          <w:rFonts w:ascii="Times New Roman" w:hAnsi="Times New Roman" w:hint="eastAsia"/>
          <w:szCs w:val="24"/>
        </w:rPr>
        <w:t>亿元，同比增长</w:t>
      </w:r>
      <w:r w:rsidRPr="00B547A2">
        <w:rPr>
          <w:rFonts w:ascii="Times New Roman" w:hAnsi="Times New Roman" w:hint="eastAsia"/>
          <w:szCs w:val="24"/>
        </w:rPr>
        <w:t>25.3%</w:t>
      </w:r>
      <w:r w:rsidRPr="00B547A2">
        <w:rPr>
          <w:rFonts w:ascii="Times New Roman" w:hAnsi="Times New Roman" w:hint="eastAsia"/>
          <w:szCs w:val="24"/>
        </w:rPr>
        <w:t>，其中国产游戏收入超</w:t>
      </w:r>
      <w:r w:rsidRPr="00B547A2">
        <w:rPr>
          <w:rFonts w:ascii="Times New Roman" w:hAnsi="Times New Roman" w:hint="eastAsia"/>
          <w:szCs w:val="24"/>
        </w:rPr>
        <w:t>940</w:t>
      </w:r>
      <w:r w:rsidRPr="00B547A2">
        <w:rPr>
          <w:rFonts w:ascii="Times New Roman" w:hAnsi="Times New Roman" w:hint="eastAsia"/>
          <w:szCs w:val="24"/>
        </w:rPr>
        <w:t>亿元，约占</w:t>
      </w:r>
      <w:r w:rsidRPr="00B547A2">
        <w:rPr>
          <w:rFonts w:ascii="Times New Roman" w:hAnsi="Times New Roman" w:hint="eastAsia"/>
          <w:szCs w:val="24"/>
        </w:rPr>
        <w:t>70%</w:t>
      </w:r>
      <w:r w:rsidRPr="00B547A2">
        <w:rPr>
          <w:rFonts w:ascii="Times New Roman" w:hAnsi="Times New Roman" w:hint="eastAsia"/>
          <w:szCs w:val="24"/>
        </w:rPr>
        <w:t>以上。国产网络文化产品已出口海外，收入和成绩年年递增。网络文化改变人类发展和生活方式，有着光明的发展前景。</w:t>
      </w:r>
      <w:r w:rsidRPr="00B547A2">
        <w:rPr>
          <w:rFonts w:ascii="Times New Roman" w:hAnsi="Times New Roman" w:hint="eastAsia"/>
          <w:szCs w:val="24"/>
        </w:rPr>
        <w:t>  </w:t>
      </w:r>
    </w:p>
    <w:p w:rsidR="00A34F08" w:rsidRPr="00B547A2" w:rsidRDefault="00A34F08" w:rsidP="00A34F08">
      <w:pPr>
        <w:pStyle w:val="a8"/>
        <w:rPr>
          <w:rFonts w:ascii="Times New Roman" w:hAnsi="Times New Roman"/>
          <w:szCs w:val="24"/>
        </w:rPr>
      </w:pPr>
      <w:r w:rsidRPr="00B547A2">
        <w:rPr>
          <w:rFonts w:ascii="Times New Roman" w:hAnsi="Times New Roman" w:hint="eastAsia"/>
          <w:szCs w:val="24"/>
        </w:rPr>
        <w:t xml:space="preserve">    </w:t>
      </w:r>
      <w:r w:rsidRPr="00B547A2">
        <w:rPr>
          <w:rFonts w:ascii="Times New Roman" w:hAnsi="Times New Roman" w:hint="eastAsia"/>
          <w:szCs w:val="24"/>
        </w:rPr>
        <w:t>游戏是互联网行业唯一盈利模式相对比较成熟和清晰的应用，游戏开发的利润非常高，投入游戏的大型互联网公司非常多，腾讯、网易、搜狐、迅雷、新浪、盛大、巨人、完美时空、百度、久游、金山、九城等等都是非常有名的，另外还有非常大一批中小型互联网公司专门从事网络游戏开发。由此可见游戏行业人才需求非常旺盛。游戏行业人员需求量大，从国内就业市场的行情看，传统的</w:t>
      </w:r>
      <w:r w:rsidRPr="00B547A2">
        <w:rPr>
          <w:rFonts w:ascii="Times New Roman" w:hAnsi="Times New Roman" w:hint="eastAsia"/>
          <w:szCs w:val="24"/>
        </w:rPr>
        <w:t>IT</w:t>
      </w:r>
      <w:r w:rsidRPr="00B547A2">
        <w:rPr>
          <w:rFonts w:ascii="Times New Roman" w:hAnsi="Times New Roman" w:hint="eastAsia"/>
          <w:szCs w:val="24"/>
        </w:rPr>
        <w:t>人才已趋饱和，而一些新兴的</w:t>
      </w:r>
      <w:r w:rsidRPr="00B547A2">
        <w:rPr>
          <w:rFonts w:ascii="Times New Roman" w:hAnsi="Times New Roman" w:hint="eastAsia"/>
          <w:szCs w:val="24"/>
        </w:rPr>
        <w:t>IT</w:t>
      </w:r>
      <w:r w:rsidRPr="00B547A2">
        <w:rPr>
          <w:rFonts w:ascii="Times New Roman" w:hAnsi="Times New Roman" w:hint="eastAsia"/>
          <w:szCs w:val="24"/>
        </w:rPr>
        <w:t>专业，如游戏策划师、游戏研发工程师已成为就业市场的</w:t>
      </w:r>
      <w:r w:rsidRPr="00B547A2">
        <w:rPr>
          <w:rFonts w:ascii="Times New Roman" w:hAnsi="Times New Roman" w:hint="eastAsia"/>
          <w:szCs w:val="24"/>
        </w:rPr>
        <w:t>"</w:t>
      </w:r>
      <w:r w:rsidRPr="00B547A2">
        <w:rPr>
          <w:rFonts w:ascii="Times New Roman" w:hAnsi="Times New Roman" w:hint="eastAsia"/>
          <w:szCs w:val="24"/>
        </w:rPr>
        <w:t>香饽饽</w:t>
      </w:r>
      <w:r w:rsidRPr="00B547A2">
        <w:rPr>
          <w:rFonts w:ascii="Times New Roman" w:hAnsi="Times New Roman" w:hint="eastAsia"/>
          <w:szCs w:val="24"/>
        </w:rPr>
        <w:t>",</w:t>
      </w:r>
      <w:r w:rsidRPr="00B547A2">
        <w:rPr>
          <w:rFonts w:ascii="Times New Roman" w:hAnsi="Times New Roman" w:hint="eastAsia"/>
          <w:szCs w:val="24"/>
        </w:rPr>
        <w:t>而游戏销售环节的市场推广人才也异常抢手。随着国内游戏产业的不断健全，尤其是网游的兴起，游戏市场各个关键环节都将为这一领域带来更多的人才需求点。</w:t>
      </w:r>
      <w:r w:rsidRPr="00B547A2">
        <w:rPr>
          <w:rFonts w:ascii="Times New Roman" w:hAnsi="Times New Roman" w:hint="eastAsia"/>
          <w:szCs w:val="24"/>
        </w:rPr>
        <w:t> </w:t>
      </w:r>
    </w:p>
    <w:p w:rsidR="00A34F08" w:rsidRPr="00B547A2" w:rsidRDefault="00A34F08" w:rsidP="00A34F08">
      <w:pPr>
        <w:pStyle w:val="a8"/>
        <w:ind w:firstLine="480"/>
        <w:rPr>
          <w:rFonts w:ascii="Times New Roman" w:hAnsi="Times New Roman"/>
          <w:szCs w:val="24"/>
        </w:rPr>
      </w:pPr>
      <w:r w:rsidRPr="00B547A2">
        <w:rPr>
          <w:rFonts w:ascii="Times New Roman" w:hAnsi="Times New Roman" w:hint="eastAsia"/>
          <w:szCs w:val="24"/>
        </w:rPr>
        <w:t>由于目前，国内大部分高校还缺少和游戏行业就业相对口的专业，特别是游戏策划和运营方面，缺少游戏行业人才输送渠道，这就造成了游戏人才的缺口非常大，游戏从</w:t>
      </w:r>
      <w:r w:rsidRPr="00B547A2">
        <w:rPr>
          <w:rFonts w:ascii="Times New Roman" w:hAnsi="Times New Roman" w:hint="eastAsia"/>
          <w:szCs w:val="24"/>
        </w:rPr>
        <w:lastRenderedPageBreak/>
        <w:t>业者的起薪都比较高。</w:t>
      </w:r>
    </w:p>
    <w:p w:rsidR="00A34F08" w:rsidRPr="00B547A2" w:rsidRDefault="00A34F08" w:rsidP="00A34F08">
      <w:pPr>
        <w:pStyle w:val="a8"/>
        <w:jc w:val="center"/>
        <w:rPr>
          <w:rFonts w:ascii="Times New Roman" w:hAnsi="Times New Roman" w:cs="黑体"/>
          <w:szCs w:val="24"/>
        </w:rPr>
      </w:pPr>
      <w:r w:rsidRPr="00B547A2">
        <w:rPr>
          <w:rFonts w:ascii="Times New Roman" w:hAnsi="Times New Roman" w:cs="黑体" w:hint="eastAsia"/>
          <w:noProof/>
          <w:szCs w:val="24"/>
        </w:rPr>
        <w:drawing>
          <wp:inline distT="0" distB="0" distL="0" distR="0" wp14:anchorId="6F2D286E" wp14:editId="327506F0">
            <wp:extent cx="2752725" cy="2733675"/>
            <wp:effectExtent l="0" t="0" r="0" b="0"/>
            <wp:docPr id="59" name="图片 59" descr="QQ截图2017040210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QQ截图2017040210164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52725" cy="2733675"/>
                    </a:xfrm>
                    <a:prstGeom prst="rect">
                      <a:avLst/>
                    </a:prstGeom>
                    <a:noFill/>
                    <a:ln>
                      <a:noFill/>
                    </a:ln>
                  </pic:spPr>
                </pic:pic>
              </a:graphicData>
            </a:graphic>
          </wp:inline>
        </w:drawing>
      </w:r>
    </w:p>
    <w:p w:rsidR="00A34F08" w:rsidRPr="00B547A2" w:rsidRDefault="00A34F08" w:rsidP="00A34F08">
      <w:pPr>
        <w:pStyle w:val="a8"/>
        <w:jc w:val="center"/>
        <w:rPr>
          <w:rFonts w:ascii="Times New Roman" w:hAnsi="Times New Roman"/>
          <w:sz w:val="21"/>
          <w:szCs w:val="24"/>
        </w:rPr>
      </w:pPr>
      <w:r w:rsidRPr="00B547A2">
        <w:rPr>
          <w:rFonts w:ascii="Times New Roman" w:hAnsi="Times New Roman" w:hint="eastAsia"/>
          <w:sz w:val="21"/>
          <w:szCs w:val="24"/>
        </w:rPr>
        <w:t>图</w:t>
      </w:r>
      <w:r w:rsidRPr="00B547A2">
        <w:rPr>
          <w:rFonts w:ascii="Times New Roman" w:hAnsi="Times New Roman" w:hint="eastAsia"/>
          <w:sz w:val="21"/>
          <w:szCs w:val="24"/>
        </w:rPr>
        <w:t xml:space="preserve">1 </w:t>
      </w:r>
      <w:r w:rsidRPr="00B547A2">
        <w:rPr>
          <w:rFonts w:ascii="Times New Roman" w:hAnsi="Times New Roman" w:hint="eastAsia"/>
          <w:sz w:val="21"/>
          <w:szCs w:val="24"/>
        </w:rPr>
        <w:t>数字技术应用领域</w:t>
      </w:r>
    </w:p>
    <w:p w:rsidR="00A34F08" w:rsidRPr="00B547A2" w:rsidRDefault="00A34F08" w:rsidP="00A34F08">
      <w:pPr>
        <w:pStyle w:val="a8"/>
        <w:ind w:firstLine="420"/>
        <w:rPr>
          <w:rFonts w:ascii="Times New Roman" w:hAnsi="Times New Roman" w:cs="黑体"/>
          <w:szCs w:val="24"/>
        </w:rPr>
      </w:pPr>
      <w:r w:rsidRPr="00B547A2">
        <w:rPr>
          <w:rFonts w:ascii="Times New Roman" w:hAnsi="Times New Roman" w:hint="eastAsia"/>
        </w:rPr>
        <w:t>（</w:t>
      </w:r>
      <w:r w:rsidRPr="00B547A2">
        <w:rPr>
          <w:rFonts w:ascii="Times New Roman" w:hAnsi="Times New Roman" w:hint="eastAsia"/>
        </w:rPr>
        <w:t>1</w:t>
      </w:r>
      <w:r w:rsidRPr="00B547A2">
        <w:rPr>
          <w:rFonts w:ascii="Times New Roman" w:hAnsi="Times New Roman" w:hint="eastAsia"/>
        </w:rPr>
        <w:t>）</w:t>
      </w:r>
      <w:r w:rsidRPr="00B547A2">
        <w:rPr>
          <w:rFonts w:ascii="Times New Roman" w:hAnsi="Times New Roman" w:cs="黑体"/>
          <w:szCs w:val="24"/>
        </w:rPr>
        <w:t>移动优质短视频将会</w:t>
      </w:r>
      <w:r w:rsidRPr="00B547A2">
        <w:rPr>
          <w:rFonts w:ascii="Times New Roman" w:hAnsi="Times New Roman" w:cs="黑体"/>
          <w:szCs w:val="24"/>
        </w:rPr>
        <w:t>“</w:t>
      </w:r>
      <w:r w:rsidRPr="00B547A2">
        <w:rPr>
          <w:rFonts w:ascii="Times New Roman" w:hAnsi="Times New Roman" w:cs="黑体"/>
          <w:szCs w:val="24"/>
        </w:rPr>
        <w:t>涌现</w:t>
      </w:r>
      <w:r w:rsidRPr="00B547A2">
        <w:rPr>
          <w:rFonts w:ascii="Times New Roman" w:hAnsi="Times New Roman" w:cs="黑体"/>
          <w:szCs w:val="24"/>
        </w:rPr>
        <w:t>”</w:t>
      </w:r>
      <w:r w:rsidRPr="00B547A2">
        <w:rPr>
          <w:rFonts w:ascii="Times New Roman" w:hAnsi="Times New Roman" w:cs="黑体"/>
          <w:szCs w:val="24"/>
        </w:rPr>
        <w:t>，传统媒体公司将会大规模进入</w:t>
      </w:r>
      <w:r w:rsidRPr="00B547A2">
        <w:rPr>
          <w:rFonts w:ascii="Times New Roman" w:hAnsi="Times New Roman" w:cs="黑体" w:hint="eastAsia"/>
          <w:szCs w:val="24"/>
        </w:rPr>
        <w:t>。</w:t>
      </w:r>
    </w:p>
    <w:p w:rsidR="00A34F08" w:rsidRPr="00B547A2" w:rsidRDefault="00A34F08" w:rsidP="00A34F08">
      <w:pPr>
        <w:pStyle w:val="a8"/>
        <w:ind w:firstLine="420"/>
        <w:rPr>
          <w:rFonts w:ascii="Times New Roman" w:hAnsi="Times New Roman" w:cs="黑体"/>
          <w:bCs/>
          <w:szCs w:val="24"/>
        </w:rPr>
      </w:pPr>
      <w:r w:rsidRPr="00B547A2">
        <w:rPr>
          <w:rFonts w:ascii="Times New Roman" w:hAnsi="Times New Roman" w:hint="eastAsia"/>
        </w:rPr>
        <w:t>（</w:t>
      </w:r>
      <w:r w:rsidRPr="00B547A2">
        <w:rPr>
          <w:rFonts w:ascii="Times New Roman" w:hAnsi="Times New Roman" w:hint="eastAsia"/>
        </w:rPr>
        <w:t>2</w:t>
      </w:r>
      <w:r w:rsidRPr="00B547A2">
        <w:rPr>
          <w:rFonts w:ascii="Times New Roman" w:hAnsi="Times New Roman" w:hint="eastAsia"/>
        </w:rPr>
        <w:t>）</w:t>
      </w:r>
      <w:r w:rsidRPr="00B547A2">
        <w:rPr>
          <w:rFonts w:ascii="Times New Roman" w:hAnsi="Times New Roman" w:cs="黑体"/>
          <w:szCs w:val="24"/>
        </w:rPr>
        <w:t>主流消费者品牌正式开始适配数字媒体行业</w:t>
      </w:r>
      <w:r w:rsidRPr="00B547A2">
        <w:rPr>
          <w:rFonts w:ascii="Times New Roman" w:hAnsi="Times New Roman" w:cs="黑体" w:hint="eastAsia"/>
          <w:szCs w:val="24"/>
        </w:rPr>
        <w:t>。</w:t>
      </w:r>
    </w:p>
    <w:p w:rsidR="00A34F08" w:rsidRPr="00B547A2" w:rsidRDefault="00A34F08" w:rsidP="00A34F08">
      <w:pPr>
        <w:pStyle w:val="a8"/>
        <w:ind w:firstLine="420"/>
        <w:rPr>
          <w:rFonts w:ascii="Times New Roman" w:hAnsi="Times New Roman" w:cs="黑体"/>
          <w:bCs/>
          <w:szCs w:val="24"/>
        </w:rPr>
      </w:pPr>
      <w:r w:rsidRPr="00B547A2">
        <w:rPr>
          <w:rFonts w:ascii="Times New Roman" w:hAnsi="Times New Roman" w:hint="eastAsia"/>
        </w:rPr>
        <w:t>（</w:t>
      </w:r>
      <w:r w:rsidRPr="00B547A2">
        <w:rPr>
          <w:rFonts w:ascii="Times New Roman" w:hAnsi="Times New Roman" w:hint="eastAsia"/>
        </w:rPr>
        <w:t>3</w:t>
      </w:r>
      <w:r w:rsidRPr="00B547A2">
        <w:rPr>
          <w:rFonts w:ascii="Times New Roman" w:hAnsi="Times New Roman" w:hint="eastAsia"/>
        </w:rPr>
        <w:t>）</w:t>
      </w:r>
      <w:r w:rsidRPr="00B547A2">
        <w:rPr>
          <w:rFonts w:ascii="Times New Roman" w:hAnsi="Times New Roman" w:cs="黑体"/>
          <w:szCs w:val="24"/>
        </w:rPr>
        <w:t>传统付费电视</w:t>
      </w:r>
      <w:r w:rsidRPr="00B547A2">
        <w:rPr>
          <w:rFonts w:ascii="Times New Roman" w:hAnsi="Times New Roman" w:cs="黑体" w:hint="eastAsia"/>
          <w:szCs w:val="24"/>
        </w:rPr>
        <w:t>将会向移动新媒体方向转变。</w:t>
      </w:r>
    </w:p>
    <w:p w:rsidR="00A34F08" w:rsidRPr="00B547A2" w:rsidRDefault="00A34F08" w:rsidP="00A34F08">
      <w:pPr>
        <w:pStyle w:val="a8"/>
        <w:ind w:firstLine="420"/>
        <w:rPr>
          <w:rFonts w:ascii="Times New Roman" w:hAnsi="Times New Roman" w:cs="黑体"/>
          <w:szCs w:val="24"/>
        </w:rPr>
      </w:pPr>
      <w:r w:rsidRPr="00B547A2">
        <w:rPr>
          <w:rFonts w:ascii="Times New Roman" w:hAnsi="Times New Roman" w:hint="eastAsia"/>
        </w:rPr>
        <w:t>（</w:t>
      </w:r>
      <w:r w:rsidRPr="00B547A2">
        <w:rPr>
          <w:rFonts w:ascii="Times New Roman" w:hAnsi="Times New Roman" w:hint="eastAsia"/>
        </w:rPr>
        <w:t>4</w:t>
      </w:r>
      <w:r w:rsidRPr="00B547A2">
        <w:rPr>
          <w:rFonts w:ascii="Times New Roman" w:hAnsi="Times New Roman" w:hint="eastAsia"/>
        </w:rPr>
        <w:t>）</w:t>
      </w:r>
      <w:r w:rsidRPr="00B547A2">
        <w:rPr>
          <w:rFonts w:ascii="Times New Roman" w:hAnsi="Times New Roman" w:cs="黑体" w:hint="eastAsia"/>
          <w:szCs w:val="24"/>
        </w:rPr>
        <w:t>媒体与技术公司将会真正融合。</w:t>
      </w:r>
    </w:p>
    <w:p w:rsidR="00A34F08" w:rsidRPr="00B547A2" w:rsidRDefault="00A34F08" w:rsidP="00A34F08">
      <w:pPr>
        <w:pStyle w:val="a8"/>
        <w:ind w:firstLine="420"/>
        <w:rPr>
          <w:rFonts w:ascii="Times New Roman" w:hAnsi="Times New Roman" w:cs="黑体"/>
          <w:szCs w:val="24"/>
        </w:rPr>
      </w:pPr>
      <w:r w:rsidRPr="00B547A2">
        <w:rPr>
          <w:rFonts w:ascii="Times New Roman" w:hAnsi="Times New Roman" w:hint="eastAsia"/>
        </w:rPr>
        <w:t>（</w:t>
      </w:r>
      <w:r w:rsidRPr="00B547A2">
        <w:rPr>
          <w:rFonts w:ascii="Times New Roman" w:hAnsi="Times New Roman" w:hint="eastAsia"/>
        </w:rPr>
        <w:t>5</w:t>
      </w:r>
      <w:r w:rsidRPr="00B547A2">
        <w:rPr>
          <w:rFonts w:ascii="Times New Roman" w:hAnsi="Times New Roman" w:hint="eastAsia"/>
        </w:rPr>
        <w:t>）</w:t>
      </w:r>
      <w:r w:rsidRPr="00B547A2">
        <w:rPr>
          <w:rFonts w:ascii="Times New Roman" w:hAnsi="Times New Roman" w:cs="黑体" w:hint="eastAsia"/>
          <w:szCs w:val="24"/>
        </w:rPr>
        <w:t>游戏产业将专注于游戏剧情和知名角色的打造来建立一个跨平台的媒体公司。</w:t>
      </w:r>
    </w:p>
    <w:p w:rsidR="00A34F08" w:rsidRPr="00B547A2" w:rsidRDefault="00A34F08" w:rsidP="00A34F08">
      <w:pPr>
        <w:pStyle w:val="a8"/>
        <w:ind w:firstLine="420"/>
        <w:rPr>
          <w:rFonts w:ascii="Times New Roman" w:hAnsi="Times New Roman" w:cs="黑体"/>
          <w:szCs w:val="24"/>
        </w:rPr>
      </w:pPr>
      <w:r w:rsidRPr="00B547A2">
        <w:rPr>
          <w:rFonts w:ascii="Times New Roman" w:hAnsi="Times New Roman" w:hint="eastAsia"/>
        </w:rPr>
        <w:t>（</w:t>
      </w:r>
      <w:r w:rsidRPr="00B547A2">
        <w:rPr>
          <w:rFonts w:ascii="Times New Roman" w:hAnsi="Times New Roman" w:hint="eastAsia"/>
        </w:rPr>
        <w:t>6</w:t>
      </w:r>
      <w:r w:rsidRPr="00B547A2">
        <w:rPr>
          <w:rFonts w:ascii="Times New Roman" w:hAnsi="Times New Roman" w:hint="eastAsia"/>
        </w:rPr>
        <w:t>）</w:t>
      </w:r>
      <w:r w:rsidRPr="00B547A2">
        <w:rPr>
          <w:rFonts w:ascii="Times New Roman" w:hAnsi="Times New Roman" w:cs="黑体" w:hint="eastAsia"/>
          <w:szCs w:val="24"/>
        </w:rPr>
        <w:t>游戏玩家开始接受可穿戴设备。</w:t>
      </w:r>
    </w:p>
    <w:p w:rsidR="00A34F08" w:rsidRPr="00B547A2" w:rsidRDefault="00A34F08" w:rsidP="00A34F08">
      <w:pPr>
        <w:pStyle w:val="a8"/>
        <w:jc w:val="center"/>
        <w:rPr>
          <w:rFonts w:ascii="Times New Roman" w:hAnsi="Times New Roman" w:cs="黑体"/>
          <w:szCs w:val="24"/>
        </w:rPr>
      </w:pPr>
      <w:r w:rsidRPr="00B547A2">
        <w:rPr>
          <w:rFonts w:ascii="Times New Roman" w:hAnsi="Times New Roman" w:cs="黑体" w:hint="eastAsia"/>
          <w:noProof/>
          <w:szCs w:val="24"/>
        </w:rPr>
        <w:drawing>
          <wp:inline distT="0" distB="0" distL="0" distR="0" wp14:anchorId="4E97EC25" wp14:editId="354B21CE">
            <wp:extent cx="3895725" cy="2200275"/>
            <wp:effectExtent l="0" t="0" r="0" b="0"/>
            <wp:docPr id="58" name="图片 58" descr="QQ截图2017040400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QQ截图201704040035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95725" cy="2200275"/>
                    </a:xfrm>
                    <a:prstGeom prst="rect">
                      <a:avLst/>
                    </a:prstGeom>
                    <a:noFill/>
                    <a:ln>
                      <a:noFill/>
                    </a:ln>
                  </pic:spPr>
                </pic:pic>
              </a:graphicData>
            </a:graphic>
          </wp:inline>
        </w:drawing>
      </w:r>
    </w:p>
    <w:p w:rsidR="00A34F08" w:rsidRPr="00B547A2" w:rsidRDefault="00A34F08" w:rsidP="00A34F08">
      <w:pPr>
        <w:pStyle w:val="a8"/>
        <w:jc w:val="center"/>
        <w:rPr>
          <w:rFonts w:ascii="Times New Roman" w:hAnsi="Times New Roman"/>
          <w:sz w:val="21"/>
          <w:szCs w:val="24"/>
        </w:rPr>
      </w:pPr>
      <w:r w:rsidRPr="00B547A2">
        <w:rPr>
          <w:rFonts w:ascii="Times New Roman" w:hAnsi="Times New Roman" w:hint="eastAsia"/>
          <w:sz w:val="21"/>
          <w:szCs w:val="24"/>
        </w:rPr>
        <w:t>图</w:t>
      </w:r>
      <w:r w:rsidRPr="00B547A2">
        <w:rPr>
          <w:rFonts w:ascii="Times New Roman" w:hAnsi="Times New Roman" w:hint="eastAsia"/>
          <w:sz w:val="21"/>
          <w:szCs w:val="24"/>
        </w:rPr>
        <w:t xml:space="preserve">2 </w:t>
      </w:r>
      <w:r w:rsidRPr="00B547A2">
        <w:rPr>
          <w:rFonts w:ascii="Times New Roman" w:hAnsi="Times New Roman" w:hint="eastAsia"/>
          <w:sz w:val="21"/>
          <w:szCs w:val="24"/>
        </w:rPr>
        <w:t>数字媒体技术就业趋势分析图</w:t>
      </w:r>
    </w:p>
    <w:p w:rsidR="00A34F08" w:rsidRPr="00B547A2" w:rsidRDefault="00A34F08" w:rsidP="00A34F08">
      <w:pPr>
        <w:pStyle w:val="a8"/>
        <w:jc w:val="center"/>
        <w:rPr>
          <w:rFonts w:ascii="Times New Roman" w:hAnsi="Times New Roman" w:cs="Calibri"/>
          <w:color w:val="000000"/>
          <w:szCs w:val="24"/>
        </w:rPr>
      </w:pPr>
      <w:r w:rsidRPr="00B547A2">
        <w:rPr>
          <w:rFonts w:ascii="Times New Roman" w:hAnsi="Times New Roman" w:cs="Calibri"/>
          <w:color w:val="000000"/>
          <w:szCs w:val="24"/>
        </w:rPr>
        <w:t>(</w:t>
      </w:r>
      <w:r w:rsidRPr="00B547A2">
        <w:rPr>
          <w:rFonts w:ascii="Times New Roman" w:hAnsi="Times New Roman" w:cs="Calibri"/>
          <w:color w:val="000000"/>
          <w:szCs w:val="24"/>
        </w:rPr>
        <w:t>该数据来源于职友集网站，时间段为：</w:t>
      </w:r>
      <w:r w:rsidRPr="00B547A2">
        <w:rPr>
          <w:rFonts w:ascii="Times New Roman" w:hAnsi="Times New Roman" w:cs="Calibri"/>
          <w:color w:val="000000"/>
          <w:szCs w:val="24"/>
        </w:rPr>
        <w:t>2016.0</w:t>
      </w:r>
      <w:r w:rsidRPr="00B547A2">
        <w:rPr>
          <w:rFonts w:ascii="Times New Roman" w:hAnsi="Times New Roman" w:cs="Calibri" w:hint="eastAsia"/>
          <w:color w:val="000000"/>
          <w:szCs w:val="24"/>
        </w:rPr>
        <w:t>4</w:t>
      </w:r>
      <w:r w:rsidRPr="00B547A2">
        <w:rPr>
          <w:rFonts w:ascii="Times New Roman" w:hAnsi="Times New Roman" w:cs="Calibri"/>
          <w:color w:val="000000"/>
          <w:szCs w:val="24"/>
        </w:rPr>
        <w:t>至</w:t>
      </w:r>
      <w:r w:rsidRPr="00B547A2">
        <w:rPr>
          <w:rFonts w:ascii="Times New Roman" w:hAnsi="Times New Roman" w:cs="Calibri"/>
          <w:color w:val="000000"/>
          <w:szCs w:val="24"/>
        </w:rPr>
        <w:t>2017.0</w:t>
      </w:r>
      <w:r w:rsidRPr="00B547A2">
        <w:rPr>
          <w:rFonts w:ascii="Times New Roman" w:hAnsi="Times New Roman" w:cs="Calibri" w:hint="eastAsia"/>
          <w:color w:val="000000"/>
          <w:szCs w:val="24"/>
        </w:rPr>
        <w:t>4</w:t>
      </w:r>
      <w:r w:rsidRPr="00B547A2">
        <w:rPr>
          <w:rFonts w:ascii="Times New Roman" w:hAnsi="Times New Roman" w:cs="Calibri"/>
          <w:color w:val="000000"/>
          <w:szCs w:val="24"/>
        </w:rPr>
        <w:t>)</w:t>
      </w:r>
    </w:p>
    <w:p w:rsidR="00A34F08" w:rsidRPr="00B547A2" w:rsidRDefault="00A34F08" w:rsidP="00A34F08">
      <w:pPr>
        <w:pStyle w:val="a8"/>
        <w:ind w:firstLineChars="175" w:firstLine="420"/>
        <w:rPr>
          <w:rFonts w:ascii="Times New Roman" w:hAnsi="Times New Roman" w:cs="Calibri"/>
          <w:color w:val="000000"/>
          <w:szCs w:val="24"/>
        </w:rPr>
      </w:pPr>
      <w:r w:rsidRPr="00B547A2">
        <w:rPr>
          <w:rFonts w:ascii="Times New Roman" w:hAnsi="Times New Roman" w:cs="Calibri" w:hint="eastAsia"/>
          <w:color w:val="000000"/>
          <w:szCs w:val="24"/>
        </w:rPr>
        <w:t xml:space="preserve"> </w:t>
      </w:r>
      <w:r w:rsidRPr="00B547A2">
        <w:rPr>
          <w:rFonts w:ascii="Times New Roman" w:hAnsi="Times New Roman" w:cs="Calibri" w:hint="eastAsia"/>
          <w:color w:val="000000"/>
          <w:szCs w:val="24"/>
        </w:rPr>
        <w:t>通过游戏设计就业趋势图分析不难看出，</w:t>
      </w:r>
      <w:r w:rsidRPr="00B547A2">
        <w:rPr>
          <w:rFonts w:ascii="Times New Roman" w:hAnsi="Times New Roman" w:cs="Calibri" w:hint="eastAsia"/>
          <w:color w:val="000000"/>
          <w:szCs w:val="24"/>
        </w:rPr>
        <w:t>2017</w:t>
      </w:r>
      <w:r w:rsidRPr="00B547A2">
        <w:rPr>
          <w:rFonts w:ascii="Times New Roman" w:hAnsi="Times New Roman" w:cs="Calibri" w:hint="eastAsia"/>
          <w:color w:val="000000"/>
          <w:szCs w:val="24"/>
        </w:rPr>
        <w:t>年</w:t>
      </w:r>
      <w:r w:rsidRPr="00B547A2">
        <w:rPr>
          <w:rFonts w:ascii="Times New Roman" w:hAnsi="Times New Roman" w:cs="Calibri" w:hint="eastAsia"/>
          <w:color w:val="000000"/>
          <w:szCs w:val="24"/>
        </w:rPr>
        <w:t>1</w:t>
      </w:r>
      <w:r w:rsidRPr="00B547A2">
        <w:rPr>
          <w:rFonts w:ascii="Times New Roman" w:hAnsi="Times New Roman" w:cs="Calibri" w:hint="eastAsia"/>
          <w:color w:val="000000"/>
          <w:szCs w:val="24"/>
        </w:rPr>
        <w:t>月份以来游戏设计的市场需求量极速增长，后持稳步上升状态。</w:t>
      </w:r>
    </w:p>
    <w:p w:rsidR="00A34F08" w:rsidRPr="00B547A2" w:rsidRDefault="00A34F08" w:rsidP="00A34F08">
      <w:pPr>
        <w:pStyle w:val="a8"/>
        <w:jc w:val="center"/>
        <w:rPr>
          <w:rFonts w:ascii="Times New Roman" w:hAnsi="Times New Roman"/>
        </w:rPr>
      </w:pPr>
      <w:r w:rsidRPr="00B547A2">
        <w:rPr>
          <w:rFonts w:ascii="Times New Roman" w:hAnsi="Times New Roman"/>
          <w:noProof/>
        </w:rPr>
        <w:lastRenderedPageBreak/>
        <w:drawing>
          <wp:inline distT="0" distB="0" distL="0" distR="0" wp14:anchorId="1E5CB7ED" wp14:editId="6608BBA3">
            <wp:extent cx="4333875" cy="31432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33875" cy="3143250"/>
                    </a:xfrm>
                    <a:prstGeom prst="rect">
                      <a:avLst/>
                    </a:prstGeom>
                    <a:noFill/>
                    <a:ln>
                      <a:noFill/>
                    </a:ln>
                  </pic:spPr>
                </pic:pic>
              </a:graphicData>
            </a:graphic>
          </wp:inline>
        </w:drawing>
      </w:r>
    </w:p>
    <w:p w:rsidR="00A34F08" w:rsidRPr="00B547A2" w:rsidRDefault="00A34F08" w:rsidP="00A34F08">
      <w:pPr>
        <w:pStyle w:val="a8"/>
        <w:jc w:val="center"/>
        <w:rPr>
          <w:rFonts w:ascii="Times New Roman" w:hAnsi="Times New Roman"/>
          <w:sz w:val="21"/>
          <w:szCs w:val="24"/>
        </w:rPr>
      </w:pPr>
      <w:r w:rsidRPr="00B547A2">
        <w:rPr>
          <w:rFonts w:ascii="Times New Roman" w:hAnsi="Times New Roman" w:hint="eastAsia"/>
          <w:sz w:val="21"/>
          <w:szCs w:val="24"/>
        </w:rPr>
        <w:t>图</w:t>
      </w:r>
      <w:r w:rsidRPr="00B547A2">
        <w:rPr>
          <w:rFonts w:ascii="Times New Roman" w:hAnsi="Times New Roman" w:hint="eastAsia"/>
          <w:sz w:val="21"/>
          <w:szCs w:val="24"/>
        </w:rPr>
        <w:t xml:space="preserve">3 </w:t>
      </w:r>
      <w:r w:rsidRPr="00B547A2">
        <w:rPr>
          <w:rFonts w:ascii="Times New Roman" w:hAnsi="Times New Roman" w:hint="eastAsia"/>
          <w:sz w:val="21"/>
          <w:szCs w:val="24"/>
        </w:rPr>
        <w:t>数字媒体技术工资收入水平</w:t>
      </w:r>
    </w:p>
    <w:p w:rsidR="00A34F08" w:rsidRPr="00B547A2" w:rsidRDefault="00A34F08" w:rsidP="00A34F08">
      <w:pPr>
        <w:pStyle w:val="a8"/>
        <w:jc w:val="center"/>
        <w:rPr>
          <w:rFonts w:ascii="Times New Roman" w:hAnsi="Times New Roman" w:cs="Calibri"/>
          <w:color w:val="000000"/>
          <w:szCs w:val="24"/>
        </w:rPr>
      </w:pPr>
      <w:r w:rsidRPr="00B547A2">
        <w:rPr>
          <w:rFonts w:ascii="Times New Roman" w:hAnsi="Times New Roman" w:cs="Calibri"/>
          <w:color w:val="000000"/>
          <w:szCs w:val="24"/>
        </w:rPr>
        <w:t>(</w:t>
      </w:r>
      <w:r w:rsidRPr="00B547A2">
        <w:rPr>
          <w:rFonts w:ascii="Times New Roman" w:hAnsi="Times New Roman" w:cs="Calibri"/>
          <w:color w:val="000000"/>
          <w:szCs w:val="24"/>
        </w:rPr>
        <w:t>该数据来源于职友集网站，时间段为：</w:t>
      </w:r>
      <w:r w:rsidRPr="00B547A2">
        <w:rPr>
          <w:rFonts w:ascii="Times New Roman" w:hAnsi="Times New Roman" w:cs="Calibri"/>
          <w:color w:val="000000"/>
          <w:szCs w:val="24"/>
        </w:rPr>
        <w:t>2016.0</w:t>
      </w:r>
      <w:r w:rsidRPr="00B547A2">
        <w:rPr>
          <w:rFonts w:ascii="Times New Roman" w:hAnsi="Times New Roman" w:cs="Calibri" w:hint="eastAsia"/>
          <w:color w:val="000000"/>
          <w:szCs w:val="24"/>
        </w:rPr>
        <w:t>4</w:t>
      </w:r>
      <w:r w:rsidRPr="00B547A2">
        <w:rPr>
          <w:rFonts w:ascii="Times New Roman" w:hAnsi="Times New Roman" w:cs="Calibri"/>
          <w:color w:val="000000"/>
          <w:szCs w:val="24"/>
        </w:rPr>
        <w:t>至</w:t>
      </w:r>
      <w:r w:rsidRPr="00B547A2">
        <w:rPr>
          <w:rFonts w:ascii="Times New Roman" w:hAnsi="Times New Roman" w:cs="Calibri"/>
          <w:color w:val="000000"/>
          <w:szCs w:val="24"/>
        </w:rPr>
        <w:t>2017.0</w:t>
      </w:r>
      <w:r w:rsidRPr="00B547A2">
        <w:rPr>
          <w:rFonts w:ascii="Times New Roman" w:hAnsi="Times New Roman" w:cs="Calibri" w:hint="eastAsia"/>
          <w:color w:val="000000"/>
          <w:szCs w:val="24"/>
        </w:rPr>
        <w:t>4</w:t>
      </w:r>
      <w:r w:rsidRPr="00B547A2">
        <w:rPr>
          <w:rFonts w:ascii="Times New Roman" w:hAnsi="Times New Roman" w:cs="Calibri"/>
          <w:color w:val="000000"/>
          <w:szCs w:val="24"/>
        </w:rPr>
        <w:t>)</w:t>
      </w:r>
    </w:p>
    <w:p w:rsidR="00A34F08" w:rsidRPr="00B547A2" w:rsidRDefault="00A34F08" w:rsidP="00A34F08">
      <w:pPr>
        <w:pStyle w:val="a8"/>
        <w:ind w:firstLine="480"/>
        <w:rPr>
          <w:rFonts w:ascii="Times New Roman" w:hAnsi="Times New Roman" w:cs="Calibri"/>
          <w:color w:val="000000"/>
          <w:szCs w:val="24"/>
        </w:rPr>
      </w:pPr>
      <w:r w:rsidRPr="00B547A2">
        <w:rPr>
          <w:rFonts w:ascii="Times New Roman" w:hAnsi="Times New Roman" w:cs="Calibri" w:hint="eastAsia"/>
          <w:color w:val="000000"/>
          <w:szCs w:val="24"/>
        </w:rPr>
        <w:t>数字媒体技术专业平均薪酬水平</w:t>
      </w:r>
      <w:r w:rsidRPr="00B547A2">
        <w:rPr>
          <w:rFonts w:ascii="Times New Roman" w:hAnsi="Times New Roman" w:cs="Calibri" w:hint="eastAsia"/>
          <w:color w:val="000000"/>
          <w:szCs w:val="24"/>
        </w:rPr>
        <w:t>6070</w:t>
      </w:r>
      <w:r w:rsidRPr="00B547A2">
        <w:rPr>
          <w:rFonts w:ascii="Times New Roman" w:hAnsi="Times New Roman" w:cs="Calibri" w:hint="eastAsia"/>
          <w:color w:val="000000"/>
          <w:szCs w:val="24"/>
        </w:rPr>
        <w:t>元</w:t>
      </w:r>
      <w:r w:rsidRPr="00B547A2">
        <w:rPr>
          <w:rFonts w:ascii="Times New Roman" w:hAnsi="Times New Roman" w:cs="Calibri" w:hint="eastAsia"/>
          <w:color w:val="000000"/>
          <w:szCs w:val="24"/>
        </w:rPr>
        <w:t>/</w:t>
      </w:r>
      <w:r w:rsidRPr="00B547A2">
        <w:rPr>
          <w:rFonts w:ascii="Times New Roman" w:hAnsi="Times New Roman" w:cs="Calibri" w:hint="eastAsia"/>
          <w:color w:val="000000"/>
          <w:szCs w:val="24"/>
        </w:rPr>
        <w:t>月</w:t>
      </w:r>
      <w:r w:rsidRPr="00B547A2">
        <w:rPr>
          <w:rFonts w:ascii="Times New Roman" w:hAnsi="Times New Roman" w:cs="Calibri" w:hint="eastAsia"/>
          <w:color w:val="000000"/>
          <w:szCs w:val="24"/>
        </w:rPr>
        <w:t>,3000</w:t>
      </w:r>
      <w:r w:rsidRPr="00B547A2">
        <w:rPr>
          <w:rFonts w:ascii="Times New Roman" w:hAnsi="Times New Roman" w:cs="Calibri" w:hint="eastAsia"/>
          <w:color w:val="000000"/>
          <w:szCs w:val="24"/>
        </w:rPr>
        <w:t>—</w:t>
      </w:r>
      <w:r w:rsidRPr="00B547A2">
        <w:rPr>
          <w:rFonts w:ascii="Times New Roman" w:hAnsi="Times New Roman" w:cs="Calibri" w:hint="eastAsia"/>
          <w:color w:val="000000"/>
          <w:szCs w:val="24"/>
        </w:rPr>
        <w:t>4500</w:t>
      </w:r>
      <w:r w:rsidRPr="00B547A2">
        <w:rPr>
          <w:rFonts w:ascii="Times New Roman" w:hAnsi="Times New Roman" w:cs="Calibri" w:hint="eastAsia"/>
          <w:color w:val="000000"/>
          <w:szCs w:val="24"/>
        </w:rPr>
        <w:t>元占</w:t>
      </w:r>
      <w:r w:rsidRPr="00B547A2">
        <w:rPr>
          <w:rFonts w:ascii="Times New Roman" w:hAnsi="Times New Roman" w:cs="Calibri" w:hint="eastAsia"/>
          <w:color w:val="000000"/>
          <w:szCs w:val="24"/>
        </w:rPr>
        <w:t>9.3%</w:t>
      </w:r>
      <w:r w:rsidRPr="00B547A2">
        <w:rPr>
          <w:rFonts w:ascii="Times New Roman" w:hAnsi="Times New Roman" w:cs="Calibri" w:hint="eastAsia"/>
          <w:color w:val="000000"/>
          <w:szCs w:val="24"/>
        </w:rPr>
        <w:t>，</w:t>
      </w:r>
      <w:r w:rsidRPr="00B547A2">
        <w:rPr>
          <w:rFonts w:ascii="Times New Roman" w:hAnsi="Times New Roman" w:cs="Calibri" w:hint="eastAsia"/>
          <w:color w:val="000000"/>
          <w:szCs w:val="24"/>
        </w:rPr>
        <w:t>4500</w:t>
      </w:r>
      <w:r w:rsidRPr="00B547A2">
        <w:rPr>
          <w:rFonts w:ascii="Times New Roman" w:hAnsi="Times New Roman" w:cs="Calibri" w:hint="eastAsia"/>
          <w:color w:val="000000"/>
          <w:szCs w:val="24"/>
        </w:rPr>
        <w:t>—</w:t>
      </w:r>
      <w:r w:rsidRPr="00B547A2">
        <w:rPr>
          <w:rFonts w:ascii="Times New Roman" w:hAnsi="Times New Roman" w:cs="Calibri" w:hint="eastAsia"/>
          <w:color w:val="000000"/>
          <w:szCs w:val="24"/>
        </w:rPr>
        <w:t>6000</w:t>
      </w:r>
      <w:r w:rsidRPr="00B547A2">
        <w:rPr>
          <w:rFonts w:ascii="Times New Roman" w:hAnsi="Times New Roman" w:cs="Calibri" w:hint="eastAsia"/>
          <w:color w:val="000000"/>
          <w:szCs w:val="24"/>
        </w:rPr>
        <w:t>元占</w:t>
      </w:r>
      <w:r w:rsidRPr="00B547A2">
        <w:rPr>
          <w:rFonts w:ascii="Times New Roman" w:hAnsi="Times New Roman" w:cs="Calibri" w:hint="eastAsia"/>
          <w:color w:val="000000"/>
          <w:szCs w:val="24"/>
        </w:rPr>
        <w:t>26.8%</w:t>
      </w:r>
      <w:r w:rsidRPr="00B547A2">
        <w:rPr>
          <w:rFonts w:ascii="Times New Roman" w:hAnsi="Times New Roman" w:cs="Calibri" w:hint="eastAsia"/>
          <w:color w:val="000000"/>
          <w:szCs w:val="24"/>
        </w:rPr>
        <w:t>，</w:t>
      </w:r>
      <w:r w:rsidRPr="00B547A2">
        <w:rPr>
          <w:rFonts w:ascii="Times New Roman" w:hAnsi="Times New Roman" w:cs="Calibri" w:hint="eastAsia"/>
          <w:color w:val="000000"/>
          <w:szCs w:val="24"/>
        </w:rPr>
        <w:t>6000</w:t>
      </w:r>
      <w:r w:rsidRPr="00B547A2">
        <w:rPr>
          <w:rFonts w:ascii="Times New Roman" w:hAnsi="Times New Roman" w:cs="Calibri" w:hint="eastAsia"/>
          <w:color w:val="000000"/>
          <w:szCs w:val="24"/>
        </w:rPr>
        <w:t>—</w:t>
      </w:r>
      <w:r w:rsidRPr="00B547A2">
        <w:rPr>
          <w:rFonts w:ascii="Times New Roman" w:hAnsi="Times New Roman" w:cs="Calibri" w:hint="eastAsia"/>
          <w:color w:val="000000"/>
          <w:szCs w:val="24"/>
        </w:rPr>
        <w:t>8000</w:t>
      </w:r>
      <w:r w:rsidRPr="00B547A2">
        <w:rPr>
          <w:rFonts w:ascii="Times New Roman" w:hAnsi="Times New Roman" w:cs="Calibri" w:hint="eastAsia"/>
          <w:color w:val="000000"/>
          <w:szCs w:val="24"/>
        </w:rPr>
        <w:t>元占</w:t>
      </w:r>
      <w:r w:rsidRPr="00B547A2">
        <w:rPr>
          <w:rFonts w:ascii="Times New Roman" w:hAnsi="Times New Roman" w:cs="Calibri" w:hint="eastAsia"/>
          <w:color w:val="000000"/>
          <w:szCs w:val="24"/>
        </w:rPr>
        <w:t>34.4%</w:t>
      </w:r>
      <w:r w:rsidRPr="00B547A2">
        <w:rPr>
          <w:rFonts w:ascii="Times New Roman" w:hAnsi="Times New Roman" w:cs="Calibri" w:hint="eastAsia"/>
          <w:color w:val="000000"/>
          <w:szCs w:val="24"/>
        </w:rPr>
        <w:t>，</w:t>
      </w:r>
      <w:r w:rsidRPr="00B547A2">
        <w:rPr>
          <w:rFonts w:ascii="Times New Roman" w:hAnsi="Times New Roman" w:cs="Calibri" w:hint="eastAsia"/>
          <w:color w:val="000000"/>
          <w:szCs w:val="24"/>
        </w:rPr>
        <w:t>8000</w:t>
      </w:r>
      <w:r w:rsidRPr="00B547A2">
        <w:rPr>
          <w:rFonts w:ascii="Times New Roman" w:hAnsi="Times New Roman" w:cs="Calibri" w:hint="eastAsia"/>
          <w:color w:val="000000"/>
          <w:szCs w:val="24"/>
        </w:rPr>
        <w:t>—</w:t>
      </w:r>
      <w:r w:rsidRPr="00B547A2">
        <w:rPr>
          <w:rFonts w:ascii="Times New Roman" w:hAnsi="Times New Roman" w:cs="Calibri" w:hint="eastAsia"/>
          <w:color w:val="000000"/>
          <w:szCs w:val="24"/>
        </w:rPr>
        <w:t>15000</w:t>
      </w:r>
      <w:r w:rsidRPr="00B547A2">
        <w:rPr>
          <w:rFonts w:ascii="Times New Roman" w:hAnsi="Times New Roman" w:cs="Calibri" w:hint="eastAsia"/>
          <w:color w:val="000000"/>
          <w:szCs w:val="24"/>
        </w:rPr>
        <w:t>元占</w:t>
      </w:r>
      <w:r w:rsidRPr="00B547A2">
        <w:rPr>
          <w:rFonts w:ascii="Times New Roman" w:hAnsi="Times New Roman" w:cs="Calibri" w:hint="eastAsia"/>
          <w:color w:val="000000"/>
          <w:szCs w:val="24"/>
        </w:rPr>
        <w:t>22.6%</w:t>
      </w:r>
      <w:r w:rsidRPr="00B547A2">
        <w:rPr>
          <w:rFonts w:ascii="Times New Roman" w:hAnsi="Times New Roman" w:cs="Calibri" w:hint="eastAsia"/>
          <w:color w:val="000000"/>
          <w:szCs w:val="24"/>
        </w:rPr>
        <w:t>，高于</w:t>
      </w:r>
      <w:r w:rsidRPr="00B547A2">
        <w:rPr>
          <w:rFonts w:ascii="Times New Roman" w:hAnsi="Times New Roman" w:cs="Calibri" w:hint="eastAsia"/>
          <w:color w:val="000000"/>
          <w:szCs w:val="24"/>
        </w:rPr>
        <w:t>15000</w:t>
      </w:r>
      <w:r w:rsidRPr="00B547A2">
        <w:rPr>
          <w:rFonts w:ascii="Times New Roman" w:hAnsi="Times New Roman" w:cs="Calibri" w:hint="eastAsia"/>
          <w:color w:val="000000"/>
          <w:szCs w:val="24"/>
        </w:rPr>
        <w:t>元</w:t>
      </w:r>
      <w:r w:rsidRPr="00B547A2">
        <w:rPr>
          <w:rFonts w:ascii="Times New Roman" w:hAnsi="Times New Roman" w:cs="Calibri" w:hint="eastAsia"/>
          <w:color w:val="000000"/>
          <w:szCs w:val="24"/>
        </w:rPr>
        <w:t>3.4%</w:t>
      </w:r>
      <w:r w:rsidRPr="00B547A2">
        <w:rPr>
          <w:rFonts w:ascii="Times New Roman" w:hAnsi="Times New Roman" w:cs="Calibri" w:hint="eastAsia"/>
          <w:color w:val="000000"/>
          <w:szCs w:val="24"/>
        </w:rPr>
        <w:t>。最低工资</w:t>
      </w:r>
      <w:r w:rsidRPr="00B547A2">
        <w:rPr>
          <w:rFonts w:ascii="Times New Roman" w:hAnsi="Times New Roman" w:cs="Calibri" w:hint="eastAsia"/>
          <w:color w:val="000000"/>
          <w:szCs w:val="24"/>
        </w:rPr>
        <w:t>3000</w:t>
      </w:r>
      <w:r w:rsidRPr="00B547A2">
        <w:rPr>
          <w:rFonts w:ascii="Times New Roman" w:hAnsi="Times New Roman" w:cs="Calibri" w:hint="eastAsia"/>
          <w:color w:val="000000"/>
          <w:szCs w:val="24"/>
        </w:rPr>
        <w:t>元左右，最高工资高于</w:t>
      </w:r>
      <w:r w:rsidRPr="00B547A2">
        <w:rPr>
          <w:rFonts w:ascii="Times New Roman" w:hAnsi="Times New Roman" w:cs="Calibri" w:hint="eastAsia"/>
          <w:color w:val="000000"/>
          <w:szCs w:val="24"/>
        </w:rPr>
        <w:t>15000</w:t>
      </w:r>
      <w:r w:rsidRPr="00B547A2">
        <w:rPr>
          <w:rFonts w:ascii="Times New Roman" w:hAnsi="Times New Roman" w:cs="Calibri" w:hint="eastAsia"/>
          <w:color w:val="000000"/>
          <w:szCs w:val="24"/>
        </w:rPr>
        <w:t>元。</w:t>
      </w:r>
    </w:p>
    <w:p w:rsidR="00A34F08" w:rsidRPr="00B547A2" w:rsidRDefault="00A34F08" w:rsidP="00A34F08">
      <w:pPr>
        <w:pStyle w:val="a8"/>
        <w:numPr>
          <w:ilvl w:val="0"/>
          <w:numId w:val="25"/>
        </w:numPr>
        <w:rPr>
          <w:rFonts w:ascii="Times New Roman" w:hAnsi="Times New Roman"/>
          <w:b/>
        </w:rPr>
      </w:pPr>
      <w:r w:rsidRPr="00B547A2">
        <w:rPr>
          <w:rFonts w:ascii="Times New Roman" w:hAnsi="Times New Roman" w:hint="eastAsia"/>
          <w:b/>
        </w:rPr>
        <w:t>数字媒体技术专业就业岗位</w:t>
      </w:r>
    </w:p>
    <w:p w:rsidR="00A34F08" w:rsidRPr="00B547A2" w:rsidRDefault="00A34F08" w:rsidP="00A34F08">
      <w:pPr>
        <w:spacing w:line="360" w:lineRule="auto"/>
        <w:ind w:firstLine="480"/>
        <w:rPr>
          <w:rFonts w:ascii="Times New Roman" w:hAnsi="Times New Roman"/>
          <w:sz w:val="24"/>
        </w:rPr>
      </w:pPr>
      <w:r w:rsidRPr="00B547A2">
        <w:rPr>
          <w:rFonts w:ascii="Times New Roman" w:hAnsi="Times New Roman" w:hint="eastAsia"/>
          <w:sz w:val="24"/>
        </w:rPr>
        <w:t>鉴于我院艺术设计系数字媒体技术专业学生的学科背景和层次，数字媒体技术主要培养的是从事游戏开发，为广大游戏玩家开发新游戏的工作者。数字媒体技术的就业前景目前非常广泛，本专业培养的多数学生毕业后将从事游戏策划师、游戏设计师、</w:t>
      </w:r>
      <w:r w:rsidRPr="00B547A2">
        <w:rPr>
          <w:rFonts w:ascii="Times New Roman" w:hAnsi="Times New Roman" w:hint="eastAsia"/>
          <w:sz w:val="24"/>
        </w:rPr>
        <w:t>2D/3D</w:t>
      </w:r>
      <w:r w:rsidRPr="00B547A2">
        <w:rPr>
          <w:rFonts w:ascii="Times New Roman" w:hAnsi="Times New Roman" w:hint="eastAsia"/>
          <w:sz w:val="24"/>
        </w:rPr>
        <w:t>游戏原画师、游戏测试等热门行业。结合当前的市场和学生的就业情况分析，数字媒体技术专业主要的就业岗位有：</w:t>
      </w:r>
    </w:p>
    <w:p w:rsidR="00A34F08" w:rsidRPr="00B547A2" w:rsidRDefault="00A34F08" w:rsidP="00A34F08">
      <w:pPr>
        <w:spacing w:line="360" w:lineRule="auto"/>
        <w:ind w:leftChars="-67" w:left="1" w:hangingChars="59" w:hanging="142"/>
        <w:rPr>
          <w:rFonts w:ascii="Times New Roman" w:hAnsi="Times New Roman"/>
          <w:sz w:val="24"/>
        </w:rPr>
      </w:pPr>
      <w:r w:rsidRPr="00B547A2">
        <w:rPr>
          <w:rFonts w:ascii="Times New Roman" w:hAnsi="Times New Roman" w:hint="eastAsia"/>
          <w:sz w:val="24"/>
        </w:rPr>
        <w:t xml:space="preserve">    </w:t>
      </w:r>
      <w:r w:rsidRPr="00B547A2">
        <w:rPr>
          <w:rFonts w:ascii="Times New Roman" w:hAnsi="Times New Roman" w:hint="eastAsia"/>
          <w:sz w:val="24"/>
        </w:rPr>
        <w:t>（</w:t>
      </w:r>
      <w:r w:rsidRPr="00B547A2">
        <w:rPr>
          <w:rFonts w:ascii="Times New Roman" w:hAnsi="Times New Roman" w:hint="eastAsia"/>
          <w:sz w:val="24"/>
        </w:rPr>
        <w:t>1</w:t>
      </w:r>
      <w:r w:rsidRPr="00B547A2">
        <w:rPr>
          <w:rFonts w:ascii="Times New Roman" w:hAnsi="Times New Roman" w:hint="eastAsia"/>
          <w:sz w:val="24"/>
        </w:rPr>
        <w:t>）游戏技术美术工程师。该岗位需将美术表现需求转化为技术方案并实行，制订技术需求和工作流程。不仅需要熟悉美术制作工具的使用，比如</w:t>
      </w:r>
      <w:r w:rsidRPr="00B547A2">
        <w:rPr>
          <w:rFonts w:ascii="Times New Roman" w:hAnsi="Times New Roman" w:hint="eastAsia"/>
          <w:sz w:val="24"/>
        </w:rPr>
        <w:t>Photoshop</w:t>
      </w:r>
      <w:r w:rsidRPr="00B547A2">
        <w:rPr>
          <w:rFonts w:ascii="Times New Roman" w:hAnsi="Times New Roman" w:hint="eastAsia"/>
          <w:sz w:val="24"/>
        </w:rPr>
        <w:t>、</w:t>
      </w:r>
      <w:r w:rsidRPr="00B547A2">
        <w:rPr>
          <w:rFonts w:ascii="Times New Roman" w:hAnsi="Times New Roman" w:hint="eastAsia"/>
          <w:sz w:val="24"/>
        </w:rPr>
        <w:t>3Dmax</w:t>
      </w:r>
      <w:r w:rsidRPr="00B547A2">
        <w:rPr>
          <w:rFonts w:ascii="Times New Roman" w:hAnsi="Times New Roman" w:hint="eastAsia"/>
          <w:sz w:val="24"/>
        </w:rPr>
        <w:t>等软件的运用，还需要了解编程原理和程序基本结构，会使用</w:t>
      </w:r>
      <w:r w:rsidRPr="00B547A2">
        <w:rPr>
          <w:rFonts w:ascii="Times New Roman" w:hAnsi="Times New Roman" w:hint="eastAsia"/>
          <w:sz w:val="24"/>
        </w:rPr>
        <w:t>C++</w:t>
      </w:r>
      <w:r w:rsidRPr="00B547A2">
        <w:rPr>
          <w:rFonts w:ascii="Times New Roman" w:hAnsi="Times New Roman" w:hint="eastAsia"/>
          <w:sz w:val="24"/>
        </w:rPr>
        <w:t>，</w:t>
      </w:r>
      <w:r w:rsidRPr="00B547A2">
        <w:rPr>
          <w:rFonts w:ascii="Times New Roman" w:hAnsi="Times New Roman" w:hint="eastAsia"/>
          <w:sz w:val="24"/>
        </w:rPr>
        <w:t>Java</w:t>
      </w:r>
      <w:r w:rsidRPr="00B547A2">
        <w:rPr>
          <w:rFonts w:ascii="Times New Roman" w:hAnsi="Times New Roman" w:hint="eastAsia"/>
          <w:sz w:val="24"/>
        </w:rPr>
        <w:t>类型的语言，利用</w:t>
      </w:r>
      <w:r w:rsidRPr="00B547A2">
        <w:rPr>
          <w:rFonts w:ascii="Times New Roman" w:hAnsi="Times New Roman" w:hint="eastAsia"/>
          <w:sz w:val="24"/>
        </w:rPr>
        <w:t>Unity</w:t>
      </w:r>
      <w:r w:rsidRPr="00B547A2">
        <w:rPr>
          <w:rFonts w:ascii="Times New Roman" w:hAnsi="Times New Roman" w:hint="eastAsia"/>
          <w:sz w:val="24"/>
        </w:rPr>
        <w:t>游戏引擎进行设计呈现。</w:t>
      </w:r>
    </w:p>
    <w:p w:rsidR="00A34F08" w:rsidRPr="00B547A2" w:rsidRDefault="00A34F08" w:rsidP="00A34F08">
      <w:pPr>
        <w:spacing w:line="360" w:lineRule="auto"/>
        <w:ind w:leftChars="-67" w:left="1" w:hangingChars="59" w:hanging="142"/>
        <w:rPr>
          <w:rFonts w:ascii="Times New Roman" w:hAnsi="Times New Roman"/>
          <w:sz w:val="24"/>
        </w:rPr>
      </w:pPr>
      <w:r w:rsidRPr="00B547A2">
        <w:rPr>
          <w:rFonts w:ascii="Times New Roman" w:hAnsi="Times New Roman" w:hint="eastAsia"/>
          <w:b/>
          <w:sz w:val="24"/>
        </w:rPr>
        <w:t xml:space="preserve">   </w:t>
      </w:r>
      <w:r w:rsidRPr="00B547A2">
        <w:rPr>
          <w:rFonts w:ascii="Times New Roman" w:hAnsi="Times New Roman" w:hint="eastAsia"/>
          <w:sz w:val="24"/>
        </w:rPr>
        <w:t xml:space="preserve"> </w:t>
      </w:r>
      <w:r w:rsidRPr="00B547A2">
        <w:rPr>
          <w:rFonts w:ascii="Times New Roman" w:hAnsi="Times New Roman" w:hint="eastAsia"/>
          <w:sz w:val="24"/>
        </w:rPr>
        <w:t>（</w:t>
      </w:r>
      <w:r w:rsidRPr="00B547A2">
        <w:rPr>
          <w:rFonts w:ascii="Times New Roman" w:hAnsi="Times New Roman" w:hint="eastAsia"/>
          <w:sz w:val="24"/>
        </w:rPr>
        <w:t>2</w:t>
      </w:r>
      <w:r w:rsidRPr="00B547A2">
        <w:rPr>
          <w:rFonts w:ascii="Times New Roman" w:hAnsi="Times New Roman" w:hint="eastAsia"/>
          <w:sz w:val="24"/>
        </w:rPr>
        <w:t>）游戏研发工程师。该岗位需具备扎实的计算机基础知识，深入理解数据结构、算法、操作系统等知识，还需具备熟悉或精通数字特效设计的相关能力。</w:t>
      </w:r>
    </w:p>
    <w:p w:rsidR="00A34F08" w:rsidRPr="00B547A2" w:rsidRDefault="00A34F08" w:rsidP="00A34F08">
      <w:pPr>
        <w:spacing w:line="360" w:lineRule="auto"/>
        <w:ind w:leftChars="-67" w:left="1" w:hangingChars="59" w:hanging="142"/>
        <w:rPr>
          <w:rFonts w:ascii="Times New Roman" w:hAnsi="Times New Roman"/>
          <w:sz w:val="24"/>
        </w:rPr>
      </w:pPr>
      <w:r w:rsidRPr="00B547A2">
        <w:rPr>
          <w:rFonts w:ascii="Times New Roman" w:hAnsi="Times New Roman" w:hint="eastAsia"/>
          <w:sz w:val="24"/>
        </w:rPr>
        <w:t xml:space="preserve">    </w:t>
      </w:r>
      <w:r w:rsidRPr="00B547A2">
        <w:rPr>
          <w:rFonts w:ascii="Times New Roman" w:hAnsi="Times New Roman" w:hint="eastAsia"/>
          <w:sz w:val="24"/>
        </w:rPr>
        <w:t>（</w:t>
      </w:r>
      <w:r w:rsidRPr="00B547A2">
        <w:rPr>
          <w:rFonts w:ascii="Times New Roman" w:hAnsi="Times New Roman" w:hint="eastAsia"/>
          <w:sz w:val="24"/>
        </w:rPr>
        <w:t>3</w:t>
      </w:r>
      <w:r w:rsidRPr="00B547A2">
        <w:rPr>
          <w:rFonts w:ascii="Times New Roman" w:hAnsi="Times New Roman" w:hint="eastAsia"/>
          <w:sz w:val="24"/>
        </w:rPr>
        <w:t>）平台开发工程师。该岗位需具备扎实的计算机专业基础，熟悉常用的数据结构与算法，还需关注设计前沿，能够快速掌握新框架、新技术、新设计动态，具备良好的</w:t>
      </w:r>
      <w:r w:rsidRPr="00B547A2">
        <w:rPr>
          <w:rFonts w:ascii="Times New Roman" w:hAnsi="Times New Roman" w:hint="eastAsia"/>
          <w:sz w:val="24"/>
        </w:rPr>
        <w:lastRenderedPageBreak/>
        <w:t>沟通能力、执行力和团队协作能力。</w:t>
      </w:r>
    </w:p>
    <w:p w:rsidR="00A34F08" w:rsidRPr="00B547A2" w:rsidRDefault="00A34F08" w:rsidP="00A34F08">
      <w:pPr>
        <w:spacing w:beforeLines="50" w:before="156" w:afterLines="50" w:after="156" w:line="360" w:lineRule="auto"/>
        <w:rPr>
          <w:rFonts w:ascii="Times New Roman" w:hAnsi="Times New Roman"/>
          <w:b/>
          <w:sz w:val="24"/>
        </w:rPr>
      </w:pPr>
      <w:r w:rsidRPr="00B547A2">
        <w:rPr>
          <w:rFonts w:ascii="Times New Roman" w:hAnsi="Times New Roman" w:hint="eastAsia"/>
          <w:b/>
          <w:sz w:val="24"/>
        </w:rPr>
        <w:t>3</w:t>
      </w:r>
      <w:r w:rsidRPr="00B547A2">
        <w:rPr>
          <w:rFonts w:ascii="Times New Roman" w:hAnsi="Times New Roman" w:hint="eastAsia"/>
          <w:b/>
          <w:sz w:val="24"/>
        </w:rPr>
        <w:t>、人才培养能力体系</w:t>
      </w:r>
    </w:p>
    <w:p w:rsidR="00A34F08" w:rsidRPr="00B547A2" w:rsidRDefault="00A34F08" w:rsidP="00A34F08">
      <w:pPr>
        <w:spacing w:beforeLines="50" w:before="156" w:afterLines="50" w:after="156" w:line="360" w:lineRule="auto"/>
        <w:ind w:firstLineChars="200" w:firstLine="482"/>
        <w:rPr>
          <w:rFonts w:ascii="Times New Roman" w:hAnsi="Times New Roman"/>
          <w:b/>
          <w:sz w:val="24"/>
        </w:rPr>
      </w:pPr>
      <w:r w:rsidRPr="00B547A2">
        <w:rPr>
          <w:rFonts w:ascii="Times New Roman" w:hAnsi="Times New Roman" w:hint="eastAsia"/>
          <w:b/>
          <w:sz w:val="24"/>
        </w:rPr>
        <w:t>3.1</w:t>
      </w:r>
      <w:r w:rsidRPr="00B547A2">
        <w:rPr>
          <w:rFonts w:ascii="Times New Roman" w:hAnsi="Times New Roman" w:hint="eastAsia"/>
          <w:b/>
          <w:sz w:val="24"/>
        </w:rPr>
        <w:t>人才培养能力需求</w:t>
      </w:r>
    </w:p>
    <w:p w:rsidR="00A34F08" w:rsidRPr="00B547A2" w:rsidRDefault="00A34F08" w:rsidP="00A34F08">
      <w:pPr>
        <w:numPr>
          <w:ilvl w:val="0"/>
          <w:numId w:val="31"/>
        </w:numPr>
        <w:spacing w:line="360" w:lineRule="auto"/>
        <w:ind w:firstLineChars="200" w:firstLine="480"/>
        <w:rPr>
          <w:rFonts w:ascii="Times New Roman" w:hAnsi="Times New Roman"/>
          <w:color w:val="000000"/>
          <w:sz w:val="24"/>
        </w:rPr>
      </w:pPr>
      <w:r w:rsidRPr="00B547A2">
        <w:rPr>
          <w:rFonts w:ascii="Times New Roman" w:hAnsi="Times New Roman" w:hint="eastAsia"/>
          <w:color w:val="000000"/>
          <w:sz w:val="24"/>
        </w:rPr>
        <w:t>能够熟练进行游戏设计排版、游戏插画设计、游戏角色造型设计、游戏场景造型设计等二维游戏制作等基本工作能力；</w:t>
      </w:r>
    </w:p>
    <w:p w:rsidR="00A34F08" w:rsidRPr="00B547A2" w:rsidRDefault="00A34F08" w:rsidP="00A34F08">
      <w:pPr>
        <w:numPr>
          <w:ilvl w:val="0"/>
          <w:numId w:val="31"/>
        </w:numPr>
        <w:spacing w:line="360" w:lineRule="auto"/>
        <w:ind w:firstLineChars="200" w:firstLine="480"/>
        <w:rPr>
          <w:rFonts w:ascii="Times New Roman" w:hAnsi="Times New Roman"/>
          <w:color w:val="000000"/>
          <w:sz w:val="24"/>
        </w:rPr>
      </w:pPr>
      <w:r w:rsidRPr="00B547A2">
        <w:rPr>
          <w:rFonts w:ascii="Times New Roman" w:hAnsi="Times New Roman" w:hint="eastAsia"/>
          <w:color w:val="000000"/>
          <w:sz w:val="24"/>
        </w:rPr>
        <w:t>能够熟练进行</w:t>
      </w:r>
      <w:r w:rsidRPr="00B547A2">
        <w:rPr>
          <w:rFonts w:ascii="Times New Roman" w:hAnsi="Times New Roman" w:hint="eastAsia"/>
          <w:color w:val="000000"/>
          <w:sz w:val="24"/>
        </w:rPr>
        <w:t>3D</w:t>
      </w:r>
      <w:r w:rsidRPr="00B547A2">
        <w:rPr>
          <w:rFonts w:ascii="Times New Roman" w:hAnsi="Times New Roman" w:hint="eastAsia"/>
          <w:color w:val="000000"/>
          <w:sz w:val="24"/>
        </w:rPr>
        <w:t>游戏角色建模、</w:t>
      </w:r>
      <w:r w:rsidRPr="00B547A2">
        <w:rPr>
          <w:rFonts w:ascii="Times New Roman" w:hAnsi="Times New Roman" w:hint="eastAsia"/>
          <w:color w:val="000000"/>
          <w:sz w:val="24"/>
        </w:rPr>
        <w:t>3D</w:t>
      </w:r>
      <w:r w:rsidRPr="00B547A2">
        <w:rPr>
          <w:rFonts w:ascii="Times New Roman" w:hAnsi="Times New Roman" w:hint="eastAsia"/>
          <w:color w:val="000000"/>
          <w:sz w:val="24"/>
        </w:rPr>
        <w:t>游戏场景建模、</w:t>
      </w:r>
      <w:r w:rsidRPr="00B547A2">
        <w:rPr>
          <w:rFonts w:ascii="Times New Roman" w:hAnsi="Times New Roman" w:hint="eastAsia"/>
          <w:color w:val="000000"/>
          <w:sz w:val="24"/>
        </w:rPr>
        <w:t>3D</w:t>
      </w:r>
      <w:r w:rsidRPr="00B547A2">
        <w:rPr>
          <w:rFonts w:ascii="Times New Roman" w:hAnsi="Times New Roman" w:hint="eastAsia"/>
          <w:color w:val="000000"/>
          <w:sz w:val="24"/>
        </w:rPr>
        <w:t>游戏特效制作、</w:t>
      </w:r>
      <w:r w:rsidRPr="00B547A2">
        <w:rPr>
          <w:rFonts w:ascii="Times New Roman" w:hAnsi="Times New Roman" w:hint="eastAsia"/>
          <w:color w:val="000000"/>
          <w:sz w:val="24"/>
        </w:rPr>
        <w:t>3D</w:t>
      </w:r>
      <w:r w:rsidRPr="00B547A2">
        <w:rPr>
          <w:rFonts w:ascii="Times New Roman" w:hAnsi="Times New Roman" w:hint="eastAsia"/>
          <w:color w:val="000000"/>
          <w:sz w:val="24"/>
        </w:rPr>
        <w:t>游戏后期合成等三维游戏制作等基本工作能力；</w:t>
      </w:r>
    </w:p>
    <w:p w:rsidR="00A34F08" w:rsidRPr="00B547A2" w:rsidRDefault="00A34F08" w:rsidP="00A34F08">
      <w:pPr>
        <w:spacing w:line="360" w:lineRule="auto"/>
        <w:ind w:firstLineChars="200" w:firstLine="480"/>
        <w:rPr>
          <w:rFonts w:ascii="Times New Roman" w:hAnsi="Times New Roman"/>
          <w:color w:val="000000"/>
          <w:sz w:val="24"/>
        </w:rPr>
      </w:pPr>
      <w:r w:rsidRPr="00B547A2">
        <w:rPr>
          <w:rFonts w:ascii="Times New Roman" w:hAnsi="Times New Roman" w:hint="eastAsia"/>
          <w:color w:val="000000"/>
          <w:sz w:val="24"/>
        </w:rPr>
        <w:t>（</w:t>
      </w:r>
      <w:r w:rsidRPr="00B547A2">
        <w:rPr>
          <w:rFonts w:ascii="Times New Roman" w:hAnsi="Times New Roman" w:hint="eastAsia"/>
          <w:color w:val="000000"/>
          <w:sz w:val="24"/>
        </w:rPr>
        <w:t>3</w:t>
      </w:r>
      <w:r w:rsidRPr="00B547A2">
        <w:rPr>
          <w:rFonts w:ascii="Times New Roman" w:hAnsi="Times New Roman" w:hint="eastAsia"/>
          <w:color w:val="000000"/>
          <w:sz w:val="24"/>
        </w:rPr>
        <w:t>）熟练使用</w:t>
      </w:r>
      <w:r w:rsidRPr="00B547A2">
        <w:rPr>
          <w:rFonts w:ascii="Times New Roman" w:hAnsi="Times New Roman" w:hint="eastAsia"/>
          <w:color w:val="000000"/>
          <w:sz w:val="24"/>
        </w:rPr>
        <w:t>Photoshop</w:t>
      </w:r>
      <w:r w:rsidRPr="00B547A2">
        <w:rPr>
          <w:rFonts w:ascii="Times New Roman" w:hAnsi="Times New Roman" w:hint="eastAsia"/>
          <w:color w:val="000000"/>
          <w:sz w:val="24"/>
        </w:rPr>
        <w:t>、</w:t>
      </w:r>
      <w:r w:rsidRPr="00B547A2">
        <w:rPr>
          <w:rFonts w:ascii="Times New Roman" w:hAnsi="Times New Roman" w:hint="eastAsia"/>
          <w:color w:val="000000"/>
          <w:sz w:val="24"/>
        </w:rPr>
        <w:t>3Dmax</w:t>
      </w:r>
      <w:r w:rsidRPr="00B547A2">
        <w:rPr>
          <w:rFonts w:ascii="Times New Roman" w:hAnsi="Times New Roman" w:hint="eastAsia"/>
          <w:color w:val="000000"/>
          <w:sz w:val="24"/>
        </w:rPr>
        <w:t>等软件，对</w:t>
      </w:r>
      <w:r w:rsidRPr="00B547A2">
        <w:rPr>
          <w:rFonts w:ascii="Times New Roman" w:hAnsi="Times New Roman" w:hint="eastAsia"/>
          <w:color w:val="000000"/>
          <w:sz w:val="24"/>
        </w:rPr>
        <w:t>C</w:t>
      </w:r>
      <w:r w:rsidRPr="00B547A2">
        <w:rPr>
          <w:rFonts w:ascii="Times New Roman" w:hAnsi="Times New Roman" w:hint="eastAsia"/>
          <w:color w:val="000000"/>
          <w:sz w:val="24"/>
        </w:rPr>
        <w:t>语言、</w:t>
      </w:r>
      <w:r w:rsidRPr="00B547A2">
        <w:rPr>
          <w:rFonts w:ascii="Times New Roman" w:hAnsi="Times New Roman" w:hint="eastAsia"/>
          <w:color w:val="000000"/>
          <w:sz w:val="24"/>
        </w:rPr>
        <w:t>Java</w:t>
      </w:r>
      <w:r w:rsidRPr="00B547A2">
        <w:rPr>
          <w:rFonts w:ascii="Times New Roman" w:hAnsi="Times New Roman" w:hint="eastAsia"/>
          <w:color w:val="000000"/>
          <w:sz w:val="24"/>
        </w:rPr>
        <w:t>语言、数据库知识有一定的基础；</w:t>
      </w:r>
    </w:p>
    <w:p w:rsidR="00A34F08" w:rsidRPr="00B547A2" w:rsidRDefault="00A34F08" w:rsidP="00A34F08">
      <w:pPr>
        <w:spacing w:line="360" w:lineRule="auto"/>
        <w:ind w:firstLineChars="200" w:firstLine="480"/>
        <w:rPr>
          <w:rFonts w:ascii="Times New Roman" w:hAnsi="Times New Roman"/>
          <w:color w:val="000000"/>
          <w:sz w:val="24"/>
        </w:rPr>
      </w:pPr>
      <w:r w:rsidRPr="00B547A2">
        <w:rPr>
          <w:rFonts w:ascii="Times New Roman" w:hAnsi="Times New Roman" w:hint="eastAsia"/>
          <w:color w:val="000000"/>
          <w:sz w:val="24"/>
        </w:rPr>
        <w:t>（</w:t>
      </w:r>
      <w:r w:rsidRPr="00B547A2">
        <w:rPr>
          <w:rFonts w:ascii="Times New Roman" w:hAnsi="Times New Roman" w:hint="eastAsia"/>
          <w:color w:val="000000"/>
          <w:sz w:val="24"/>
        </w:rPr>
        <w:t>3</w:t>
      </w:r>
      <w:r w:rsidRPr="00B547A2">
        <w:rPr>
          <w:rFonts w:ascii="Times New Roman" w:hAnsi="Times New Roman" w:hint="eastAsia"/>
          <w:color w:val="000000"/>
          <w:sz w:val="24"/>
        </w:rPr>
        <w:t>）熟悉游戏制作的流程，掌握手机游戏的制作流程和技能，熟悉游戏软件测试及发布等基本理论和基本技术；</w:t>
      </w:r>
    </w:p>
    <w:p w:rsidR="00A34F08" w:rsidRPr="00B547A2" w:rsidRDefault="00A34F08" w:rsidP="00A34F08">
      <w:pPr>
        <w:spacing w:line="360" w:lineRule="auto"/>
        <w:ind w:firstLineChars="200" w:firstLine="480"/>
        <w:rPr>
          <w:rFonts w:ascii="Times New Roman" w:hAnsi="Times New Roman"/>
          <w:color w:val="000000"/>
          <w:sz w:val="24"/>
        </w:rPr>
      </w:pPr>
      <w:r w:rsidRPr="00B547A2">
        <w:rPr>
          <w:rFonts w:ascii="Times New Roman" w:hAnsi="Times New Roman" w:hint="eastAsia"/>
          <w:color w:val="000000"/>
          <w:sz w:val="24"/>
        </w:rPr>
        <w:t>（</w:t>
      </w:r>
      <w:r w:rsidRPr="00B547A2">
        <w:rPr>
          <w:rFonts w:ascii="Times New Roman" w:hAnsi="Times New Roman" w:hint="eastAsia"/>
          <w:color w:val="000000"/>
          <w:sz w:val="24"/>
        </w:rPr>
        <w:t>4</w:t>
      </w:r>
      <w:r w:rsidRPr="00B547A2">
        <w:rPr>
          <w:rFonts w:ascii="Times New Roman" w:hAnsi="Times New Roman" w:hint="eastAsia"/>
          <w:color w:val="000000"/>
          <w:sz w:val="24"/>
        </w:rPr>
        <w:t>）熟悉游戏引擎开发，精通游戏引擎和制作，熟悉游戏素材制作和手机游戏开发的基本过程；</w:t>
      </w:r>
    </w:p>
    <w:p w:rsidR="00A34F08" w:rsidRPr="00B547A2" w:rsidRDefault="00A34F08" w:rsidP="00A34F08">
      <w:pPr>
        <w:spacing w:line="360" w:lineRule="auto"/>
        <w:ind w:firstLineChars="200" w:firstLine="480"/>
        <w:rPr>
          <w:rFonts w:ascii="Times New Roman" w:hAnsi="Times New Roman"/>
          <w:color w:val="000000"/>
          <w:sz w:val="24"/>
        </w:rPr>
      </w:pPr>
      <w:r w:rsidRPr="00B547A2">
        <w:rPr>
          <w:rFonts w:ascii="Times New Roman" w:hAnsi="Times New Roman" w:hint="eastAsia"/>
          <w:color w:val="000000"/>
          <w:sz w:val="24"/>
        </w:rPr>
        <w:t>（</w:t>
      </w:r>
      <w:r w:rsidRPr="00B547A2">
        <w:rPr>
          <w:rFonts w:ascii="Times New Roman" w:hAnsi="Times New Roman" w:hint="eastAsia"/>
          <w:color w:val="000000"/>
          <w:sz w:val="24"/>
        </w:rPr>
        <w:t>5</w:t>
      </w:r>
      <w:r w:rsidRPr="00B547A2">
        <w:rPr>
          <w:rFonts w:ascii="Times New Roman" w:hAnsi="Times New Roman" w:hint="eastAsia"/>
          <w:color w:val="000000"/>
          <w:sz w:val="24"/>
        </w:rPr>
        <w:t>）能够掌握游戏开发语言与仅能，能够进行移动平台游戏开发；</w:t>
      </w:r>
    </w:p>
    <w:p w:rsidR="00A34F08" w:rsidRPr="00B547A2" w:rsidRDefault="00A34F08" w:rsidP="00A34F08">
      <w:pPr>
        <w:spacing w:line="360" w:lineRule="auto"/>
        <w:ind w:firstLineChars="200" w:firstLine="480"/>
        <w:rPr>
          <w:rFonts w:ascii="Times New Roman" w:hAnsi="Times New Roman"/>
          <w:color w:val="000000"/>
          <w:sz w:val="24"/>
        </w:rPr>
      </w:pPr>
      <w:r w:rsidRPr="00B547A2">
        <w:rPr>
          <w:rFonts w:ascii="Times New Roman" w:hAnsi="Times New Roman" w:hint="eastAsia"/>
          <w:color w:val="000000"/>
          <w:sz w:val="24"/>
        </w:rPr>
        <w:t>（</w:t>
      </w:r>
      <w:r w:rsidRPr="00B547A2">
        <w:rPr>
          <w:rFonts w:ascii="Times New Roman" w:hAnsi="Times New Roman" w:hint="eastAsia"/>
          <w:color w:val="000000"/>
          <w:sz w:val="24"/>
        </w:rPr>
        <w:t>6</w:t>
      </w:r>
      <w:r w:rsidRPr="00B547A2">
        <w:rPr>
          <w:rFonts w:ascii="Times New Roman" w:hAnsi="Times New Roman" w:hint="eastAsia"/>
          <w:color w:val="000000"/>
          <w:sz w:val="24"/>
        </w:rPr>
        <w:t>）良好的沟通与理解能力</w:t>
      </w:r>
      <w:r w:rsidRPr="00B547A2">
        <w:rPr>
          <w:rFonts w:ascii="Times New Roman" w:hAnsi="Times New Roman" w:hint="eastAsia"/>
          <w:color w:val="000000"/>
          <w:sz w:val="24"/>
        </w:rPr>
        <w:t>,</w:t>
      </w:r>
      <w:r w:rsidRPr="00B547A2">
        <w:rPr>
          <w:rFonts w:ascii="Times New Roman" w:hAnsi="Times New Roman" w:hint="eastAsia"/>
          <w:color w:val="000000"/>
          <w:sz w:val="24"/>
        </w:rPr>
        <w:t>优秀的团队协作精神；</w:t>
      </w:r>
    </w:p>
    <w:p w:rsidR="00A34F08" w:rsidRPr="00B547A2" w:rsidRDefault="00A34F08" w:rsidP="00A34F08">
      <w:pPr>
        <w:spacing w:line="360" w:lineRule="auto"/>
        <w:ind w:firstLineChars="200" w:firstLine="480"/>
        <w:rPr>
          <w:rFonts w:ascii="Times New Roman" w:hAnsi="Times New Roman"/>
          <w:b/>
          <w:color w:val="000000"/>
          <w:sz w:val="24"/>
        </w:rPr>
      </w:pPr>
      <w:r w:rsidRPr="00B547A2">
        <w:rPr>
          <w:rFonts w:ascii="Times New Roman" w:hAnsi="Times New Roman" w:hint="eastAsia"/>
          <w:color w:val="000000"/>
          <w:sz w:val="24"/>
        </w:rPr>
        <w:t>（</w:t>
      </w:r>
      <w:r w:rsidRPr="00B547A2">
        <w:rPr>
          <w:rFonts w:ascii="Times New Roman" w:hAnsi="Times New Roman" w:hint="eastAsia"/>
          <w:color w:val="000000"/>
          <w:sz w:val="24"/>
        </w:rPr>
        <w:t>7</w:t>
      </w:r>
      <w:r w:rsidRPr="00B547A2">
        <w:rPr>
          <w:rFonts w:ascii="Times New Roman" w:hAnsi="Times New Roman" w:hint="eastAsia"/>
          <w:color w:val="000000"/>
          <w:sz w:val="24"/>
        </w:rPr>
        <w:t>）人品正直、有创新理念，能自我激励，有强烈的责任感。</w:t>
      </w:r>
    </w:p>
    <w:p w:rsidR="00A34F08" w:rsidRPr="00B547A2" w:rsidRDefault="00A34F08" w:rsidP="00A34F08">
      <w:pPr>
        <w:pStyle w:val="a8"/>
        <w:ind w:firstLineChars="200" w:firstLine="482"/>
        <w:rPr>
          <w:rFonts w:ascii="Times New Roman" w:hAnsi="Times New Roman"/>
          <w:b/>
        </w:rPr>
      </w:pPr>
      <w:r w:rsidRPr="00B547A2">
        <w:rPr>
          <w:rFonts w:ascii="Times New Roman" w:hAnsi="Times New Roman" w:hint="eastAsia"/>
          <w:b/>
        </w:rPr>
        <w:t>3.2</w:t>
      </w:r>
      <w:r w:rsidRPr="00B547A2">
        <w:rPr>
          <w:rFonts w:ascii="Times New Roman" w:hAnsi="Times New Roman" w:hint="eastAsia"/>
          <w:b/>
        </w:rPr>
        <w:t>人才培养能力体系</w:t>
      </w:r>
    </w:p>
    <w:p w:rsidR="00A34F08" w:rsidRPr="00B547A2" w:rsidRDefault="00A34F08" w:rsidP="00A34F08">
      <w:pPr>
        <w:pStyle w:val="a8"/>
        <w:ind w:firstLineChars="200" w:firstLine="480"/>
        <w:rPr>
          <w:rFonts w:ascii="Times New Roman" w:hAnsi="Times New Roman"/>
        </w:rPr>
      </w:pPr>
      <w:r w:rsidRPr="00B547A2">
        <w:rPr>
          <w:rFonts w:ascii="Times New Roman" w:hAnsi="Times New Roman"/>
        </w:rPr>
        <w:t>结合行业整体对</w:t>
      </w:r>
      <w:r w:rsidRPr="00B547A2">
        <w:rPr>
          <w:rFonts w:ascii="Times New Roman" w:hAnsi="Times New Roman" w:hint="eastAsia"/>
        </w:rPr>
        <w:t>数字媒体技术</w:t>
      </w:r>
      <w:r w:rsidRPr="00B547A2">
        <w:rPr>
          <w:rFonts w:ascii="Times New Roman" w:hAnsi="Times New Roman"/>
        </w:rPr>
        <w:t>人才核心竞争力的能力要求以及</w:t>
      </w:r>
      <w:r w:rsidRPr="00B547A2">
        <w:rPr>
          <w:rFonts w:ascii="Times New Roman" w:hAnsi="Times New Roman" w:hint="eastAsia"/>
        </w:rPr>
        <w:t>网易游戏、腾讯游戏</w:t>
      </w:r>
      <w:r w:rsidRPr="00B547A2">
        <w:rPr>
          <w:rFonts w:ascii="Times New Roman" w:hAnsi="Times New Roman"/>
        </w:rPr>
        <w:t>对</w:t>
      </w:r>
      <w:r w:rsidRPr="00B547A2">
        <w:rPr>
          <w:rFonts w:ascii="Times New Roman" w:hAnsi="Times New Roman" w:hint="eastAsia"/>
        </w:rPr>
        <w:t>研发</w:t>
      </w:r>
      <w:r w:rsidRPr="00B547A2">
        <w:rPr>
          <w:rFonts w:ascii="Times New Roman" w:hAnsi="Times New Roman"/>
        </w:rPr>
        <w:t>人才专业行为模块的要求</w:t>
      </w:r>
      <w:r w:rsidRPr="00B547A2">
        <w:rPr>
          <w:rFonts w:ascii="Times New Roman" w:hAnsi="Times New Roman" w:hint="eastAsia"/>
        </w:rPr>
        <w:t>，兼顾数媒专业本身的属性、学生考研及就业的现实情况，建立</w:t>
      </w:r>
      <w:r w:rsidRPr="00B547A2">
        <w:rPr>
          <w:rFonts w:ascii="Times New Roman" w:hAnsi="Times New Roman"/>
        </w:rPr>
        <w:t>了本方向人才培养的能力体系</w:t>
      </w:r>
      <w:r w:rsidRPr="00B547A2">
        <w:rPr>
          <w:rFonts w:ascii="Times New Roman" w:hAnsi="Times New Roman" w:hint="eastAsia"/>
        </w:rPr>
        <w:t>，如下表：</w:t>
      </w:r>
    </w:p>
    <w:p w:rsidR="00A34F08" w:rsidRPr="00B547A2" w:rsidRDefault="00A34F08" w:rsidP="00A34F08">
      <w:pPr>
        <w:pStyle w:val="a8"/>
        <w:jc w:val="center"/>
        <w:rPr>
          <w:rFonts w:ascii="Times New Roman" w:hAnsi="Times New Roman"/>
          <w:color w:val="000000"/>
          <w:sz w:val="21"/>
          <w:szCs w:val="24"/>
        </w:rPr>
      </w:pPr>
      <w:r w:rsidRPr="00B547A2">
        <w:rPr>
          <w:rFonts w:ascii="Times New Roman" w:hAnsi="Times New Roman" w:hint="eastAsia"/>
          <w:color w:val="000000"/>
          <w:sz w:val="21"/>
          <w:szCs w:val="24"/>
        </w:rPr>
        <w:t>表</w:t>
      </w:r>
      <w:r w:rsidRPr="00B547A2">
        <w:rPr>
          <w:rFonts w:ascii="Times New Roman" w:hAnsi="Times New Roman" w:hint="eastAsia"/>
          <w:color w:val="000000"/>
          <w:sz w:val="21"/>
          <w:szCs w:val="24"/>
        </w:rPr>
        <w:t xml:space="preserve">1 </w:t>
      </w:r>
      <w:r w:rsidRPr="00B547A2">
        <w:rPr>
          <w:rFonts w:ascii="Times New Roman" w:hAnsi="Times New Roman" w:hint="eastAsia"/>
          <w:color w:val="000000"/>
          <w:sz w:val="21"/>
          <w:szCs w:val="24"/>
        </w:rPr>
        <w:t>数字媒体技术人才培养能力体系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6"/>
        <w:gridCol w:w="1599"/>
        <w:gridCol w:w="1692"/>
        <w:gridCol w:w="1951"/>
        <w:gridCol w:w="1638"/>
      </w:tblGrid>
      <w:tr w:rsidR="00A34F08" w:rsidRPr="00B547A2" w:rsidTr="00A34F08">
        <w:trPr>
          <w:trHeight w:val="20"/>
          <w:jc w:val="center"/>
        </w:trPr>
        <w:tc>
          <w:tcPr>
            <w:tcW w:w="1416" w:type="dxa"/>
          </w:tcPr>
          <w:p w:rsidR="00A34F08" w:rsidRPr="00B547A2" w:rsidRDefault="00A34F08" w:rsidP="00A34F08">
            <w:pPr>
              <w:pStyle w:val="a8"/>
              <w:jc w:val="center"/>
              <w:rPr>
                <w:rFonts w:ascii="Times New Roman" w:hAnsi="Times New Roman"/>
                <w:b/>
                <w:szCs w:val="24"/>
              </w:rPr>
            </w:pPr>
            <w:r w:rsidRPr="00B547A2">
              <w:rPr>
                <w:rFonts w:ascii="Times New Roman" w:hAnsi="Times New Roman" w:hint="eastAsia"/>
                <w:b/>
                <w:szCs w:val="24"/>
              </w:rPr>
              <w:t>能力模块</w:t>
            </w:r>
          </w:p>
        </w:tc>
        <w:tc>
          <w:tcPr>
            <w:tcW w:w="1599" w:type="dxa"/>
          </w:tcPr>
          <w:p w:rsidR="00A34F08" w:rsidRPr="00B547A2" w:rsidRDefault="00A34F08" w:rsidP="00A34F08">
            <w:pPr>
              <w:pStyle w:val="a8"/>
              <w:jc w:val="center"/>
              <w:rPr>
                <w:rFonts w:ascii="Times New Roman" w:hAnsi="Times New Roman"/>
                <w:b/>
                <w:szCs w:val="24"/>
              </w:rPr>
            </w:pPr>
            <w:r w:rsidRPr="00B547A2">
              <w:rPr>
                <w:rFonts w:ascii="Times New Roman" w:hAnsi="Times New Roman" w:hint="eastAsia"/>
                <w:b/>
                <w:szCs w:val="24"/>
              </w:rPr>
              <w:t>一级</w:t>
            </w:r>
          </w:p>
        </w:tc>
        <w:tc>
          <w:tcPr>
            <w:tcW w:w="1692" w:type="dxa"/>
          </w:tcPr>
          <w:p w:rsidR="00A34F08" w:rsidRPr="00B547A2" w:rsidRDefault="00A34F08" w:rsidP="00A34F08">
            <w:pPr>
              <w:pStyle w:val="a8"/>
              <w:jc w:val="center"/>
              <w:rPr>
                <w:rFonts w:ascii="Times New Roman" w:hAnsi="Times New Roman"/>
                <w:b/>
                <w:szCs w:val="24"/>
              </w:rPr>
            </w:pPr>
            <w:r w:rsidRPr="00B547A2">
              <w:rPr>
                <w:rFonts w:ascii="Times New Roman" w:hAnsi="Times New Roman" w:hint="eastAsia"/>
                <w:b/>
                <w:szCs w:val="24"/>
              </w:rPr>
              <w:t>二级</w:t>
            </w:r>
          </w:p>
        </w:tc>
        <w:tc>
          <w:tcPr>
            <w:tcW w:w="1951" w:type="dxa"/>
          </w:tcPr>
          <w:p w:rsidR="00A34F08" w:rsidRPr="00B547A2" w:rsidRDefault="00A34F08" w:rsidP="00A34F08">
            <w:pPr>
              <w:pStyle w:val="a8"/>
              <w:jc w:val="center"/>
              <w:rPr>
                <w:rFonts w:ascii="Times New Roman" w:hAnsi="Times New Roman"/>
                <w:b/>
                <w:szCs w:val="24"/>
              </w:rPr>
            </w:pPr>
            <w:r w:rsidRPr="00B547A2">
              <w:rPr>
                <w:rFonts w:ascii="Times New Roman" w:hAnsi="Times New Roman" w:hint="eastAsia"/>
                <w:b/>
                <w:szCs w:val="24"/>
              </w:rPr>
              <w:t>三级</w:t>
            </w:r>
          </w:p>
        </w:tc>
        <w:tc>
          <w:tcPr>
            <w:tcW w:w="1638" w:type="dxa"/>
          </w:tcPr>
          <w:p w:rsidR="00A34F08" w:rsidRPr="00B547A2" w:rsidRDefault="00A34F08" w:rsidP="00A34F08">
            <w:pPr>
              <w:pStyle w:val="a8"/>
              <w:jc w:val="center"/>
              <w:rPr>
                <w:rFonts w:ascii="Times New Roman" w:hAnsi="Times New Roman"/>
                <w:b/>
                <w:szCs w:val="24"/>
              </w:rPr>
            </w:pPr>
            <w:r w:rsidRPr="00B547A2">
              <w:rPr>
                <w:rFonts w:ascii="Times New Roman" w:hAnsi="Times New Roman" w:hint="eastAsia"/>
                <w:b/>
                <w:szCs w:val="24"/>
              </w:rPr>
              <w:t>说明</w:t>
            </w:r>
          </w:p>
        </w:tc>
      </w:tr>
      <w:tr w:rsidR="00A34F08" w:rsidRPr="00B547A2" w:rsidTr="00A34F08">
        <w:trPr>
          <w:cantSplit/>
          <w:trHeight w:val="20"/>
          <w:jc w:val="center"/>
        </w:trPr>
        <w:tc>
          <w:tcPr>
            <w:tcW w:w="1416"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知识</w:t>
            </w:r>
          </w:p>
        </w:tc>
        <w:tc>
          <w:tcPr>
            <w:tcW w:w="159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基础理论知识</w:t>
            </w:r>
          </w:p>
        </w:tc>
        <w:tc>
          <w:tcPr>
            <w:tcW w:w="1692" w:type="dxa"/>
            <w:vAlign w:val="center"/>
          </w:tcPr>
          <w:p w:rsidR="00A34F08" w:rsidRPr="00B547A2" w:rsidRDefault="00A34F08" w:rsidP="00A34F08">
            <w:pPr>
              <w:jc w:val="center"/>
              <w:rPr>
                <w:rFonts w:ascii="Times New Roman" w:hAnsi="Times New Roman"/>
                <w:sz w:val="18"/>
                <w:szCs w:val="18"/>
              </w:rPr>
            </w:pPr>
          </w:p>
        </w:tc>
        <w:tc>
          <w:tcPr>
            <w:tcW w:w="1951" w:type="dxa"/>
            <w:vAlign w:val="center"/>
          </w:tcPr>
          <w:p w:rsidR="00A34F08" w:rsidRPr="00B547A2" w:rsidRDefault="00A34F08" w:rsidP="00A34F08">
            <w:pPr>
              <w:jc w:val="center"/>
              <w:rPr>
                <w:rFonts w:ascii="Times New Roman" w:hAnsi="Times New Roman"/>
                <w:sz w:val="18"/>
                <w:szCs w:val="18"/>
              </w:rPr>
            </w:pP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专业理论知识</w:t>
            </w:r>
          </w:p>
        </w:tc>
        <w:tc>
          <w:tcPr>
            <w:tcW w:w="1692" w:type="dxa"/>
            <w:vAlign w:val="center"/>
          </w:tcPr>
          <w:p w:rsidR="00A34F08" w:rsidRPr="00B547A2" w:rsidRDefault="00A34F08" w:rsidP="00A34F08">
            <w:pPr>
              <w:jc w:val="center"/>
              <w:rPr>
                <w:rFonts w:ascii="Times New Roman" w:hAnsi="Times New Roman"/>
                <w:sz w:val="18"/>
                <w:szCs w:val="18"/>
              </w:rPr>
            </w:pPr>
          </w:p>
        </w:tc>
        <w:tc>
          <w:tcPr>
            <w:tcW w:w="1951" w:type="dxa"/>
            <w:vAlign w:val="center"/>
          </w:tcPr>
          <w:p w:rsidR="00A34F08" w:rsidRPr="00B547A2" w:rsidRDefault="00A34F08" w:rsidP="00A34F08">
            <w:pPr>
              <w:jc w:val="center"/>
              <w:rPr>
                <w:rFonts w:ascii="Times New Roman" w:hAnsi="Times New Roman"/>
                <w:sz w:val="18"/>
                <w:szCs w:val="18"/>
              </w:rPr>
            </w:pP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拓展知识</w:t>
            </w:r>
          </w:p>
        </w:tc>
        <w:tc>
          <w:tcPr>
            <w:tcW w:w="1692" w:type="dxa"/>
            <w:vAlign w:val="center"/>
          </w:tcPr>
          <w:p w:rsidR="00A34F08" w:rsidRPr="00B547A2" w:rsidRDefault="00A34F08" w:rsidP="00A34F08">
            <w:pPr>
              <w:jc w:val="center"/>
              <w:rPr>
                <w:rFonts w:ascii="Times New Roman" w:hAnsi="Times New Roman"/>
                <w:sz w:val="18"/>
                <w:szCs w:val="18"/>
              </w:rPr>
            </w:pPr>
          </w:p>
        </w:tc>
        <w:tc>
          <w:tcPr>
            <w:tcW w:w="1951" w:type="dxa"/>
            <w:vAlign w:val="center"/>
          </w:tcPr>
          <w:p w:rsidR="00A34F08" w:rsidRPr="00B547A2" w:rsidRDefault="00A34F08" w:rsidP="00A34F08">
            <w:pPr>
              <w:jc w:val="center"/>
              <w:rPr>
                <w:rFonts w:ascii="Times New Roman" w:hAnsi="Times New Roman"/>
                <w:sz w:val="18"/>
                <w:szCs w:val="18"/>
              </w:rPr>
            </w:pP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能力</w:t>
            </w:r>
          </w:p>
        </w:tc>
        <w:tc>
          <w:tcPr>
            <w:tcW w:w="1599"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专业能力</w:t>
            </w:r>
          </w:p>
        </w:tc>
        <w:tc>
          <w:tcPr>
            <w:tcW w:w="1692"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分析（研究）能力</w:t>
            </w:r>
          </w:p>
        </w:tc>
        <w:tc>
          <w:tcPr>
            <w:tcW w:w="1951"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游戏视觉设计分析</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Merge/>
            <w:vAlign w:val="center"/>
          </w:tcPr>
          <w:p w:rsidR="00A34F08" w:rsidRPr="00B547A2" w:rsidRDefault="00A34F08" w:rsidP="00A34F08">
            <w:pPr>
              <w:jc w:val="center"/>
              <w:rPr>
                <w:rFonts w:ascii="Times New Roman" w:hAnsi="Times New Roman"/>
                <w:sz w:val="18"/>
                <w:szCs w:val="18"/>
              </w:rPr>
            </w:pPr>
          </w:p>
        </w:tc>
        <w:tc>
          <w:tcPr>
            <w:tcW w:w="1951"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数字媒体</w:t>
            </w:r>
            <w:r w:rsidRPr="00B547A2">
              <w:rPr>
                <w:rFonts w:ascii="Times New Roman" w:hAnsi="Times New Roman"/>
                <w:sz w:val="18"/>
                <w:szCs w:val="18"/>
              </w:rPr>
              <w:t>技术分析</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Merge/>
            <w:vAlign w:val="center"/>
          </w:tcPr>
          <w:p w:rsidR="00A34F08" w:rsidRPr="00B547A2" w:rsidRDefault="00A34F08" w:rsidP="00A34F08">
            <w:pPr>
              <w:jc w:val="center"/>
              <w:rPr>
                <w:rFonts w:ascii="Times New Roman" w:hAnsi="Times New Roman"/>
                <w:sz w:val="18"/>
                <w:szCs w:val="18"/>
              </w:rPr>
            </w:pPr>
          </w:p>
        </w:tc>
        <w:tc>
          <w:tcPr>
            <w:tcW w:w="1951"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游戏设计趋势分析</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设计（执行）能力</w:t>
            </w:r>
          </w:p>
        </w:tc>
        <w:tc>
          <w:tcPr>
            <w:tcW w:w="195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创意思维</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Merge/>
            <w:vAlign w:val="center"/>
          </w:tcPr>
          <w:p w:rsidR="00A34F08" w:rsidRPr="00B547A2" w:rsidRDefault="00A34F08" w:rsidP="00A34F08">
            <w:pPr>
              <w:jc w:val="center"/>
              <w:rPr>
                <w:rFonts w:ascii="Times New Roman" w:hAnsi="Times New Roman"/>
                <w:sz w:val="18"/>
                <w:szCs w:val="18"/>
              </w:rPr>
            </w:pPr>
          </w:p>
        </w:tc>
        <w:tc>
          <w:tcPr>
            <w:tcW w:w="195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UI</w:t>
            </w:r>
            <w:r w:rsidRPr="00B547A2">
              <w:rPr>
                <w:rFonts w:ascii="Times New Roman" w:hAnsi="Times New Roman" w:hint="eastAsia"/>
                <w:color w:val="000000"/>
                <w:sz w:val="18"/>
                <w:szCs w:val="18"/>
              </w:rPr>
              <w:t>设计能力</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Merge/>
            <w:vAlign w:val="center"/>
          </w:tcPr>
          <w:p w:rsidR="00A34F08" w:rsidRPr="00B547A2" w:rsidRDefault="00A34F08" w:rsidP="00A34F08">
            <w:pPr>
              <w:jc w:val="center"/>
              <w:rPr>
                <w:rFonts w:ascii="Times New Roman" w:hAnsi="Times New Roman"/>
                <w:sz w:val="18"/>
                <w:szCs w:val="18"/>
              </w:rPr>
            </w:pPr>
          </w:p>
        </w:tc>
        <w:tc>
          <w:tcPr>
            <w:tcW w:w="195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游戏设计剧本</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Merge/>
            <w:vAlign w:val="center"/>
          </w:tcPr>
          <w:p w:rsidR="00A34F08" w:rsidRPr="00B547A2" w:rsidRDefault="00A34F08" w:rsidP="00A34F08">
            <w:pPr>
              <w:jc w:val="center"/>
              <w:rPr>
                <w:rFonts w:ascii="Times New Roman" w:hAnsi="Times New Roman"/>
                <w:sz w:val="18"/>
                <w:szCs w:val="18"/>
              </w:rPr>
            </w:pPr>
          </w:p>
        </w:tc>
        <w:tc>
          <w:tcPr>
            <w:tcW w:w="195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计算机编程能力</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Merge/>
            <w:vAlign w:val="center"/>
          </w:tcPr>
          <w:p w:rsidR="00A34F08" w:rsidRPr="00B547A2" w:rsidRDefault="00A34F08" w:rsidP="00A34F08">
            <w:pPr>
              <w:jc w:val="center"/>
              <w:rPr>
                <w:rFonts w:ascii="Times New Roman" w:hAnsi="Times New Roman"/>
                <w:sz w:val="18"/>
                <w:szCs w:val="18"/>
              </w:rPr>
            </w:pPr>
          </w:p>
        </w:tc>
        <w:tc>
          <w:tcPr>
            <w:tcW w:w="195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游戏平台开发能力</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Merge/>
            <w:vAlign w:val="center"/>
          </w:tcPr>
          <w:p w:rsidR="00A34F08" w:rsidRPr="00B547A2" w:rsidRDefault="00A34F08" w:rsidP="00A34F08">
            <w:pPr>
              <w:jc w:val="center"/>
              <w:rPr>
                <w:rFonts w:ascii="Times New Roman" w:hAnsi="Times New Roman"/>
                <w:sz w:val="18"/>
                <w:szCs w:val="18"/>
              </w:rPr>
            </w:pPr>
          </w:p>
        </w:tc>
        <w:tc>
          <w:tcPr>
            <w:tcW w:w="195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虚拟现实交互能力</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总结（验证）能力</w:t>
            </w:r>
          </w:p>
        </w:tc>
        <w:tc>
          <w:tcPr>
            <w:tcW w:w="1951"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软件测试与运行能力</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Merge/>
            <w:vAlign w:val="center"/>
          </w:tcPr>
          <w:p w:rsidR="00A34F08" w:rsidRPr="00B547A2" w:rsidRDefault="00A34F08" w:rsidP="00A34F08">
            <w:pPr>
              <w:jc w:val="center"/>
              <w:rPr>
                <w:rFonts w:ascii="Times New Roman" w:hAnsi="Times New Roman"/>
                <w:sz w:val="18"/>
                <w:szCs w:val="18"/>
              </w:rPr>
            </w:pPr>
          </w:p>
        </w:tc>
        <w:tc>
          <w:tcPr>
            <w:tcW w:w="1951"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游戏用户体验分析</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发展能力</w:t>
            </w:r>
          </w:p>
        </w:tc>
        <w:tc>
          <w:tcPr>
            <w:tcW w:w="1692"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学习能力</w:t>
            </w:r>
          </w:p>
        </w:tc>
        <w:tc>
          <w:tcPr>
            <w:tcW w:w="1951" w:type="dxa"/>
            <w:vAlign w:val="center"/>
          </w:tcPr>
          <w:p w:rsidR="00A34F08" w:rsidRPr="00B547A2" w:rsidRDefault="00A34F08" w:rsidP="00A34F08">
            <w:pPr>
              <w:jc w:val="center"/>
              <w:rPr>
                <w:rFonts w:ascii="Times New Roman" w:hAnsi="Times New Roman"/>
                <w:sz w:val="18"/>
                <w:szCs w:val="18"/>
              </w:rPr>
            </w:pPr>
          </w:p>
        </w:tc>
        <w:tc>
          <w:tcPr>
            <w:tcW w:w="1638" w:type="dxa"/>
            <w:vAlign w:val="center"/>
          </w:tcPr>
          <w:p w:rsidR="00A34F08" w:rsidRPr="00B547A2" w:rsidRDefault="00A34F08" w:rsidP="00A34F08">
            <w:pPr>
              <w:jc w:val="left"/>
              <w:rPr>
                <w:rFonts w:ascii="Times New Roman" w:hAnsi="Times New Roman"/>
                <w:sz w:val="18"/>
                <w:szCs w:val="18"/>
              </w:rPr>
            </w:pPr>
            <w:r w:rsidRPr="00B547A2">
              <w:rPr>
                <w:rFonts w:ascii="Times New Roman" w:hAnsi="Times New Roman" w:hint="eastAsia"/>
                <w:sz w:val="18"/>
                <w:szCs w:val="18"/>
              </w:rPr>
              <w:t>能够自主学习新知识，新技术，并应用到工作中</w:t>
            </w: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信息能力</w:t>
            </w:r>
          </w:p>
        </w:tc>
        <w:tc>
          <w:tcPr>
            <w:tcW w:w="1951" w:type="dxa"/>
            <w:vAlign w:val="center"/>
          </w:tcPr>
          <w:p w:rsidR="00A34F08" w:rsidRPr="00B547A2" w:rsidRDefault="00A34F08" w:rsidP="00A34F08">
            <w:pPr>
              <w:jc w:val="center"/>
              <w:rPr>
                <w:rFonts w:ascii="Times New Roman" w:hAnsi="Times New Roman"/>
                <w:sz w:val="18"/>
                <w:szCs w:val="18"/>
              </w:rPr>
            </w:pPr>
          </w:p>
        </w:tc>
        <w:tc>
          <w:tcPr>
            <w:tcW w:w="1638" w:type="dxa"/>
            <w:vAlign w:val="center"/>
          </w:tcPr>
          <w:p w:rsidR="00A34F08" w:rsidRPr="00B547A2" w:rsidRDefault="00A34F08" w:rsidP="00A34F08">
            <w:pPr>
              <w:jc w:val="left"/>
              <w:rPr>
                <w:rFonts w:ascii="Times New Roman" w:hAnsi="Times New Roman"/>
                <w:sz w:val="18"/>
                <w:szCs w:val="18"/>
              </w:rPr>
            </w:pPr>
            <w:r w:rsidRPr="00B547A2">
              <w:rPr>
                <w:rFonts w:ascii="Times New Roman" w:hAnsi="Times New Roman" w:hint="eastAsia"/>
                <w:sz w:val="18"/>
                <w:szCs w:val="18"/>
              </w:rPr>
              <w:t>能够利用各种信息媒体，收集、加工、使用各种信息</w:t>
            </w: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思维</w:t>
            </w:r>
            <w:r w:rsidRPr="00B547A2">
              <w:rPr>
                <w:rFonts w:ascii="Times New Roman" w:hAnsi="Times New Roman"/>
                <w:sz w:val="18"/>
                <w:szCs w:val="18"/>
              </w:rPr>
              <w:t>能力</w:t>
            </w:r>
          </w:p>
        </w:tc>
        <w:tc>
          <w:tcPr>
            <w:tcW w:w="1951" w:type="dxa"/>
            <w:vAlign w:val="center"/>
          </w:tcPr>
          <w:p w:rsidR="00A34F08" w:rsidRPr="00B547A2" w:rsidRDefault="00A34F08" w:rsidP="00A34F08">
            <w:pPr>
              <w:jc w:val="center"/>
              <w:rPr>
                <w:rFonts w:ascii="Times New Roman" w:hAnsi="Times New Roman"/>
                <w:sz w:val="18"/>
                <w:szCs w:val="18"/>
              </w:rPr>
            </w:pPr>
          </w:p>
        </w:tc>
        <w:tc>
          <w:tcPr>
            <w:tcW w:w="1638" w:type="dxa"/>
            <w:vAlign w:val="center"/>
          </w:tcPr>
          <w:p w:rsidR="00A34F08" w:rsidRPr="00B547A2" w:rsidRDefault="00A34F08" w:rsidP="00A34F08">
            <w:pPr>
              <w:jc w:val="left"/>
              <w:rPr>
                <w:rFonts w:ascii="Times New Roman" w:hAnsi="Times New Roman"/>
                <w:sz w:val="18"/>
                <w:szCs w:val="18"/>
              </w:rPr>
            </w:pPr>
            <w:r w:rsidRPr="00B547A2">
              <w:rPr>
                <w:rFonts w:ascii="Times New Roman" w:hAnsi="Times New Roman" w:hint="eastAsia"/>
                <w:sz w:val="18"/>
                <w:szCs w:val="18"/>
              </w:rPr>
              <w:t>能够结合工作提出问题，分析问题，并具有一定创造性思维</w:t>
            </w: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就业创业能力</w:t>
            </w:r>
          </w:p>
        </w:tc>
        <w:tc>
          <w:tcPr>
            <w:tcW w:w="1951" w:type="dxa"/>
            <w:vAlign w:val="center"/>
          </w:tcPr>
          <w:p w:rsidR="00A34F08" w:rsidRPr="00B547A2" w:rsidRDefault="00A34F08" w:rsidP="00A34F08">
            <w:pPr>
              <w:jc w:val="center"/>
              <w:rPr>
                <w:rFonts w:ascii="Times New Roman" w:hAnsi="Times New Roman"/>
                <w:sz w:val="18"/>
                <w:szCs w:val="18"/>
              </w:rPr>
            </w:pPr>
          </w:p>
        </w:tc>
        <w:tc>
          <w:tcPr>
            <w:tcW w:w="1638" w:type="dxa"/>
            <w:vAlign w:val="center"/>
          </w:tcPr>
          <w:p w:rsidR="00A34F08" w:rsidRPr="00B547A2" w:rsidRDefault="00A34F08" w:rsidP="00A34F08">
            <w:pPr>
              <w:jc w:val="left"/>
              <w:rPr>
                <w:rFonts w:ascii="Times New Roman" w:hAnsi="Times New Roman"/>
                <w:sz w:val="18"/>
                <w:szCs w:val="18"/>
              </w:rPr>
            </w:pPr>
            <w:r w:rsidRPr="00B547A2">
              <w:rPr>
                <w:rFonts w:ascii="Times New Roman" w:hAnsi="Times New Roman" w:hint="eastAsia"/>
                <w:sz w:val="18"/>
                <w:szCs w:val="18"/>
              </w:rPr>
              <w:t>做好个人职业生涯规划，具有求职方法和技巧；掌握创业知识，参加创业实践活动等</w:t>
            </w:r>
          </w:p>
        </w:tc>
      </w:tr>
      <w:tr w:rsidR="00A34F08" w:rsidRPr="00B547A2" w:rsidTr="00A34F08">
        <w:trPr>
          <w:cantSplit/>
          <w:trHeight w:val="20"/>
          <w:jc w:val="center"/>
        </w:trPr>
        <w:tc>
          <w:tcPr>
            <w:tcW w:w="1416"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素养</w:t>
            </w:r>
          </w:p>
        </w:tc>
        <w:tc>
          <w:tcPr>
            <w:tcW w:w="1599"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职业素质</w:t>
            </w:r>
          </w:p>
        </w:tc>
        <w:tc>
          <w:tcPr>
            <w:tcW w:w="1692"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沟通表达</w:t>
            </w:r>
          </w:p>
        </w:tc>
        <w:tc>
          <w:tcPr>
            <w:tcW w:w="1951"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沟通能力</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Merge/>
            <w:vAlign w:val="center"/>
          </w:tcPr>
          <w:p w:rsidR="00A34F08" w:rsidRPr="00B547A2" w:rsidRDefault="00A34F08" w:rsidP="00A34F08">
            <w:pPr>
              <w:jc w:val="center"/>
              <w:rPr>
                <w:rFonts w:ascii="Times New Roman" w:hAnsi="Times New Roman"/>
                <w:sz w:val="18"/>
                <w:szCs w:val="18"/>
              </w:rPr>
            </w:pPr>
          </w:p>
        </w:tc>
        <w:tc>
          <w:tcPr>
            <w:tcW w:w="1951"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表达</w:t>
            </w:r>
            <w:r w:rsidRPr="00B547A2">
              <w:rPr>
                <w:rFonts w:ascii="Times New Roman" w:hAnsi="Times New Roman"/>
                <w:sz w:val="18"/>
                <w:szCs w:val="18"/>
              </w:rPr>
              <w:t>能力</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需求理解</w:t>
            </w:r>
          </w:p>
        </w:tc>
        <w:tc>
          <w:tcPr>
            <w:tcW w:w="1951" w:type="dxa"/>
            <w:vAlign w:val="center"/>
          </w:tcPr>
          <w:p w:rsidR="00A34F08" w:rsidRPr="00B547A2" w:rsidRDefault="00A34F08" w:rsidP="00A34F08">
            <w:pPr>
              <w:jc w:val="center"/>
              <w:rPr>
                <w:rFonts w:ascii="Times New Roman" w:hAnsi="Times New Roman"/>
                <w:sz w:val="18"/>
                <w:szCs w:val="18"/>
              </w:rPr>
            </w:pP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团队合作</w:t>
            </w:r>
          </w:p>
        </w:tc>
        <w:tc>
          <w:tcPr>
            <w:tcW w:w="1951" w:type="dxa"/>
            <w:vAlign w:val="center"/>
          </w:tcPr>
          <w:p w:rsidR="00A34F08" w:rsidRPr="00B547A2" w:rsidRDefault="00A34F08" w:rsidP="00A34F08">
            <w:pPr>
              <w:jc w:val="center"/>
              <w:rPr>
                <w:rFonts w:ascii="Times New Roman" w:hAnsi="Times New Roman"/>
                <w:sz w:val="18"/>
                <w:szCs w:val="18"/>
              </w:rPr>
            </w:pP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责任心</w:t>
            </w:r>
          </w:p>
        </w:tc>
        <w:tc>
          <w:tcPr>
            <w:tcW w:w="1951" w:type="dxa"/>
            <w:vAlign w:val="center"/>
          </w:tcPr>
          <w:p w:rsidR="00A34F08" w:rsidRPr="00B547A2" w:rsidRDefault="00A34F08" w:rsidP="00A34F08">
            <w:pPr>
              <w:jc w:val="center"/>
              <w:rPr>
                <w:rFonts w:ascii="Times New Roman" w:hAnsi="Times New Roman"/>
                <w:sz w:val="18"/>
                <w:szCs w:val="18"/>
              </w:rPr>
            </w:pP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艺术修养</w:t>
            </w:r>
          </w:p>
        </w:tc>
        <w:tc>
          <w:tcPr>
            <w:tcW w:w="1692"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审美能力</w:t>
            </w:r>
          </w:p>
        </w:tc>
        <w:tc>
          <w:tcPr>
            <w:tcW w:w="1951" w:type="dxa"/>
            <w:vAlign w:val="center"/>
          </w:tcPr>
          <w:p w:rsidR="00A34F08" w:rsidRPr="00B547A2" w:rsidRDefault="00A34F08" w:rsidP="00A34F08">
            <w:pPr>
              <w:jc w:val="center"/>
              <w:rPr>
                <w:rFonts w:ascii="Times New Roman" w:hAnsi="Times New Roman"/>
                <w:sz w:val="18"/>
                <w:szCs w:val="18"/>
              </w:rPr>
            </w:pP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鉴赏能力</w:t>
            </w:r>
          </w:p>
        </w:tc>
        <w:tc>
          <w:tcPr>
            <w:tcW w:w="1951" w:type="dxa"/>
            <w:vAlign w:val="center"/>
          </w:tcPr>
          <w:p w:rsidR="00A34F08" w:rsidRPr="00B547A2" w:rsidRDefault="00A34F08" w:rsidP="00A34F08">
            <w:pPr>
              <w:jc w:val="center"/>
              <w:rPr>
                <w:rFonts w:ascii="Times New Roman" w:hAnsi="Times New Roman"/>
                <w:sz w:val="18"/>
                <w:szCs w:val="18"/>
              </w:rPr>
            </w:pPr>
          </w:p>
        </w:tc>
        <w:tc>
          <w:tcPr>
            <w:tcW w:w="1638" w:type="dxa"/>
            <w:vAlign w:val="center"/>
          </w:tcPr>
          <w:p w:rsidR="00A34F08" w:rsidRPr="00B547A2" w:rsidRDefault="00A34F08" w:rsidP="00A34F08">
            <w:pPr>
              <w:jc w:val="left"/>
              <w:rPr>
                <w:rFonts w:ascii="Times New Roman" w:hAnsi="Times New Roman"/>
                <w:sz w:val="18"/>
                <w:szCs w:val="18"/>
              </w:rPr>
            </w:pPr>
          </w:p>
        </w:tc>
      </w:tr>
    </w:tbl>
    <w:p w:rsidR="00A34F08" w:rsidRPr="00B547A2" w:rsidRDefault="00A34F08" w:rsidP="00A34F08">
      <w:pPr>
        <w:spacing w:line="360" w:lineRule="auto"/>
        <w:rPr>
          <w:rStyle w:val="2Char"/>
          <w:rFonts w:ascii="Times New Roman" w:eastAsia="仿宋" w:hAnsi="Times New Roman"/>
          <w:sz w:val="28"/>
          <w:szCs w:val="28"/>
        </w:rPr>
      </w:pPr>
      <w:bookmarkStart w:id="198" w:name="_Toc486322100"/>
      <w:bookmarkStart w:id="199" w:name="_Toc486322378"/>
      <w:bookmarkStart w:id="200" w:name="_Toc486323230"/>
      <w:bookmarkStart w:id="201" w:name="_Toc488846270"/>
      <w:r w:rsidRPr="00B547A2">
        <w:rPr>
          <w:rStyle w:val="2Char"/>
          <w:rFonts w:ascii="Times New Roman" w:eastAsia="仿宋" w:hAnsi="Times New Roman"/>
          <w:sz w:val="28"/>
          <w:szCs w:val="28"/>
        </w:rPr>
        <w:t>二</w:t>
      </w:r>
      <w:r w:rsidRPr="00B547A2">
        <w:rPr>
          <w:rStyle w:val="2Char"/>
          <w:rFonts w:ascii="Times New Roman" w:eastAsia="仿宋" w:hAnsi="Times New Roman" w:hint="eastAsia"/>
          <w:sz w:val="28"/>
          <w:szCs w:val="28"/>
        </w:rPr>
        <w:t>、专业培养目标</w:t>
      </w:r>
      <w:bookmarkEnd w:id="198"/>
      <w:bookmarkEnd w:id="199"/>
      <w:bookmarkEnd w:id="200"/>
      <w:bookmarkEnd w:id="201"/>
    </w:p>
    <w:p w:rsidR="00A34F08" w:rsidRPr="00B547A2" w:rsidRDefault="00A34F08" w:rsidP="00A34F08">
      <w:pPr>
        <w:spacing w:line="360" w:lineRule="auto"/>
        <w:rPr>
          <w:rStyle w:val="2Char"/>
          <w:rFonts w:ascii="Times New Roman" w:eastAsia="仿宋" w:hAnsi="Times New Roman"/>
          <w:sz w:val="28"/>
          <w:szCs w:val="28"/>
        </w:rPr>
      </w:pPr>
      <w:r w:rsidRPr="00B547A2">
        <w:rPr>
          <w:rStyle w:val="2Char"/>
          <w:rFonts w:ascii="Times New Roman" w:eastAsia="仿宋" w:hAnsi="Times New Roman" w:hint="eastAsia"/>
          <w:sz w:val="28"/>
          <w:szCs w:val="28"/>
        </w:rPr>
        <w:t xml:space="preserve">   </w:t>
      </w:r>
      <w:bookmarkStart w:id="202" w:name="_Toc486322101"/>
      <w:bookmarkStart w:id="203" w:name="_Toc486322379"/>
      <w:bookmarkStart w:id="204" w:name="_Toc486323231"/>
      <w:bookmarkStart w:id="205" w:name="_Toc488846271"/>
      <w:r w:rsidRPr="00B547A2">
        <w:rPr>
          <w:rStyle w:val="2Char"/>
          <w:rFonts w:ascii="Times New Roman" w:eastAsia="仿宋" w:hAnsi="Times New Roman" w:hint="eastAsia"/>
          <w:sz w:val="28"/>
          <w:szCs w:val="28"/>
        </w:rPr>
        <w:t>培养目标：</w:t>
      </w:r>
      <w:bookmarkEnd w:id="202"/>
      <w:bookmarkEnd w:id="203"/>
      <w:bookmarkEnd w:id="204"/>
      <w:bookmarkEnd w:id="205"/>
    </w:p>
    <w:p w:rsidR="00A34F08" w:rsidRPr="00B547A2" w:rsidRDefault="00A34F08" w:rsidP="00A34F08">
      <w:pPr>
        <w:spacing w:line="360" w:lineRule="auto"/>
        <w:ind w:firstLineChars="200" w:firstLine="480"/>
        <w:rPr>
          <w:rFonts w:ascii="Times New Roman" w:hAnsi="Times New Roman"/>
          <w:kern w:val="0"/>
          <w:sz w:val="24"/>
          <w:szCs w:val="24"/>
        </w:rPr>
      </w:pPr>
      <w:r w:rsidRPr="00B547A2">
        <w:rPr>
          <w:rFonts w:ascii="Times New Roman" w:hAnsi="Times New Roman" w:cs="Times New Roman" w:hint="eastAsia"/>
          <w:sz w:val="24"/>
          <w:szCs w:val="24"/>
        </w:rPr>
        <w:t>本专业方向培养在数字游戏设计领域具有创新思维，熟悉数字游戏的设计与开发流程，具备较高的审美能力和艺术素养，具有较扎实计算机基础和良好逻辑思维习惯，能够胜任游戏、虚拟现实及相关领域的设计、策划、开发、运营、管理等方面工作的富于竞争力与创新精神的高级复合型人才。毕业生具有扎实的计算机科</w:t>
      </w:r>
      <w:r w:rsidRPr="00B547A2">
        <w:rPr>
          <w:rFonts w:ascii="Times New Roman" w:hAnsi="Times New Roman" w:hint="eastAsia"/>
          <w:kern w:val="0"/>
          <w:sz w:val="24"/>
          <w:szCs w:val="24"/>
        </w:rPr>
        <w:t>学和数字游戏设计技术基础知识的同时，又能深入掌握数字媒体其它相关专业的研究及应用。</w:t>
      </w:r>
    </w:p>
    <w:p w:rsidR="00A34F08" w:rsidRPr="00B547A2" w:rsidRDefault="00A34F08" w:rsidP="00A34F08">
      <w:pPr>
        <w:spacing w:line="360" w:lineRule="auto"/>
        <w:ind w:firstLineChars="200" w:firstLine="480"/>
        <w:rPr>
          <w:rStyle w:val="2Char"/>
          <w:rFonts w:ascii="Times New Roman" w:eastAsia="等线" w:hAnsi="Times New Roman"/>
          <w:b w:val="0"/>
          <w:bCs w:val="0"/>
          <w:sz w:val="24"/>
          <w:szCs w:val="24"/>
        </w:rPr>
      </w:pPr>
      <w:r w:rsidRPr="00B547A2">
        <w:rPr>
          <w:rFonts w:ascii="Times New Roman" w:hAnsi="Times New Roman" w:hint="eastAsia"/>
          <w:sz w:val="24"/>
          <w:szCs w:val="24"/>
        </w:rPr>
        <w:t>毕业生毕业后</w:t>
      </w:r>
      <w:r w:rsidRPr="00B547A2">
        <w:rPr>
          <w:rFonts w:ascii="Times New Roman" w:hAnsi="Times New Roman" w:hint="eastAsia"/>
          <w:kern w:val="0"/>
          <w:sz w:val="24"/>
          <w:szCs w:val="24"/>
        </w:rPr>
        <w:t>能够</w:t>
      </w:r>
      <w:r w:rsidRPr="00B547A2">
        <w:rPr>
          <w:rFonts w:ascii="Times New Roman" w:hAnsi="Times New Roman"/>
          <w:kern w:val="0"/>
          <w:sz w:val="24"/>
          <w:szCs w:val="24"/>
        </w:rPr>
        <w:t>在游戏行业、</w:t>
      </w:r>
      <w:r w:rsidRPr="00B547A2">
        <w:rPr>
          <w:rFonts w:ascii="Times New Roman" w:hAnsi="Times New Roman" w:hint="eastAsia"/>
          <w:kern w:val="0"/>
          <w:sz w:val="24"/>
          <w:szCs w:val="24"/>
        </w:rPr>
        <w:t>虚拟现实交互、软件行业、</w:t>
      </w:r>
      <w:r w:rsidRPr="00B547A2">
        <w:rPr>
          <w:rFonts w:ascii="Times New Roman" w:hAnsi="Times New Roman"/>
          <w:kern w:val="0"/>
          <w:sz w:val="24"/>
          <w:szCs w:val="24"/>
        </w:rPr>
        <w:t>数字娱乐行业、多媒体行业、软件外包行业、电脑美术行业以及教育等领域，</w:t>
      </w:r>
      <w:r w:rsidRPr="00B547A2">
        <w:rPr>
          <w:rFonts w:ascii="Times New Roman" w:hAnsi="Times New Roman" w:hint="eastAsia"/>
          <w:kern w:val="0"/>
          <w:sz w:val="24"/>
          <w:szCs w:val="24"/>
        </w:rPr>
        <w:t>在各类机关、行政事业单位、企业、学校等单位</w:t>
      </w:r>
      <w:r w:rsidRPr="00B547A2">
        <w:rPr>
          <w:rFonts w:ascii="Times New Roman" w:hAnsi="Times New Roman"/>
          <w:kern w:val="0"/>
          <w:sz w:val="24"/>
          <w:szCs w:val="24"/>
        </w:rPr>
        <w:t>从事</w:t>
      </w:r>
      <w:r w:rsidRPr="00B547A2">
        <w:rPr>
          <w:rFonts w:ascii="Times New Roman" w:hAnsi="Times New Roman" w:hint="eastAsia"/>
          <w:kern w:val="0"/>
          <w:sz w:val="24"/>
          <w:szCs w:val="24"/>
        </w:rPr>
        <w:t>计算机</w:t>
      </w:r>
      <w:r w:rsidRPr="00B547A2">
        <w:rPr>
          <w:rFonts w:ascii="Times New Roman" w:hAnsi="Times New Roman"/>
          <w:kern w:val="0"/>
          <w:sz w:val="24"/>
          <w:szCs w:val="24"/>
        </w:rPr>
        <w:t>游戏</w:t>
      </w:r>
      <w:r w:rsidRPr="00B547A2">
        <w:rPr>
          <w:rFonts w:ascii="Times New Roman" w:hAnsi="Times New Roman" w:hint="eastAsia"/>
          <w:kern w:val="0"/>
          <w:sz w:val="24"/>
          <w:szCs w:val="24"/>
        </w:rPr>
        <w:t>设计、计算机</w:t>
      </w:r>
      <w:r w:rsidRPr="00B547A2">
        <w:rPr>
          <w:rFonts w:ascii="Times New Roman" w:hAnsi="Times New Roman"/>
          <w:kern w:val="0"/>
          <w:sz w:val="24"/>
          <w:szCs w:val="24"/>
        </w:rPr>
        <w:t>动画</w:t>
      </w:r>
      <w:r w:rsidRPr="00B547A2">
        <w:rPr>
          <w:rFonts w:ascii="Times New Roman" w:hAnsi="Times New Roman" w:hint="eastAsia"/>
          <w:kern w:val="0"/>
          <w:sz w:val="24"/>
          <w:szCs w:val="24"/>
        </w:rPr>
        <w:t>创作、软件前端设计开发维护、人机交互和</w:t>
      </w:r>
      <w:r w:rsidRPr="00B547A2">
        <w:rPr>
          <w:rFonts w:ascii="Times New Roman" w:hAnsi="Times New Roman"/>
          <w:kern w:val="0"/>
          <w:sz w:val="24"/>
          <w:szCs w:val="24"/>
        </w:rPr>
        <w:t>教学等工作</w:t>
      </w:r>
      <w:r w:rsidRPr="00B547A2">
        <w:rPr>
          <w:rFonts w:ascii="Times New Roman" w:hAnsi="Times New Roman" w:hint="eastAsia"/>
          <w:kern w:val="0"/>
          <w:sz w:val="24"/>
          <w:szCs w:val="24"/>
        </w:rPr>
        <w:t>。</w:t>
      </w:r>
    </w:p>
    <w:p w:rsidR="00A34F08" w:rsidRPr="00B547A2" w:rsidRDefault="00A34F08" w:rsidP="00A34F08">
      <w:pPr>
        <w:spacing w:line="360" w:lineRule="auto"/>
        <w:rPr>
          <w:rStyle w:val="2Char"/>
          <w:rFonts w:ascii="Times New Roman" w:eastAsia="仿宋" w:hAnsi="Times New Roman"/>
          <w:sz w:val="28"/>
          <w:szCs w:val="28"/>
        </w:rPr>
      </w:pPr>
      <w:bookmarkStart w:id="206" w:name="_Toc486322102"/>
      <w:bookmarkStart w:id="207" w:name="_Toc486322380"/>
      <w:bookmarkStart w:id="208" w:name="_Toc486323232"/>
      <w:bookmarkStart w:id="209" w:name="_Toc488846272"/>
      <w:r w:rsidRPr="00B547A2">
        <w:rPr>
          <w:rStyle w:val="2Char"/>
          <w:rFonts w:ascii="Times New Roman" w:eastAsia="仿宋" w:hAnsi="Times New Roman" w:hint="eastAsia"/>
          <w:sz w:val="28"/>
          <w:szCs w:val="28"/>
        </w:rPr>
        <w:lastRenderedPageBreak/>
        <w:t>三、培养模式及特色</w:t>
      </w:r>
      <w:bookmarkEnd w:id="206"/>
      <w:bookmarkEnd w:id="207"/>
      <w:bookmarkEnd w:id="208"/>
      <w:bookmarkEnd w:id="209"/>
    </w:p>
    <w:p w:rsidR="00A34F08" w:rsidRPr="00B547A2" w:rsidRDefault="00A34F08" w:rsidP="00A34F08">
      <w:pPr>
        <w:spacing w:line="360" w:lineRule="auto"/>
        <w:ind w:firstLineChars="200" w:firstLine="562"/>
        <w:rPr>
          <w:rStyle w:val="2Char"/>
          <w:rFonts w:ascii="Times New Roman" w:eastAsia="仿宋" w:hAnsi="Times New Roman"/>
          <w:bCs w:val="0"/>
          <w:sz w:val="28"/>
          <w:szCs w:val="28"/>
        </w:rPr>
      </w:pPr>
      <w:bookmarkStart w:id="210" w:name="_Toc486322103"/>
      <w:bookmarkStart w:id="211" w:name="_Toc486322381"/>
      <w:bookmarkStart w:id="212" w:name="_Toc486323233"/>
      <w:bookmarkStart w:id="213" w:name="_Toc488846273"/>
      <w:r w:rsidRPr="00B547A2">
        <w:rPr>
          <w:rStyle w:val="2Char"/>
          <w:rFonts w:ascii="Times New Roman" w:eastAsia="仿宋" w:hAnsi="Times New Roman"/>
          <w:bCs w:val="0"/>
          <w:sz w:val="28"/>
          <w:szCs w:val="28"/>
        </w:rPr>
        <w:t>培养模式</w:t>
      </w:r>
      <w:r w:rsidRPr="00B547A2">
        <w:rPr>
          <w:rStyle w:val="2Char"/>
          <w:rFonts w:ascii="Times New Roman" w:eastAsia="仿宋" w:hAnsi="Times New Roman" w:hint="eastAsia"/>
          <w:bCs w:val="0"/>
          <w:sz w:val="28"/>
          <w:szCs w:val="28"/>
        </w:rPr>
        <w:t>：</w:t>
      </w:r>
      <w:bookmarkEnd w:id="210"/>
      <w:bookmarkEnd w:id="211"/>
      <w:bookmarkEnd w:id="212"/>
      <w:bookmarkEnd w:id="213"/>
    </w:p>
    <w:p w:rsidR="00A34F08" w:rsidRPr="00B547A2" w:rsidRDefault="00A34F08" w:rsidP="00A34F08">
      <w:pPr>
        <w:spacing w:line="360" w:lineRule="auto"/>
        <w:ind w:firstLineChars="200" w:firstLine="480"/>
        <w:rPr>
          <w:rFonts w:ascii="Times New Roman" w:hAnsi="Times New Roman" w:cs="Times New Roman"/>
          <w:sz w:val="24"/>
        </w:rPr>
      </w:pPr>
      <w:r w:rsidRPr="00B547A2">
        <w:rPr>
          <w:rFonts w:ascii="Times New Roman" w:hAnsi="Times New Roman" w:cs="Times New Roman"/>
          <w:sz w:val="24"/>
        </w:rPr>
        <w:t>本</w:t>
      </w:r>
      <w:r w:rsidRPr="00B547A2">
        <w:rPr>
          <w:rFonts w:ascii="Times New Roman" w:hAnsi="Times New Roman" w:cs="Times New Roman" w:hint="eastAsia"/>
          <w:sz w:val="24"/>
        </w:rPr>
        <w:t>专业学制一般四年，最长不超过</w:t>
      </w:r>
      <w:r w:rsidRPr="00B547A2">
        <w:rPr>
          <w:rFonts w:ascii="Times New Roman" w:hAnsi="Times New Roman" w:cs="Times New Roman" w:hint="eastAsia"/>
          <w:sz w:val="24"/>
        </w:rPr>
        <w:t>6</w:t>
      </w:r>
      <w:r w:rsidRPr="00B547A2">
        <w:rPr>
          <w:rFonts w:ascii="Times New Roman" w:hAnsi="Times New Roman" w:cs="Times New Roman" w:hint="eastAsia"/>
          <w:sz w:val="24"/>
        </w:rPr>
        <w:t>年，休学创业的学生可放宽至</w:t>
      </w:r>
      <w:r w:rsidRPr="00B547A2">
        <w:rPr>
          <w:rFonts w:ascii="Times New Roman" w:hAnsi="Times New Roman" w:cs="Times New Roman" w:hint="eastAsia"/>
          <w:sz w:val="24"/>
        </w:rPr>
        <w:t>8</w:t>
      </w:r>
      <w:r w:rsidRPr="00B547A2">
        <w:rPr>
          <w:rFonts w:ascii="Times New Roman" w:hAnsi="Times New Roman" w:cs="Times New Roman" w:hint="eastAsia"/>
          <w:sz w:val="24"/>
        </w:rPr>
        <w:t>年，采用</w:t>
      </w:r>
      <w:r w:rsidRPr="00B547A2">
        <w:rPr>
          <w:rFonts w:ascii="Times New Roman" w:hAnsi="Times New Roman" w:cs="Times New Roman" w:hint="eastAsia"/>
          <w:sz w:val="24"/>
        </w:rPr>
        <w:t>2+1+0.5+0.5</w:t>
      </w:r>
      <w:r w:rsidRPr="00B547A2">
        <w:rPr>
          <w:rFonts w:ascii="Times New Roman" w:hAnsi="Times New Roman" w:cs="Times New Roman" w:hint="eastAsia"/>
          <w:sz w:val="24"/>
        </w:rPr>
        <w:t>的学年培养模式，积极探索以分层教学为代表的个性化培养机制。前两年为专业基础课和专业课学习，然后进行为期一年集中式专业方向课程学习，为毕业和实习做准备，在大四上学期进行毕业设计（论文），大四下学期进入企业集中实习。具体模式示意图：</w:t>
      </w:r>
    </w:p>
    <w:p w:rsidR="00A34F08" w:rsidRPr="00B547A2" w:rsidRDefault="00A34F08" w:rsidP="00A34F08">
      <w:pPr>
        <w:spacing w:line="360" w:lineRule="auto"/>
        <w:ind w:firstLineChars="200" w:firstLine="480"/>
        <w:rPr>
          <w:rFonts w:ascii="Times New Roman" w:hAnsi="Times New Roman" w:cs="Times New Roman"/>
          <w:sz w:val="24"/>
        </w:rPr>
      </w:pPr>
      <w:r w:rsidRPr="00B547A2">
        <w:rPr>
          <w:rFonts w:ascii="Times New Roman" w:hAnsi="Times New Roman" w:cs="Times New Roman" w:hint="eastAsia"/>
          <w:sz w:val="24"/>
        </w:rPr>
        <w:t>专业实行三学期制，秋季学期和春季学期主要安排课程学习，夏季学期安排专业专项实训，主要安排应用型课程，通过项目集中提高学生专项技能，如编程、软件、开发技能等。</w:t>
      </w:r>
      <w:r w:rsidRPr="00B547A2">
        <w:rPr>
          <w:rFonts w:ascii="Times New Roman" w:hAnsi="Times New Roman" w:cs="Times New Roman"/>
          <w:sz w:val="24"/>
        </w:rPr>
        <w:t>夏季学期</w:t>
      </w:r>
      <w:r w:rsidRPr="00B547A2">
        <w:rPr>
          <w:rFonts w:ascii="Times New Roman" w:hAnsi="Times New Roman" w:cs="Times New Roman" w:hint="eastAsia"/>
          <w:sz w:val="24"/>
        </w:rPr>
        <w:t>课程一般由企业双师团队为主进行授课，让学生及早感受到企业工作模式和节奏。</w:t>
      </w:r>
    </w:p>
    <w:p w:rsidR="00A34F08" w:rsidRPr="00B547A2" w:rsidRDefault="00A34F08" w:rsidP="00A34F08">
      <w:pPr>
        <w:spacing w:line="360" w:lineRule="auto"/>
        <w:ind w:firstLineChars="200" w:firstLine="562"/>
        <w:rPr>
          <w:rStyle w:val="2Char"/>
          <w:rFonts w:ascii="Times New Roman" w:eastAsia="仿宋" w:hAnsi="Times New Roman"/>
          <w:sz w:val="28"/>
          <w:szCs w:val="28"/>
        </w:rPr>
      </w:pPr>
      <w:bookmarkStart w:id="214" w:name="_Toc486322104"/>
      <w:bookmarkStart w:id="215" w:name="_Toc486322382"/>
      <w:bookmarkStart w:id="216" w:name="_Toc486323234"/>
      <w:bookmarkStart w:id="217" w:name="_Toc488846274"/>
      <w:r w:rsidRPr="00B547A2">
        <w:rPr>
          <w:rStyle w:val="2Char"/>
          <w:rFonts w:ascii="Times New Roman" w:eastAsia="仿宋" w:hAnsi="Times New Roman" w:hint="eastAsia"/>
          <w:sz w:val="28"/>
          <w:szCs w:val="28"/>
        </w:rPr>
        <w:t>特色：</w:t>
      </w:r>
      <w:bookmarkEnd w:id="214"/>
      <w:bookmarkEnd w:id="215"/>
      <w:bookmarkEnd w:id="216"/>
      <w:bookmarkEnd w:id="217"/>
      <w:r w:rsidRPr="00B547A2">
        <w:rPr>
          <w:rStyle w:val="2Char"/>
          <w:rFonts w:ascii="Times New Roman" w:eastAsia="仿宋" w:hAnsi="Times New Roman"/>
          <w:sz w:val="28"/>
          <w:szCs w:val="28"/>
        </w:rPr>
        <w:t xml:space="preserve"> </w:t>
      </w:r>
    </w:p>
    <w:p w:rsidR="00A34F08" w:rsidRPr="00B547A2" w:rsidRDefault="00A34F08" w:rsidP="00A34F08">
      <w:pPr>
        <w:spacing w:line="360" w:lineRule="auto"/>
        <w:ind w:firstLineChars="200" w:firstLine="480"/>
        <w:rPr>
          <w:rFonts w:ascii="Times New Roman" w:hAnsi="Times New Roman" w:cs="Times New Roman"/>
          <w:sz w:val="24"/>
        </w:rPr>
      </w:pPr>
      <w:r w:rsidRPr="00B547A2">
        <w:rPr>
          <w:rFonts w:ascii="Times New Roman" w:hAnsi="Times New Roman" w:cs="Times New Roman" w:hint="eastAsia"/>
          <w:sz w:val="24"/>
        </w:rPr>
        <w:t>为艺术插上技术的翅膀飞得更高，让艺术推动技术的进步走得更远；校企结合强化应用，技艺融合开拓数媒。</w:t>
      </w:r>
      <w:r w:rsidRPr="00B547A2">
        <w:rPr>
          <w:rFonts w:ascii="Times New Roman" w:hAnsi="Times New Roman" w:cs="Times New Roman"/>
          <w:sz w:val="24"/>
        </w:rPr>
        <w:t>根据</w:t>
      </w:r>
      <w:r w:rsidRPr="00B547A2">
        <w:rPr>
          <w:rFonts w:ascii="Times New Roman" w:hAnsi="Times New Roman" w:cs="Times New Roman" w:hint="eastAsia"/>
          <w:sz w:val="24"/>
        </w:rPr>
        <w:t>目前</w:t>
      </w:r>
      <w:r w:rsidRPr="00B547A2">
        <w:rPr>
          <w:rFonts w:ascii="Times New Roman" w:hAnsi="Times New Roman" w:cs="Times New Roman"/>
          <w:sz w:val="24"/>
        </w:rPr>
        <w:t>社会、行业对</w:t>
      </w:r>
      <w:r w:rsidRPr="00B547A2">
        <w:rPr>
          <w:rFonts w:ascii="Times New Roman" w:hAnsi="Times New Roman" w:cs="Times New Roman" w:hint="eastAsia"/>
          <w:sz w:val="24"/>
        </w:rPr>
        <w:t>数字媒体技术类</w:t>
      </w:r>
      <w:r w:rsidRPr="00B547A2">
        <w:rPr>
          <w:rFonts w:ascii="Times New Roman" w:hAnsi="Times New Roman" w:cs="Times New Roman"/>
          <w:sz w:val="24"/>
        </w:rPr>
        <w:t>人才的能力需求，</w:t>
      </w:r>
      <w:r w:rsidRPr="00B547A2">
        <w:rPr>
          <w:rFonts w:ascii="Times New Roman" w:hAnsi="Times New Roman" w:cs="Times New Roman" w:hint="eastAsia"/>
          <w:sz w:val="24"/>
        </w:rPr>
        <w:t>以及计算机与</w:t>
      </w:r>
      <w:r w:rsidRPr="00B547A2">
        <w:rPr>
          <w:rFonts w:ascii="Times New Roman" w:hAnsi="Times New Roman" w:cs="Times New Roman"/>
          <w:sz w:val="24"/>
        </w:rPr>
        <w:t>设计和实施理论与实践、课内与课外、校内与校外、专业教育与素质教育和创新创业教育等相结合的一体化应用型人才培养方案。</w:t>
      </w:r>
      <w:r w:rsidRPr="00B547A2">
        <w:rPr>
          <w:rFonts w:ascii="Times New Roman" w:hAnsi="Times New Roman" w:cs="Times New Roman" w:hint="eastAsia"/>
          <w:sz w:val="24"/>
        </w:rPr>
        <w:t>本着“产、学、研、用”的特色人才培养模式，确立了“校企联合、产学融合、理实结合</w:t>
      </w:r>
      <w:r w:rsidRPr="00B547A2">
        <w:rPr>
          <w:rFonts w:ascii="Times New Roman" w:hAnsi="Times New Roman" w:cs="Times New Roman" w:hint="eastAsia"/>
          <w:sz w:val="24"/>
        </w:rPr>
        <w:t>"</w:t>
      </w:r>
      <w:r w:rsidRPr="00B547A2">
        <w:rPr>
          <w:rFonts w:ascii="Times New Roman" w:hAnsi="Times New Roman" w:cs="Times New Roman" w:hint="eastAsia"/>
          <w:sz w:val="24"/>
        </w:rPr>
        <w:t>的教学理念，</w:t>
      </w:r>
      <w:r w:rsidRPr="00B547A2">
        <w:rPr>
          <w:rFonts w:ascii="Times New Roman" w:hAnsi="Times New Roman" w:cs="Times New Roman"/>
          <w:sz w:val="24"/>
        </w:rPr>
        <w:t>在教学过程中，</w:t>
      </w:r>
      <w:r w:rsidRPr="00B547A2">
        <w:rPr>
          <w:rFonts w:ascii="Times New Roman" w:hAnsi="Times New Roman" w:cs="Times New Roman" w:hint="eastAsia"/>
          <w:sz w:val="24"/>
        </w:rPr>
        <w:t>本专业</w:t>
      </w:r>
      <w:r w:rsidRPr="00B547A2">
        <w:rPr>
          <w:rFonts w:ascii="Times New Roman" w:hAnsi="Times New Roman" w:cs="Times New Roman"/>
          <w:sz w:val="24"/>
        </w:rPr>
        <w:t>注重实践育人，将</w:t>
      </w:r>
      <w:r w:rsidRPr="00B547A2">
        <w:rPr>
          <w:rFonts w:ascii="Times New Roman" w:hAnsi="Times New Roman" w:cs="Times New Roman" w:hint="eastAsia"/>
          <w:sz w:val="24"/>
        </w:rPr>
        <w:t>目前全球顶尖技术、传统理论知识、数字媒体技术</w:t>
      </w:r>
      <w:r w:rsidRPr="00B547A2">
        <w:rPr>
          <w:rFonts w:ascii="Times New Roman" w:hAnsi="Times New Roman" w:cs="Times New Roman"/>
          <w:sz w:val="24"/>
        </w:rPr>
        <w:t>项目</w:t>
      </w:r>
      <w:r w:rsidRPr="00B547A2">
        <w:rPr>
          <w:rFonts w:ascii="Times New Roman" w:hAnsi="Times New Roman" w:cs="Times New Roman" w:hint="eastAsia"/>
          <w:sz w:val="24"/>
        </w:rPr>
        <w:t>实践</w:t>
      </w:r>
      <w:r w:rsidRPr="00B547A2">
        <w:rPr>
          <w:rFonts w:ascii="Times New Roman" w:hAnsi="Times New Roman" w:cs="Times New Roman"/>
          <w:sz w:val="24"/>
        </w:rPr>
        <w:t>、</w:t>
      </w:r>
      <w:r w:rsidRPr="00B547A2">
        <w:rPr>
          <w:rFonts w:ascii="Times New Roman" w:hAnsi="Times New Roman" w:cs="Times New Roman" w:hint="eastAsia"/>
          <w:sz w:val="24"/>
        </w:rPr>
        <w:t>专业技能</w:t>
      </w:r>
      <w:r w:rsidRPr="00B547A2">
        <w:rPr>
          <w:rFonts w:ascii="Times New Roman" w:hAnsi="Times New Roman" w:cs="Times New Roman"/>
          <w:sz w:val="24"/>
        </w:rPr>
        <w:t>训练和实现贯穿于大学的全过程，通过逐级递进的项目实践循序渐进地提升学生的实践能力。通过校企共同确定课程，共同提供师资，共同完成课程教学，使企业参与到人才培养的过程。</w:t>
      </w:r>
      <w:r w:rsidRPr="00B547A2">
        <w:rPr>
          <w:rFonts w:ascii="Times New Roman" w:hAnsi="Times New Roman" w:cs="Times New Roman"/>
          <w:sz w:val="24"/>
        </w:rPr>
        <w:t xml:space="preserve"> </w:t>
      </w:r>
    </w:p>
    <w:p w:rsidR="00A34F08" w:rsidRPr="00B547A2" w:rsidRDefault="00A34F08" w:rsidP="00A34F08">
      <w:pPr>
        <w:spacing w:line="360" w:lineRule="auto"/>
        <w:ind w:firstLineChars="200" w:firstLine="480"/>
        <w:rPr>
          <w:rFonts w:ascii="Times New Roman" w:hAnsi="Times New Roman" w:cs="Times New Roman"/>
          <w:sz w:val="24"/>
        </w:rPr>
      </w:pPr>
      <w:r w:rsidRPr="00B547A2">
        <w:rPr>
          <w:rFonts w:ascii="Times New Roman" w:hAnsi="Times New Roman" w:cs="Times New Roman"/>
          <w:sz w:val="24"/>
        </w:rPr>
        <w:t>全面推行实习准入机制</w:t>
      </w:r>
      <w:r w:rsidRPr="00B547A2">
        <w:rPr>
          <w:rFonts w:ascii="Times New Roman" w:hAnsi="Times New Roman" w:cs="Times New Roman" w:hint="eastAsia"/>
          <w:sz w:val="24"/>
        </w:rPr>
        <w:t>。所有专业方向学习的学生，在未完成指定专业基础课程学分以及集中培养专业课程、项目学分的前提下，不得进入专业实习期。</w:t>
      </w:r>
    </w:p>
    <w:p w:rsidR="00A34F08" w:rsidRPr="00B547A2" w:rsidRDefault="00A34F08" w:rsidP="00A34F08">
      <w:pPr>
        <w:spacing w:line="360" w:lineRule="auto"/>
        <w:rPr>
          <w:rStyle w:val="2Char"/>
          <w:rFonts w:ascii="Times New Roman" w:eastAsia="仿宋" w:hAnsi="Times New Roman"/>
          <w:sz w:val="28"/>
          <w:szCs w:val="28"/>
        </w:rPr>
      </w:pPr>
      <w:bookmarkStart w:id="218" w:name="_Toc486322105"/>
      <w:bookmarkStart w:id="219" w:name="_Toc486322383"/>
      <w:bookmarkStart w:id="220" w:name="_Toc486323235"/>
      <w:bookmarkStart w:id="221" w:name="_Toc488846275"/>
      <w:r w:rsidRPr="00B547A2">
        <w:rPr>
          <w:rStyle w:val="2Char"/>
          <w:rFonts w:ascii="Times New Roman" w:eastAsia="仿宋" w:hAnsi="Times New Roman" w:hint="eastAsia"/>
          <w:sz w:val="28"/>
          <w:szCs w:val="28"/>
        </w:rPr>
        <w:t>四、学位授予与</w:t>
      </w:r>
      <w:r w:rsidRPr="00B547A2">
        <w:rPr>
          <w:rStyle w:val="2Char"/>
          <w:rFonts w:ascii="Times New Roman" w:eastAsia="仿宋" w:hAnsi="Times New Roman"/>
          <w:sz w:val="28"/>
          <w:szCs w:val="28"/>
        </w:rPr>
        <w:t>毕业要求</w:t>
      </w:r>
      <w:bookmarkEnd w:id="218"/>
      <w:bookmarkEnd w:id="219"/>
      <w:bookmarkEnd w:id="220"/>
      <w:bookmarkEnd w:id="221"/>
    </w:p>
    <w:p w:rsidR="00A34F08" w:rsidRPr="00B547A2" w:rsidRDefault="00A34F08" w:rsidP="00A34F08">
      <w:pPr>
        <w:spacing w:line="360" w:lineRule="auto"/>
        <w:ind w:firstLineChars="200" w:firstLine="480"/>
        <w:rPr>
          <w:rFonts w:ascii="Times New Roman" w:hAnsi="Times New Roman"/>
          <w:sz w:val="24"/>
        </w:rPr>
      </w:pPr>
      <w:r w:rsidRPr="00B547A2">
        <w:rPr>
          <w:rFonts w:ascii="Times New Roman" w:hAnsi="Times New Roman" w:hint="eastAsia"/>
          <w:sz w:val="24"/>
        </w:rPr>
        <w:t>授予</w:t>
      </w:r>
      <w:r w:rsidRPr="00B547A2">
        <w:rPr>
          <w:rFonts w:ascii="Times New Roman" w:hAnsi="Times New Roman"/>
          <w:sz w:val="24"/>
        </w:rPr>
        <w:t>学位：工</w:t>
      </w:r>
      <w:r w:rsidRPr="00B547A2">
        <w:rPr>
          <w:rFonts w:ascii="Times New Roman" w:hAnsi="Times New Roman" w:hint="eastAsia"/>
          <w:sz w:val="24"/>
        </w:rPr>
        <w:t>学学士。</w:t>
      </w:r>
    </w:p>
    <w:p w:rsidR="00A34F08" w:rsidRPr="00B547A2" w:rsidRDefault="00A34F08" w:rsidP="00A34F08">
      <w:pPr>
        <w:spacing w:line="360" w:lineRule="auto"/>
        <w:ind w:firstLineChars="200" w:firstLine="480"/>
        <w:rPr>
          <w:rFonts w:ascii="Times New Roman" w:hAnsi="Times New Roman"/>
          <w:sz w:val="24"/>
        </w:rPr>
      </w:pPr>
      <w:r w:rsidRPr="00B547A2">
        <w:rPr>
          <w:rFonts w:ascii="Times New Roman" w:hAnsi="Times New Roman"/>
          <w:sz w:val="24"/>
        </w:rPr>
        <w:t>毕业要求</w:t>
      </w:r>
      <w:r w:rsidRPr="00B547A2">
        <w:rPr>
          <w:rFonts w:ascii="Times New Roman" w:hAnsi="Times New Roman" w:hint="eastAsia"/>
          <w:sz w:val="24"/>
        </w:rPr>
        <w:t>：</w:t>
      </w:r>
    </w:p>
    <w:p w:rsidR="00A34F08" w:rsidRPr="00B547A2" w:rsidRDefault="00A34F08" w:rsidP="00A34F08">
      <w:pPr>
        <w:spacing w:line="360" w:lineRule="auto"/>
        <w:ind w:firstLineChars="200" w:firstLine="480"/>
        <w:rPr>
          <w:rFonts w:ascii="Times New Roman" w:hAnsi="Times New Roman"/>
          <w:sz w:val="24"/>
        </w:rPr>
      </w:pPr>
      <w:r w:rsidRPr="00B547A2">
        <w:rPr>
          <w:rFonts w:ascii="Times New Roman" w:hAnsi="Times New Roman" w:hint="eastAsia"/>
          <w:sz w:val="24"/>
        </w:rPr>
        <w:t>1</w:t>
      </w:r>
      <w:r w:rsidRPr="00B547A2">
        <w:rPr>
          <w:rFonts w:ascii="Times New Roman" w:hAnsi="Times New Roman" w:hint="eastAsia"/>
          <w:sz w:val="24"/>
        </w:rPr>
        <w:t>、总学分</w:t>
      </w:r>
      <w:r w:rsidRPr="00B547A2">
        <w:rPr>
          <w:rFonts w:ascii="Times New Roman" w:hAnsi="Times New Roman"/>
          <w:sz w:val="24"/>
        </w:rPr>
        <w:t>要求</w:t>
      </w:r>
      <w:r w:rsidRPr="00B547A2">
        <w:rPr>
          <w:rFonts w:ascii="Times New Roman" w:hAnsi="Times New Roman" w:hint="eastAsia"/>
          <w:sz w:val="24"/>
        </w:rPr>
        <w:t>：总学分</w:t>
      </w:r>
      <w:r w:rsidRPr="00B547A2">
        <w:rPr>
          <w:rFonts w:ascii="Times New Roman" w:hAnsi="Times New Roman"/>
          <w:sz w:val="24"/>
        </w:rPr>
        <w:t>修满</w:t>
      </w:r>
      <w:r w:rsidRPr="00B547A2">
        <w:rPr>
          <w:rFonts w:ascii="Times New Roman" w:hAnsi="Times New Roman"/>
          <w:sz w:val="24"/>
        </w:rPr>
        <w:t>1</w:t>
      </w:r>
      <w:r w:rsidRPr="00B547A2">
        <w:rPr>
          <w:rFonts w:ascii="Times New Roman" w:hAnsi="Times New Roman" w:hint="eastAsia"/>
          <w:sz w:val="24"/>
        </w:rPr>
        <w:t>7</w:t>
      </w:r>
      <w:r w:rsidRPr="00B547A2">
        <w:rPr>
          <w:rFonts w:ascii="Times New Roman" w:hAnsi="Times New Roman"/>
          <w:sz w:val="24"/>
        </w:rPr>
        <w:t>2</w:t>
      </w:r>
      <w:r w:rsidRPr="00B547A2">
        <w:rPr>
          <w:rFonts w:ascii="Times New Roman" w:hAnsi="Times New Roman"/>
          <w:sz w:val="24"/>
        </w:rPr>
        <w:t>学分。</w:t>
      </w:r>
    </w:p>
    <w:p w:rsidR="00A34F08" w:rsidRPr="00B547A2" w:rsidRDefault="00A34F08" w:rsidP="00A34F08">
      <w:pPr>
        <w:spacing w:line="360" w:lineRule="auto"/>
        <w:ind w:firstLineChars="200" w:firstLine="480"/>
        <w:rPr>
          <w:rFonts w:ascii="Times New Roman" w:hAnsi="Times New Roman"/>
          <w:sz w:val="24"/>
        </w:rPr>
      </w:pPr>
      <w:r w:rsidRPr="00B547A2">
        <w:rPr>
          <w:rFonts w:ascii="Times New Roman" w:hAnsi="Times New Roman" w:hint="eastAsia"/>
          <w:sz w:val="24"/>
        </w:rPr>
        <w:t>毕业要求的</w:t>
      </w:r>
      <w:r w:rsidRPr="00B547A2">
        <w:rPr>
          <w:rFonts w:ascii="Times New Roman" w:hAnsi="Times New Roman"/>
          <w:sz w:val="24"/>
        </w:rPr>
        <w:t>课程类别和相应学分表：</w:t>
      </w:r>
      <w:r w:rsidRPr="00B547A2">
        <w:rPr>
          <w:rFonts w:ascii="Times New Roman" w:hAnsi="Times New Roman"/>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7"/>
        <w:gridCol w:w="3883"/>
        <w:gridCol w:w="1560"/>
      </w:tblGrid>
      <w:tr w:rsidR="00A34F08" w:rsidRPr="00B547A2" w:rsidTr="00A34F08">
        <w:trPr>
          <w:trHeight w:val="476"/>
          <w:jc w:val="center"/>
        </w:trPr>
        <w:tc>
          <w:tcPr>
            <w:tcW w:w="3617"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lastRenderedPageBreak/>
              <w:t>课程类型</w:t>
            </w:r>
          </w:p>
        </w:tc>
        <w:tc>
          <w:tcPr>
            <w:tcW w:w="3883"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学分</w:t>
            </w:r>
          </w:p>
        </w:tc>
        <w:tc>
          <w:tcPr>
            <w:tcW w:w="1560"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比例（</w:t>
            </w:r>
            <w:r w:rsidRPr="00B547A2">
              <w:rPr>
                <w:rFonts w:ascii="Times New Roman" w:hAnsi="Times New Roman" w:hint="eastAsia"/>
                <w:sz w:val="24"/>
              </w:rPr>
              <w:t>%</w:t>
            </w:r>
            <w:r w:rsidRPr="00B547A2">
              <w:rPr>
                <w:rFonts w:ascii="Times New Roman" w:hAnsi="Times New Roman"/>
                <w:sz w:val="24"/>
              </w:rPr>
              <w:t>）</w:t>
            </w:r>
          </w:p>
        </w:tc>
      </w:tr>
      <w:tr w:rsidR="00A34F08" w:rsidRPr="00B547A2" w:rsidTr="00A34F08">
        <w:trPr>
          <w:trHeight w:val="476"/>
          <w:jc w:val="center"/>
        </w:trPr>
        <w:tc>
          <w:tcPr>
            <w:tcW w:w="3617"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通识课</w:t>
            </w:r>
          </w:p>
        </w:tc>
        <w:tc>
          <w:tcPr>
            <w:tcW w:w="3883"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59</w:t>
            </w:r>
            <w:r w:rsidRPr="00B547A2">
              <w:rPr>
                <w:rFonts w:ascii="Times New Roman" w:hAnsi="Times New Roman"/>
                <w:sz w:val="24"/>
              </w:rPr>
              <w:t>.5</w:t>
            </w:r>
          </w:p>
        </w:tc>
        <w:tc>
          <w:tcPr>
            <w:tcW w:w="1560"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3</w:t>
            </w:r>
            <w:r w:rsidRPr="00B547A2">
              <w:rPr>
                <w:rFonts w:ascii="Times New Roman" w:hAnsi="Times New Roman"/>
                <w:sz w:val="24"/>
              </w:rPr>
              <w:t>5</w:t>
            </w:r>
            <w:r w:rsidRPr="00B547A2">
              <w:rPr>
                <w:rFonts w:ascii="Times New Roman" w:hAnsi="Times New Roman" w:hint="eastAsia"/>
                <w:sz w:val="24"/>
              </w:rPr>
              <w:t>.8</w:t>
            </w:r>
          </w:p>
        </w:tc>
      </w:tr>
      <w:tr w:rsidR="00A34F08" w:rsidRPr="00B547A2" w:rsidTr="00A34F08">
        <w:trPr>
          <w:trHeight w:val="476"/>
          <w:jc w:val="center"/>
        </w:trPr>
        <w:tc>
          <w:tcPr>
            <w:tcW w:w="3617"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专业基础课</w:t>
            </w:r>
          </w:p>
        </w:tc>
        <w:tc>
          <w:tcPr>
            <w:tcW w:w="3883"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17</w:t>
            </w:r>
          </w:p>
        </w:tc>
        <w:tc>
          <w:tcPr>
            <w:tcW w:w="1560"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10.</w:t>
            </w:r>
            <w:r w:rsidRPr="00B547A2">
              <w:rPr>
                <w:rFonts w:ascii="Times New Roman" w:hAnsi="Times New Roman"/>
                <w:sz w:val="24"/>
              </w:rPr>
              <w:t>2</w:t>
            </w:r>
          </w:p>
        </w:tc>
      </w:tr>
      <w:tr w:rsidR="00A34F08" w:rsidRPr="00B547A2" w:rsidTr="00A34F08">
        <w:trPr>
          <w:trHeight w:val="476"/>
          <w:jc w:val="center"/>
        </w:trPr>
        <w:tc>
          <w:tcPr>
            <w:tcW w:w="3617"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专业</w:t>
            </w:r>
            <w:r w:rsidRPr="00B547A2">
              <w:rPr>
                <w:rFonts w:ascii="Times New Roman" w:hAnsi="Times New Roman"/>
                <w:sz w:val="24"/>
              </w:rPr>
              <w:t>课</w:t>
            </w:r>
          </w:p>
        </w:tc>
        <w:tc>
          <w:tcPr>
            <w:tcW w:w="3883"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40</w:t>
            </w:r>
          </w:p>
        </w:tc>
        <w:tc>
          <w:tcPr>
            <w:tcW w:w="1560"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sz w:val="24"/>
              </w:rPr>
              <w:t>2</w:t>
            </w:r>
            <w:r w:rsidRPr="00B547A2">
              <w:rPr>
                <w:rFonts w:ascii="Times New Roman" w:hAnsi="Times New Roman" w:hint="eastAsia"/>
                <w:sz w:val="24"/>
              </w:rPr>
              <w:t>4.</w:t>
            </w:r>
            <w:r w:rsidRPr="00B547A2">
              <w:rPr>
                <w:rFonts w:ascii="Times New Roman" w:hAnsi="Times New Roman"/>
                <w:sz w:val="24"/>
              </w:rPr>
              <w:t>1</w:t>
            </w:r>
          </w:p>
        </w:tc>
      </w:tr>
      <w:tr w:rsidR="00A34F08" w:rsidRPr="00B547A2" w:rsidTr="00A34F08">
        <w:trPr>
          <w:trHeight w:val="476"/>
          <w:jc w:val="center"/>
        </w:trPr>
        <w:tc>
          <w:tcPr>
            <w:tcW w:w="3617"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专业任选课</w:t>
            </w:r>
          </w:p>
        </w:tc>
        <w:tc>
          <w:tcPr>
            <w:tcW w:w="3883"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sz w:val="24"/>
              </w:rPr>
              <w:t>6.5</w:t>
            </w:r>
          </w:p>
        </w:tc>
        <w:tc>
          <w:tcPr>
            <w:tcW w:w="1560"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3.9</w:t>
            </w:r>
          </w:p>
        </w:tc>
      </w:tr>
      <w:tr w:rsidR="00A34F08" w:rsidRPr="00B547A2" w:rsidTr="00A34F08">
        <w:trPr>
          <w:trHeight w:val="476"/>
          <w:jc w:val="center"/>
        </w:trPr>
        <w:tc>
          <w:tcPr>
            <w:tcW w:w="3617"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公共选修课</w:t>
            </w:r>
          </w:p>
        </w:tc>
        <w:tc>
          <w:tcPr>
            <w:tcW w:w="3883"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sz w:val="24"/>
              </w:rPr>
              <w:t>8</w:t>
            </w:r>
          </w:p>
        </w:tc>
        <w:tc>
          <w:tcPr>
            <w:tcW w:w="1560"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4.8</w:t>
            </w:r>
          </w:p>
        </w:tc>
      </w:tr>
      <w:tr w:rsidR="00A34F08" w:rsidRPr="00B547A2" w:rsidTr="00A34F08">
        <w:trPr>
          <w:trHeight w:val="476"/>
          <w:jc w:val="center"/>
        </w:trPr>
        <w:tc>
          <w:tcPr>
            <w:tcW w:w="3617"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集中</w:t>
            </w:r>
            <w:r w:rsidRPr="00B547A2">
              <w:rPr>
                <w:rFonts w:ascii="Times New Roman" w:hAnsi="Times New Roman"/>
                <w:sz w:val="24"/>
              </w:rPr>
              <w:t>实践教学环节</w:t>
            </w:r>
          </w:p>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含</w:t>
            </w:r>
            <w:r w:rsidRPr="00B547A2">
              <w:rPr>
                <w:rFonts w:ascii="Times New Roman" w:hAnsi="Times New Roman"/>
                <w:sz w:val="24"/>
              </w:rPr>
              <w:t>企业实习和</w:t>
            </w:r>
            <w:r w:rsidRPr="00B547A2">
              <w:rPr>
                <w:rFonts w:ascii="Times New Roman" w:hAnsi="Times New Roman" w:hint="eastAsia"/>
                <w:sz w:val="24"/>
              </w:rPr>
              <w:t>毕业设计（论文</w:t>
            </w:r>
            <w:r w:rsidRPr="00B547A2">
              <w:rPr>
                <w:rFonts w:ascii="Times New Roman" w:hAnsi="Times New Roman"/>
                <w:sz w:val="24"/>
              </w:rPr>
              <w:t>）</w:t>
            </w:r>
          </w:p>
        </w:tc>
        <w:tc>
          <w:tcPr>
            <w:tcW w:w="3883"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35</w:t>
            </w:r>
          </w:p>
        </w:tc>
        <w:tc>
          <w:tcPr>
            <w:tcW w:w="1560"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2</w:t>
            </w:r>
            <w:r w:rsidRPr="00B547A2">
              <w:rPr>
                <w:rFonts w:ascii="Times New Roman" w:hAnsi="Times New Roman"/>
                <w:sz w:val="24"/>
              </w:rPr>
              <w:t>1.1</w:t>
            </w:r>
          </w:p>
        </w:tc>
      </w:tr>
      <w:tr w:rsidR="00A34F08" w:rsidRPr="00B547A2" w:rsidTr="00A34F08">
        <w:trPr>
          <w:trHeight w:val="476"/>
          <w:jc w:val="center"/>
        </w:trPr>
        <w:tc>
          <w:tcPr>
            <w:tcW w:w="3617"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合计</w:t>
            </w:r>
          </w:p>
        </w:tc>
        <w:tc>
          <w:tcPr>
            <w:tcW w:w="3883"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sz w:val="24"/>
              </w:rPr>
              <w:t>166</w:t>
            </w:r>
          </w:p>
        </w:tc>
        <w:tc>
          <w:tcPr>
            <w:tcW w:w="1560"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100</w:t>
            </w:r>
          </w:p>
        </w:tc>
      </w:tr>
    </w:tbl>
    <w:p w:rsidR="00A34F08" w:rsidRPr="00B547A2" w:rsidRDefault="00A34F08" w:rsidP="00A34F08">
      <w:pPr>
        <w:rPr>
          <w:rFonts w:ascii="Times New Roman" w:hAnsi="Times New Roman"/>
          <w:sz w:val="18"/>
          <w:szCs w:val="18"/>
        </w:rPr>
      </w:pPr>
      <w:r w:rsidRPr="00B547A2">
        <w:rPr>
          <w:rFonts w:ascii="Times New Roman" w:hAnsi="Times New Roman" w:hint="eastAsia"/>
          <w:sz w:val="18"/>
          <w:szCs w:val="18"/>
        </w:rPr>
        <w:t>备注</w:t>
      </w:r>
      <w:r w:rsidRPr="00B547A2">
        <w:rPr>
          <w:rFonts w:ascii="Times New Roman" w:hAnsi="Times New Roman"/>
          <w:sz w:val="18"/>
          <w:szCs w:val="18"/>
        </w:rPr>
        <w:t>：在学院以外获得的</w:t>
      </w:r>
      <w:r w:rsidRPr="00B547A2">
        <w:rPr>
          <w:rFonts w:ascii="Times New Roman" w:hAnsi="Times New Roman" w:hint="eastAsia"/>
          <w:sz w:val="18"/>
          <w:szCs w:val="18"/>
        </w:rPr>
        <w:t>并</w:t>
      </w:r>
      <w:r w:rsidRPr="00B547A2">
        <w:rPr>
          <w:rFonts w:ascii="Times New Roman" w:hAnsi="Times New Roman"/>
          <w:sz w:val="18"/>
          <w:szCs w:val="18"/>
        </w:rPr>
        <w:t>经学院认可的学分数</w:t>
      </w:r>
      <w:r w:rsidRPr="00B547A2">
        <w:rPr>
          <w:rFonts w:ascii="Times New Roman" w:hAnsi="Times New Roman" w:hint="eastAsia"/>
          <w:sz w:val="18"/>
          <w:szCs w:val="18"/>
        </w:rPr>
        <w:t>原则</w:t>
      </w:r>
      <w:r w:rsidRPr="00B547A2">
        <w:rPr>
          <w:rFonts w:ascii="Times New Roman" w:hAnsi="Times New Roman"/>
          <w:sz w:val="18"/>
          <w:szCs w:val="18"/>
        </w:rPr>
        <w:t>上不得超过</w:t>
      </w:r>
      <w:r w:rsidRPr="00B547A2">
        <w:rPr>
          <w:rFonts w:ascii="Times New Roman" w:hAnsi="Times New Roman" w:hint="eastAsia"/>
          <w:sz w:val="18"/>
          <w:szCs w:val="18"/>
        </w:rPr>
        <w:t>40</w:t>
      </w:r>
      <w:r w:rsidRPr="00B547A2">
        <w:rPr>
          <w:rFonts w:ascii="Times New Roman" w:hAnsi="Times New Roman" w:hint="eastAsia"/>
          <w:sz w:val="18"/>
          <w:szCs w:val="18"/>
        </w:rPr>
        <w:t>个</w:t>
      </w:r>
      <w:r w:rsidRPr="00B547A2">
        <w:rPr>
          <w:rFonts w:ascii="Times New Roman" w:hAnsi="Times New Roman"/>
          <w:sz w:val="18"/>
          <w:szCs w:val="18"/>
        </w:rPr>
        <w:t>学分</w:t>
      </w:r>
      <w:r w:rsidRPr="00B547A2">
        <w:rPr>
          <w:rFonts w:ascii="Times New Roman" w:hAnsi="Times New Roman" w:hint="eastAsia"/>
          <w:sz w:val="18"/>
          <w:szCs w:val="18"/>
        </w:rPr>
        <w:t>，一</w:t>
      </w:r>
      <w:r w:rsidRPr="00B547A2">
        <w:rPr>
          <w:rFonts w:ascii="Times New Roman" w:hAnsi="Times New Roman"/>
          <w:sz w:val="18"/>
          <w:szCs w:val="18"/>
        </w:rPr>
        <w:t>年以上</w:t>
      </w:r>
      <w:r w:rsidRPr="00B547A2">
        <w:rPr>
          <w:rFonts w:ascii="Times New Roman" w:hAnsi="Times New Roman" w:hint="eastAsia"/>
          <w:sz w:val="18"/>
          <w:szCs w:val="18"/>
        </w:rPr>
        <w:t>与</w:t>
      </w:r>
      <w:r w:rsidRPr="00B547A2">
        <w:rPr>
          <w:rFonts w:ascii="Times New Roman" w:hAnsi="Times New Roman"/>
          <w:sz w:val="18"/>
          <w:szCs w:val="18"/>
        </w:rPr>
        <w:t>国</w:t>
      </w:r>
      <w:r w:rsidRPr="00B547A2">
        <w:rPr>
          <w:rFonts w:ascii="Times New Roman" w:hAnsi="Times New Roman" w:hint="eastAsia"/>
          <w:sz w:val="18"/>
          <w:szCs w:val="18"/>
        </w:rPr>
        <w:t>内</w:t>
      </w:r>
      <w:r w:rsidRPr="00B547A2">
        <w:rPr>
          <w:rFonts w:ascii="Times New Roman" w:hAnsi="Times New Roman"/>
          <w:sz w:val="18"/>
          <w:szCs w:val="18"/>
        </w:rPr>
        <w:t>外其他高校联</w:t>
      </w:r>
      <w:r w:rsidRPr="00B547A2">
        <w:rPr>
          <w:rFonts w:ascii="Times New Roman" w:hAnsi="Times New Roman" w:hint="eastAsia"/>
          <w:sz w:val="18"/>
          <w:szCs w:val="18"/>
        </w:rPr>
        <w:t>合</w:t>
      </w:r>
      <w:r w:rsidRPr="00B547A2">
        <w:rPr>
          <w:rFonts w:ascii="Times New Roman" w:hAnsi="Times New Roman"/>
          <w:sz w:val="18"/>
          <w:szCs w:val="18"/>
        </w:rPr>
        <w:t>培养项目</w:t>
      </w:r>
      <w:r w:rsidRPr="00B547A2">
        <w:rPr>
          <w:rFonts w:ascii="Times New Roman" w:hAnsi="Times New Roman" w:hint="eastAsia"/>
          <w:sz w:val="18"/>
          <w:szCs w:val="18"/>
        </w:rPr>
        <w:t>将根据</w:t>
      </w:r>
      <w:r w:rsidRPr="00B547A2">
        <w:rPr>
          <w:rFonts w:ascii="Times New Roman" w:hAnsi="Times New Roman"/>
          <w:sz w:val="18"/>
          <w:szCs w:val="18"/>
        </w:rPr>
        <w:t>具</w:t>
      </w:r>
      <w:r w:rsidRPr="00B547A2">
        <w:rPr>
          <w:rFonts w:ascii="Times New Roman" w:hAnsi="Times New Roman" w:hint="eastAsia"/>
          <w:sz w:val="18"/>
          <w:szCs w:val="18"/>
        </w:rPr>
        <w:t>体</w:t>
      </w:r>
      <w:r w:rsidRPr="00B547A2">
        <w:rPr>
          <w:rFonts w:ascii="Times New Roman" w:hAnsi="Times New Roman"/>
          <w:sz w:val="18"/>
          <w:szCs w:val="18"/>
        </w:rPr>
        <w:t>情况另</w:t>
      </w:r>
      <w:r w:rsidRPr="00B547A2">
        <w:rPr>
          <w:rFonts w:ascii="Times New Roman" w:hAnsi="Times New Roman" w:hint="eastAsia"/>
          <w:sz w:val="18"/>
          <w:szCs w:val="18"/>
        </w:rPr>
        <w:t>行</w:t>
      </w:r>
      <w:r w:rsidRPr="00B547A2">
        <w:rPr>
          <w:rFonts w:ascii="Times New Roman" w:hAnsi="Times New Roman"/>
          <w:sz w:val="18"/>
          <w:szCs w:val="18"/>
        </w:rPr>
        <w:t>规定</w:t>
      </w:r>
      <w:r w:rsidRPr="00B547A2">
        <w:rPr>
          <w:rFonts w:ascii="Times New Roman" w:hAnsi="Times New Roman" w:hint="eastAsia"/>
          <w:sz w:val="18"/>
          <w:szCs w:val="18"/>
        </w:rPr>
        <w:t>。</w:t>
      </w:r>
    </w:p>
    <w:p w:rsidR="00A34F08" w:rsidRPr="00B547A2" w:rsidRDefault="00A34F08" w:rsidP="00A34F08">
      <w:pPr>
        <w:widowControl/>
        <w:spacing w:line="360" w:lineRule="auto"/>
        <w:ind w:firstLineChars="200" w:firstLine="480"/>
        <w:jc w:val="left"/>
        <w:rPr>
          <w:rFonts w:ascii="Times New Roman" w:hAnsi="Times New Roman" w:cs="Times New Roman"/>
          <w:sz w:val="24"/>
        </w:rPr>
      </w:pPr>
      <w:r w:rsidRPr="00B547A2">
        <w:rPr>
          <w:rFonts w:ascii="Times New Roman" w:hAnsi="Times New Roman" w:cs="Times New Roman" w:hint="eastAsia"/>
          <w:sz w:val="24"/>
        </w:rPr>
        <w:t>2</w:t>
      </w:r>
      <w:r w:rsidRPr="00B547A2">
        <w:rPr>
          <w:rFonts w:ascii="Times New Roman" w:hAnsi="Times New Roman" w:cs="Times New Roman" w:hint="eastAsia"/>
          <w:sz w:val="24"/>
        </w:rPr>
        <w:t>、分项要求：</w:t>
      </w:r>
    </w:p>
    <w:p w:rsidR="00A34F08" w:rsidRPr="00B547A2" w:rsidRDefault="00A34F08" w:rsidP="00A34F08">
      <w:pPr>
        <w:widowControl/>
        <w:spacing w:line="360" w:lineRule="auto"/>
        <w:ind w:firstLineChars="200" w:firstLine="480"/>
        <w:jc w:val="left"/>
        <w:rPr>
          <w:rFonts w:ascii="Times New Roman" w:hAnsi="Times New Roman" w:cs="Times New Roman"/>
          <w:sz w:val="24"/>
        </w:rPr>
      </w:pPr>
      <w:r w:rsidRPr="00B547A2">
        <w:rPr>
          <w:rFonts w:ascii="Times New Roman" w:hAnsi="Times New Roman" w:cs="Times New Roman" w:hint="eastAsia"/>
          <w:sz w:val="24"/>
        </w:rPr>
        <w:t>（</w:t>
      </w:r>
      <w:r w:rsidRPr="00B547A2">
        <w:rPr>
          <w:rFonts w:ascii="Times New Roman" w:hAnsi="Times New Roman" w:cs="Times New Roman" w:hint="eastAsia"/>
          <w:sz w:val="24"/>
        </w:rPr>
        <w:t>1</w:t>
      </w:r>
      <w:r w:rsidRPr="00B547A2">
        <w:rPr>
          <w:rFonts w:ascii="Times New Roman" w:hAnsi="Times New Roman" w:cs="Times New Roman" w:hint="eastAsia"/>
          <w:sz w:val="24"/>
        </w:rPr>
        <w:t>）完成综合</w:t>
      </w:r>
      <w:r w:rsidRPr="00B547A2">
        <w:rPr>
          <w:rFonts w:ascii="Times New Roman" w:hAnsi="Times New Roman" w:cs="Times New Roman"/>
          <w:sz w:val="24"/>
        </w:rPr>
        <w:t>素质与能力</w:t>
      </w:r>
      <w:r w:rsidRPr="00B547A2">
        <w:rPr>
          <w:rFonts w:ascii="Times New Roman" w:hAnsi="Times New Roman" w:cs="Times New Roman" w:hint="eastAsia"/>
          <w:sz w:val="24"/>
        </w:rPr>
        <w:t>培养模块的</w:t>
      </w:r>
      <w:r w:rsidRPr="00B547A2">
        <w:rPr>
          <w:rFonts w:ascii="Times New Roman" w:hAnsi="Times New Roman" w:cs="Times New Roman"/>
          <w:sz w:val="24"/>
        </w:rPr>
        <w:t>所有课程</w:t>
      </w:r>
      <w:r w:rsidRPr="00B547A2">
        <w:rPr>
          <w:rFonts w:ascii="Times New Roman" w:hAnsi="Times New Roman" w:cs="Times New Roman" w:hint="eastAsia"/>
          <w:sz w:val="24"/>
        </w:rPr>
        <w:t>。</w:t>
      </w:r>
    </w:p>
    <w:p w:rsidR="00A34F08" w:rsidRPr="00B547A2" w:rsidRDefault="00A34F08" w:rsidP="00A34F08">
      <w:pPr>
        <w:widowControl/>
        <w:spacing w:line="360" w:lineRule="auto"/>
        <w:ind w:firstLineChars="200" w:firstLine="480"/>
        <w:jc w:val="left"/>
        <w:rPr>
          <w:rFonts w:ascii="Times New Roman" w:hAnsi="Times New Roman" w:cs="Times New Roman"/>
          <w:sz w:val="24"/>
        </w:rPr>
      </w:pPr>
      <w:r w:rsidRPr="00B547A2">
        <w:rPr>
          <w:rFonts w:ascii="Times New Roman" w:hAnsi="Times New Roman" w:cs="Times New Roman" w:hint="eastAsia"/>
          <w:sz w:val="24"/>
        </w:rPr>
        <w:t>（</w:t>
      </w:r>
      <w:r w:rsidRPr="00B547A2">
        <w:rPr>
          <w:rFonts w:ascii="Times New Roman" w:hAnsi="Times New Roman" w:cs="Times New Roman" w:hint="eastAsia"/>
          <w:sz w:val="24"/>
        </w:rPr>
        <w:t>2</w:t>
      </w:r>
      <w:r w:rsidRPr="00B547A2">
        <w:rPr>
          <w:rFonts w:ascii="Times New Roman" w:hAnsi="Times New Roman" w:cs="Times New Roman" w:hint="eastAsia"/>
          <w:sz w:val="24"/>
        </w:rPr>
        <w:t>）完成小</w:t>
      </w:r>
      <w:r w:rsidRPr="00B547A2">
        <w:rPr>
          <w:rFonts w:ascii="Times New Roman" w:hAnsi="Times New Roman" w:cs="Times New Roman"/>
          <w:sz w:val="24"/>
        </w:rPr>
        <w:t>组学习</w:t>
      </w:r>
      <w:r w:rsidRPr="00B547A2">
        <w:rPr>
          <w:rFonts w:ascii="Times New Roman" w:hAnsi="Times New Roman" w:cs="Times New Roman" w:hint="eastAsia"/>
          <w:sz w:val="24"/>
        </w:rPr>
        <w:t>和</w:t>
      </w:r>
      <w:r w:rsidRPr="00B547A2">
        <w:rPr>
          <w:rFonts w:ascii="Times New Roman" w:hAnsi="Times New Roman" w:cs="Times New Roman"/>
          <w:sz w:val="24"/>
        </w:rPr>
        <w:t>独立学习</w:t>
      </w:r>
      <w:r w:rsidRPr="00B547A2">
        <w:rPr>
          <w:rFonts w:ascii="Times New Roman" w:hAnsi="Times New Roman" w:cs="Times New Roman" w:hint="eastAsia"/>
          <w:sz w:val="24"/>
        </w:rPr>
        <w:t>模块的所有课程。</w:t>
      </w:r>
    </w:p>
    <w:p w:rsidR="00A34F08" w:rsidRPr="00B547A2" w:rsidRDefault="00A34F08" w:rsidP="00A34F08">
      <w:pPr>
        <w:widowControl/>
        <w:spacing w:line="360" w:lineRule="auto"/>
        <w:ind w:firstLineChars="200" w:firstLine="480"/>
        <w:jc w:val="left"/>
        <w:rPr>
          <w:rFonts w:ascii="Times New Roman" w:hAnsi="Times New Roman" w:cs="Times New Roman"/>
          <w:sz w:val="24"/>
        </w:rPr>
      </w:pPr>
      <w:r w:rsidRPr="00B547A2">
        <w:rPr>
          <w:rFonts w:ascii="Times New Roman" w:hAnsi="Times New Roman" w:cs="Times New Roman" w:hint="eastAsia"/>
          <w:sz w:val="24"/>
        </w:rPr>
        <w:t>（</w:t>
      </w:r>
      <w:r w:rsidRPr="00B547A2">
        <w:rPr>
          <w:rFonts w:ascii="Times New Roman" w:hAnsi="Times New Roman" w:cs="Times New Roman" w:hint="eastAsia"/>
          <w:sz w:val="24"/>
        </w:rPr>
        <w:t>3</w:t>
      </w:r>
      <w:r w:rsidRPr="00B547A2">
        <w:rPr>
          <w:rFonts w:ascii="Times New Roman" w:hAnsi="Times New Roman" w:cs="Times New Roman" w:hint="eastAsia"/>
          <w:sz w:val="24"/>
        </w:rPr>
        <w:t>）</w:t>
      </w:r>
      <w:r w:rsidRPr="00B547A2">
        <w:rPr>
          <w:rFonts w:ascii="Times New Roman" w:hAnsi="Times New Roman" w:cs="Times New Roman"/>
          <w:sz w:val="24"/>
        </w:rPr>
        <w:t>综合素质</w:t>
      </w:r>
      <w:r w:rsidRPr="00B547A2">
        <w:rPr>
          <w:rFonts w:ascii="Times New Roman" w:hAnsi="Times New Roman" w:cs="Times New Roman" w:hint="eastAsia"/>
          <w:sz w:val="24"/>
        </w:rPr>
        <w:t>认定学分</w:t>
      </w:r>
      <w:r w:rsidRPr="00B547A2">
        <w:rPr>
          <w:rFonts w:ascii="Times New Roman" w:hAnsi="Times New Roman" w:cs="Times New Roman"/>
          <w:sz w:val="24"/>
        </w:rPr>
        <w:t>要求</w:t>
      </w:r>
      <w:r w:rsidRPr="00B547A2">
        <w:rPr>
          <w:rFonts w:ascii="Times New Roman" w:hAnsi="Times New Roman" w:cs="Times New Roman" w:hint="eastAsia"/>
          <w:sz w:val="24"/>
        </w:rPr>
        <w:t>：</w:t>
      </w:r>
      <w:r w:rsidRPr="00B547A2">
        <w:rPr>
          <w:rFonts w:ascii="Times New Roman" w:hAnsi="Times New Roman" w:cs="Times New Roman" w:hint="eastAsia"/>
          <w:sz w:val="24"/>
        </w:rPr>
        <w:t>2</w:t>
      </w:r>
      <w:r w:rsidRPr="00B547A2">
        <w:rPr>
          <w:rFonts w:ascii="Times New Roman" w:hAnsi="Times New Roman" w:cs="Times New Roman" w:hint="eastAsia"/>
          <w:sz w:val="24"/>
        </w:rPr>
        <w:t>学分，</w:t>
      </w:r>
      <w:r w:rsidRPr="00B547A2">
        <w:rPr>
          <w:rFonts w:ascii="Times New Roman" w:hAnsi="Times New Roman" w:cs="Times New Roman"/>
          <w:sz w:val="24"/>
        </w:rPr>
        <w:t>具体参</w:t>
      </w:r>
      <w:r w:rsidRPr="00B547A2">
        <w:rPr>
          <w:rFonts w:ascii="Times New Roman" w:hAnsi="Times New Roman" w:cs="Times New Roman" w:hint="eastAsia"/>
          <w:sz w:val="24"/>
        </w:rPr>
        <w:t>见《安徽信息工程学院学生综合素质学分认定管理办法》（院教字〔</w:t>
      </w:r>
      <w:r w:rsidRPr="00B547A2">
        <w:rPr>
          <w:rFonts w:ascii="Times New Roman" w:hAnsi="Times New Roman" w:cs="Times New Roman" w:hint="eastAsia"/>
          <w:sz w:val="24"/>
        </w:rPr>
        <w:t>2016</w:t>
      </w:r>
      <w:r w:rsidRPr="00B547A2">
        <w:rPr>
          <w:rFonts w:ascii="Times New Roman" w:hAnsi="Times New Roman" w:cs="Times New Roman" w:hint="eastAsia"/>
          <w:sz w:val="24"/>
        </w:rPr>
        <w:t>〕</w:t>
      </w:r>
      <w:r w:rsidRPr="00B547A2">
        <w:rPr>
          <w:rFonts w:ascii="Times New Roman" w:hAnsi="Times New Roman" w:cs="Times New Roman" w:hint="eastAsia"/>
          <w:sz w:val="24"/>
        </w:rPr>
        <w:t>23</w:t>
      </w:r>
      <w:r w:rsidRPr="00B547A2">
        <w:rPr>
          <w:rFonts w:ascii="Times New Roman" w:hAnsi="Times New Roman" w:cs="Times New Roman" w:hint="eastAsia"/>
          <w:sz w:val="24"/>
        </w:rPr>
        <w:t>号）。</w:t>
      </w:r>
    </w:p>
    <w:p w:rsidR="00A34F08" w:rsidRPr="00B547A2" w:rsidRDefault="00A34F08" w:rsidP="00A34F08">
      <w:pPr>
        <w:widowControl/>
        <w:spacing w:line="360" w:lineRule="auto"/>
        <w:ind w:firstLineChars="200" w:firstLine="480"/>
        <w:jc w:val="left"/>
        <w:rPr>
          <w:rFonts w:ascii="Times New Roman" w:hAnsi="Times New Roman" w:cs="Times New Roman"/>
          <w:sz w:val="24"/>
        </w:rPr>
      </w:pPr>
      <w:r w:rsidRPr="00B547A2">
        <w:rPr>
          <w:rFonts w:ascii="Times New Roman" w:hAnsi="Times New Roman" w:cs="Times New Roman" w:hint="eastAsia"/>
          <w:sz w:val="24"/>
        </w:rPr>
        <w:t>（</w:t>
      </w:r>
      <w:r w:rsidRPr="00B547A2">
        <w:rPr>
          <w:rFonts w:ascii="Times New Roman" w:hAnsi="Times New Roman" w:cs="Times New Roman" w:hint="eastAsia"/>
          <w:sz w:val="24"/>
        </w:rPr>
        <w:t>4</w:t>
      </w:r>
      <w:r w:rsidRPr="00B547A2">
        <w:rPr>
          <w:rFonts w:ascii="Times New Roman" w:hAnsi="Times New Roman" w:cs="Times New Roman" w:hint="eastAsia"/>
          <w:sz w:val="24"/>
        </w:rPr>
        <w:t>）</w:t>
      </w:r>
      <w:r w:rsidRPr="00B547A2">
        <w:rPr>
          <w:rFonts w:ascii="Times New Roman" w:hAnsi="Times New Roman" w:cs="Times New Roman"/>
          <w:sz w:val="24"/>
        </w:rPr>
        <w:t>社会责任教育学分</w:t>
      </w:r>
      <w:r w:rsidRPr="00B547A2">
        <w:rPr>
          <w:rFonts w:ascii="Times New Roman" w:hAnsi="Times New Roman" w:cs="Times New Roman" w:hint="eastAsia"/>
          <w:sz w:val="24"/>
        </w:rPr>
        <w:t>要求：</w:t>
      </w:r>
      <w:r w:rsidRPr="00B547A2">
        <w:rPr>
          <w:rFonts w:ascii="Times New Roman" w:hAnsi="Times New Roman" w:cs="Times New Roman" w:hint="eastAsia"/>
          <w:sz w:val="24"/>
        </w:rPr>
        <w:t>4</w:t>
      </w:r>
      <w:r w:rsidRPr="00B547A2">
        <w:rPr>
          <w:rFonts w:ascii="Times New Roman" w:hAnsi="Times New Roman" w:cs="Times New Roman" w:hint="eastAsia"/>
          <w:sz w:val="24"/>
        </w:rPr>
        <w:t>学分，具体参见《安徽工程大学机电学院社会责任教育培养方案和学分认定办法》（院字〔</w:t>
      </w:r>
      <w:r w:rsidRPr="00B547A2">
        <w:rPr>
          <w:rFonts w:ascii="Times New Roman" w:hAnsi="Times New Roman" w:cs="Times New Roman" w:hint="eastAsia"/>
          <w:sz w:val="24"/>
        </w:rPr>
        <w:t>201</w:t>
      </w:r>
      <w:r w:rsidRPr="00B547A2">
        <w:rPr>
          <w:rFonts w:ascii="Times New Roman" w:hAnsi="Times New Roman" w:cs="Times New Roman"/>
          <w:sz w:val="24"/>
        </w:rPr>
        <w:t>5</w:t>
      </w:r>
      <w:r w:rsidRPr="00B547A2">
        <w:rPr>
          <w:rFonts w:ascii="Times New Roman" w:hAnsi="Times New Roman" w:cs="Times New Roman" w:hint="eastAsia"/>
          <w:sz w:val="24"/>
        </w:rPr>
        <w:t>〕</w:t>
      </w:r>
      <w:r w:rsidRPr="00B547A2">
        <w:rPr>
          <w:rFonts w:ascii="Times New Roman" w:hAnsi="Times New Roman" w:cs="Times New Roman"/>
          <w:sz w:val="24"/>
        </w:rPr>
        <w:t>65</w:t>
      </w:r>
      <w:r w:rsidRPr="00B547A2">
        <w:rPr>
          <w:rFonts w:ascii="Times New Roman" w:hAnsi="Times New Roman" w:cs="Times New Roman" w:hint="eastAsia"/>
          <w:sz w:val="24"/>
        </w:rPr>
        <w:t>号</w:t>
      </w:r>
      <w:r w:rsidRPr="00B547A2">
        <w:rPr>
          <w:rFonts w:ascii="Times New Roman" w:hAnsi="Times New Roman" w:cs="Times New Roman"/>
          <w:sz w:val="24"/>
        </w:rPr>
        <w:t>）</w:t>
      </w:r>
      <w:r w:rsidRPr="00B547A2">
        <w:rPr>
          <w:rFonts w:ascii="Times New Roman" w:hAnsi="Times New Roman" w:cs="Times New Roman" w:hint="eastAsia"/>
          <w:sz w:val="24"/>
        </w:rPr>
        <w:t>。</w:t>
      </w:r>
    </w:p>
    <w:p w:rsidR="00A34F08" w:rsidRPr="00B547A2" w:rsidRDefault="00A34F08" w:rsidP="00A34F08">
      <w:pPr>
        <w:spacing w:line="360" w:lineRule="auto"/>
        <w:rPr>
          <w:rStyle w:val="2Char"/>
          <w:rFonts w:ascii="Times New Roman" w:eastAsia="仿宋" w:hAnsi="Times New Roman"/>
          <w:sz w:val="28"/>
          <w:szCs w:val="28"/>
        </w:rPr>
      </w:pPr>
      <w:bookmarkStart w:id="222" w:name="_Toc486322384"/>
      <w:bookmarkStart w:id="223" w:name="_Toc486323236"/>
      <w:bookmarkStart w:id="224" w:name="_Toc488846276"/>
      <w:r w:rsidRPr="00B547A2">
        <w:rPr>
          <w:rStyle w:val="2Char"/>
          <w:rFonts w:ascii="Times New Roman" w:eastAsia="仿宋" w:hAnsi="Times New Roman" w:hint="eastAsia"/>
          <w:sz w:val="28"/>
          <w:szCs w:val="28"/>
        </w:rPr>
        <w:t>五、</w:t>
      </w:r>
      <w:r w:rsidRPr="00B547A2">
        <w:rPr>
          <w:rStyle w:val="2Char"/>
          <w:rFonts w:ascii="Times New Roman" w:eastAsia="仿宋" w:hAnsi="Times New Roman"/>
          <w:sz w:val="28"/>
          <w:szCs w:val="28"/>
        </w:rPr>
        <w:t>主干学科、主要课程、</w:t>
      </w:r>
      <w:r w:rsidRPr="00B547A2">
        <w:rPr>
          <w:rStyle w:val="2Char"/>
          <w:rFonts w:ascii="Times New Roman" w:eastAsia="仿宋" w:hAnsi="Times New Roman" w:hint="eastAsia"/>
          <w:sz w:val="28"/>
          <w:szCs w:val="28"/>
        </w:rPr>
        <w:t>专业核心课程</w:t>
      </w:r>
      <w:bookmarkEnd w:id="222"/>
      <w:bookmarkEnd w:id="223"/>
      <w:bookmarkEnd w:id="224"/>
    </w:p>
    <w:p w:rsidR="00A34F08" w:rsidRPr="00B547A2" w:rsidRDefault="00A34F08" w:rsidP="00A34F08">
      <w:pPr>
        <w:spacing w:line="360" w:lineRule="auto"/>
        <w:ind w:firstLineChars="201" w:firstLine="565"/>
        <w:jc w:val="left"/>
        <w:rPr>
          <w:rFonts w:ascii="Times New Roman" w:hAnsi="Times New Roman"/>
          <w:sz w:val="24"/>
          <w:szCs w:val="24"/>
        </w:rPr>
      </w:pPr>
      <w:r w:rsidRPr="00B547A2">
        <w:rPr>
          <w:rFonts w:ascii="Times New Roman" w:eastAsia="仿宋_GB2312" w:hAnsi="Times New Roman" w:cs="Times New Roman" w:hint="eastAsia"/>
          <w:b/>
          <w:sz w:val="28"/>
          <w:szCs w:val="28"/>
        </w:rPr>
        <w:t>主干学科：</w:t>
      </w:r>
      <w:r w:rsidRPr="00B547A2">
        <w:rPr>
          <w:rFonts w:ascii="Times New Roman" w:hAnsi="Times New Roman" w:hint="eastAsia"/>
          <w:sz w:val="24"/>
          <w:szCs w:val="24"/>
        </w:rPr>
        <w:t>计算机科学与技术、信息与</w:t>
      </w:r>
      <w:r w:rsidRPr="00B547A2">
        <w:rPr>
          <w:rFonts w:ascii="Times New Roman" w:hAnsi="Times New Roman"/>
          <w:sz w:val="24"/>
          <w:szCs w:val="24"/>
        </w:rPr>
        <w:t>通信工程。</w:t>
      </w:r>
    </w:p>
    <w:p w:rsidR="00A34F08" w:rsidRPr="00B547A2" w:rsidRDefault="00A34F08" w:rsidP="00A34F08">
      <w:pPr>
        <w:spacing w:line="360" w:lineRule="auto"/>
        <w:ind w:firstLineChars="201" w:firstLine="565"/>
        <w:jc w:val="left"/>
        <w:rPr>
          <w:rFonts w:ascii="Times New Roman" w:hAnsi="Times New Roman" w:cs="Times New Roman"/>
          <w:sz w:val="24"/>
          <w:szCs w:val="24"/>
        </w:rPr>
      </w:pPr>
      <w:r w:rsidRPr="00B547A2">
        <w:rPr>
          <w:rFonts w:ascii="Times New Roman" w:eastAsia="仿宋_GB2312" w:hAnsi="Times New Roman" w:cs="Times New Roman" w:hint="eastAsia"/>
          <w:b/>
          <w:sz w:val="28"/>
          <w:szCs w:val="28"/>
        </w:rPr>
        <w:t>主要课程：</w:t>
      </w:r>
      <w:r w:rsidRPr="00B547A2">
        <w:rPr>
          <w:rFonts w:ascii="Times New Roman" w:hAnsi="Times New Roman" w:cs="Times New Roman"/>
          <w:sz w:val="24"/>
          <w:szCs w:val="24"/>
        </w:rPr>
        <w:t>设计素描与色彩、</w:t>
      </w:r>
      <w:r w:rsidRPr="00B547A2">
        <w:rPr>
          <w:rFonts w:ascii="Times New Roman" w:hAnsi="Times New Roman" w:cs="Times New Roman" w:hint="eastAsia"/>
          <w:sz w:val="24"/>
          <w:szCs w:val="24"/>
        </w:rPr>
        <w:t>C</w:t>
      </w:r>
      <w:r w:rsidRPr="00B547A2">
        <w:rPr>
          <w:rFonts w:ascii="Times New Roman" w:hAnsi="Times New Roman" w:cs="Times New Roman" w:hint="eastAsia"/>
          <w:sz w:val="24"/>
          <w:szCs w:val="24"/>
        </w:rPr>
        <w:t>语言程序设计与基础</w:t>
      </w:r>
      <w:r w:rsidRPr="00B547A2">
        <w:rPr>
          <w:rFonts w:ascii="Times New Roman" w:hAnsi="Times New Roman" w:cs="Times New Roman"/>
          <w:sz w:val="24"/>
          <w:szCs w:val="24"/>
        </w:rPr>
        <w:t>、</w:t>
      </w:r>
      <w:r w:rsidRPr="00B547A2">
        <w:rPr>
          <w:rFonts w:ascii="Times New Roman" w:hAnsi="Times New Roman" w:cs="Times New Roman" w:hint="eastAsia"/>
          <w:sz w:val="24"/>
          <w:szCs w:val="24"/>
        </w:rPr>
        <w:t>C++</w:t>
      </w:r>
      <w:r w:rsidRPr="00B547A2">
        <w:rPr>
          <w:rFonts w:ascii="Times New Roman" w:hAnsi="Times New Roman" w:cs="Times New Roman" w:hint="eastAsia"/>
          <w:sz w:val="24"/>
          <w:szCs w:val="24"/>
        </w:rPr>
        <w:t>面向对象程序设计</w:t>
      </w:r>
      <w:r w:rsidRPr="00B547A2">
        <w:rPr>
          <w:rFonts w:ascii="Times New Roman" w:hAnsi="Times New Roman" w:cs="Times New Roman"/>
          <w:sz w:val="24"/>
          <w:szCs w:val="24"/>
        </w:rPr>
        <w:t>、平面</w:t>
      </w:r>
      <w:r w:rsidRPr="00B547A2">
        <w:rPr>
          <w:rFonts w:ascii="Times New Roman" w:hAnsi="Times New Roman" w:cs="Times New Roman"/>
          <w:sz w:val="24"/>
          <w:szCs w:val="24"/>
        </w:rPr>
        <w:t>/</w:t>
      </w:r>
      <w:r w:rsidRPr="00B547A2">
        <w:rPr>
          <w:rFonts w:ascii="Times New Roman" w:hAnsi="Times New Roman" w:cs="Times New Roman"/>
          <w:sz w:val="24"/>
          <w:szCs w:val="24"/>
        </w:rPr>
        <w:t>立体构成、</w:t>
      </w:r>
      <w:r w:rsidRPr="00B547A2">
        <w:rPr>
          <w:rFonts w:ascii="Times New Roman" w:hAnsi="Times New Roman" w:cs="Times New Roman" w:hint="eastAsia"/>
          <w:sz w:val="24"/>
          <w:szCs w:val="24"/>
        </w:rPr>
        <w:t>二维数字游戏设计</w:t>
      </w:r>
      <w:r w:rsidRPr="00B547A2">
        <w:rPr>
          <w:rFonts w:ascii="Times New Roman" w:hAnsi="Times New Roman" w:cs="Times New Roman"/>
          <w:sz w:val="24"/>
          <w:szCs w:val="24"/>
        </w:rPr>
        <w:t>、</w:t>
      </w:r>
      <w:r w:rsidRPr="00B547A2">
        <w:rPr>
          <w:rFonts w:ascii="Times New Roman" w:hAnsi="Times New Roman" w:cs="Times New Roman"/>
          <w:sz w:val="24"/>
          <w:szCs w:val="24"/>
        </w:rPr>
        <w:t>JAVA</w:t>
      </w:r>
      <w:r w:rsidRPr="00B547A2">
        <w:rPr>
          <w:rFonts w:ascii="Times New Roman" w:hAnsi="Times New Roman" w:cs="Times New Roman"/>
          <w:sz w:val="24"/>
          <w:szCs w:val="24"/>
        </w:rPr>
        <w:t>程序设计语言、版式与字体设计、互动艺术与创新思维、</w:t>
      </w:r>
      <w:r w:rsidRPr="00B547A2">
        <w:rPr>
          <w:rFonts w:ascii="Times New Roman" w:hAnsi="Times New Roman" w:cs="Times New Roman" w:hint="eastAsia"/>
          <w:sz w:val="24"/>
          <w:szCs w:val="24"/>
        </w:rPr>
        <w:t>游戏界面设计</w:t>
      </w:r>
      <w:r w:rsidRPr="00B547A2">
        <w:rPr>
          <w:rFonts w:ascii="Times New Roman" w:hAnsi="Times New Roman" w:cs="Times New Roman"/>
          <w:sz w:val="24"/>
          <w:szCs w:val="24"/>
        </w:rPr>
        <w:t>、</w:t>
      </w:r>
      <w:r w:rsidRPr="00B547A2">
        <w:rPr>
          <w:rFonts w:ascii="Times New Roman" w:hAnsi="Times New Roman" w:cs="Times New Roman" w:hint="eastAsia"/>
          <w:sz w:val="24"/>
          <w:szCs w:val="24"/>
        </w:rPr>
        <w:t>游戏剧本写作、数据结构及算法基础、</w:t>
      </w:r>
      <w:r w:rsidRPr="00B547A2">
        <w:rPr>
          <w:rFonts w:ascii="Times New Roman" w:hAnsi="Times New Roman" w:cs="Times New Roman"/>
          <w:sz w:val="24"/>
          <w:szCs w:val="24"/>
        </w:rPr>
        <w:t>Unity</w:t>
      </w:r>
      <w:r w:rsidRPr="00B547A2">
        <w:rPr>
          <w:rFonts w:ascii="Times New Roman" w:hAnsi="Times New Roman" w:cs="Times New Roman"/>
          <w:sz w:val="24"/>
          <w:szCs w:val="24"/>
        </w:rPr>
        <w:t>游戏编程设计、</w:t>
      </w:r>
      <w:r w:rsidRPr="00B547A2">
        <w:rPr>
          <w:rFonts w:ascii="Times New Roman" w:hAnsi="Times New Roman" w:cs="Times New Roman" w:hint="eastAsia"/>
          <w:sz w:val="24"/>
          <w:szCs w:val="24"/>
        </w:rPr>
        <w:t>三维</w:t>
      </w:r>
      <w:r w:rsidRPr="00B547A2">
        <w:rPr>
          <w:rFonts w:ascii="Times New Roman" w:hAnsi="Times New Roman" w:cs="Times New Roman"/>
          <w:sz w:val="24"/>
          <w:szCs w:val="24"/>
        </w:rPr>
        <w:t>数字游戏角色设计、</w:t>
      </w:r>
      <w:r w:rsidRPr="00B547A2">
        <w:rPr>
          <w:rFonts w:ascii="Times New Roman" w:hAnsi="Times New Roman" w:cs="Times New Roman" w:hint="eastAsia"/>
          <w:sz w:val="24"/>
          <w:szCs w:val="24"/>
        </w:rPr>
        <w:t>Android</w:t>
      </w:r>
      <w:r w:rsidRPr="00B547A2">
        <w:rPr>
          <w:rFonts w:ascii="Times New Roman" w:hAnsi="Times New Roman" w:cs="Times New Roman" w:hint="eastAsia"/>
          <w:sz w:val="24"/>
          <w:szCs w:val="24"/>
        </w:rPr>
        <w:t>游戏开发原理、数据库系统原理、虚拟现实与数字仿真、手机游戏客户端开发设计、三维数字游戏场景设计、游戏用户体验分析、手机游戏服务器端开发设计、手机游戏开发设计、虚拟现实与数字娱乐设计</w:t>
      </w:r>
    </w:p>
    <w:p w:rsidR="00A34F08" w:rsidRPr="00B547A2" w:rsidRDefault="00A34F08" w:rsidP="00A34F08">
      <w:pPr>
        <w:spacing w:line="360" w:lineRule="auto"/>
        <w:ind w:firstLineChars="201" w:firstLine="565"/>
        <w:jc w:val="left"/>
        <w:rPr>
          <w:rFonts w:ascii="Times New Roman" w:hAnsi="Times New Roman" w:cs="Times New Roman"/>
          <w:sz w:val="24"/>
          <w:szCs w:val="24"/>
        </w:rPr>
      </w:pPr>
      <w:r w:rsidRPr="00B547A2">
        <w:rPr>
          <w:rFonts w:ascii="Times New Roman" w:eastAsia="仿宋_GB2312" w:hAnsi="Times New Roman" w:cs="Times New Roman" w:hint="eastAsia"/>
          <w:b/>
          <w:sz w:val="28"/>
          <w:szCs w:val="28"/>
        </w:rPr>
        <w:t>专业核心课程：</w:t>
      </w:r>
      <w:r w:rsidRPr="00B547A2">
        <w:rPr>
          <w:rFonts w:ascii="Times New Roman" w:hAnsi="Times New Roman" w:cs="Times New Roman"/>
          <w:sz w:val="24"/>
          <w:szCs w:val="24"/>
        </w:rPr>
        <w:t>C</w:t>
      </w:r>
      <w:r w:rsidRPr="00B547A2">
        <w:rPr>
          <w:rFonts w:ascii="Times New Roman" w:hAnsi="Times New Roman" w:cs="Times New Roman" w:hint="eastAsia"/>
          <w:sz w:val="24"/>
          <w:szCs w:val="24"/>
        </w:rPr>
        <w:t>语言</w:t>
      </w:r>
      <w:r w:rsidRPr="00B547A2">
        <w:rPr>
          <w:rFonts w:ascii="Times New Roman" w:hAnsi="Times New Roman" w:cs="Times New Roman"/>
          <w:sz w:val="24"/>
          <w:szCs w:val="24"/>
        </w:rPr>
        <w:t>程序设计与基础、</w:t>
      </w:r>
      <w:r w:rsidRPr="00B547A2">
        <w:rPr>
          <w:rFonts w:ascii="Times New Roman" w:hAnsi="Times New Roman" w:cs="Times New Roman" w:hint="eastAsia"/>
          <w:sz w:val="24"/>
          <w:szCs w:val="24"/>
        </w:rPr>
        <w:t>二维数字游戏设计</w:t>
      </w:r>
      <w:r w:rsidRPr="00B547A2">
        <w:rPr>
          <w:rFonts w:ascii="Times New Roman" w:hAnsi="Times New Roman" w:cs="Times New Roman"/>
          <w:sz w:val="24"/>
          <w:szCs w:val="24"/>
        </w:rPr>
        <w:t>、</w:t>
      </w:r>
      <w:r w:rsidRPr="00B547A2">
        <w:rPr>
          <w:rFonts w:ascii="Times New Roman" w:hAnsi="Times New Roman" w:cs="Times New Roman"/>
          <w:sz w:val="24"/>
          <w:szCs w:val="24"/>
        </w:rPr>
        <w:t>Unity</w:t>
      </w:r>
      <w:r w:rsidRPr="00B547A2">
        <w:rPr>
          <w:rFonts w:ascii="Times New Roman" w:hAnsi="Times New Roman" w:cs="Times New Roman"/>
          <w:sz w:val="24"/>
          <w:szCs w:val="24"/>
        </w:rPr>
        <w:t>游戏编程设计、</w:t>
      </w:r>
      <w:r w:rsidRPr="00B547A2">
        <w:rPr>
          <w:rFonts w:ascii="Times New Roman" w:hAnsi="Times New Roman" w:cs="Times New Roman" w:hint="eastAsia"/>
          <w:sz w:val="24"/>
          <w:szCs w:val="24"/>
        </w:rPr>
        <w:t>Android</w:t>
      </w:r>
      <w:r w:rsidRPr="00B547A2">
        <w:rPr>
          <w:rFonts w:ascii="Times New Roman" w:hAnsi="Times New Roman" w:cs="Times New Roman" w:hint="eastAsia"/>
          <w:sz w:val="24"/>
          <w:szCs w:val="24"/>
        </w:rPr>
        <w:t>游戏开发原理、数据库系统原理</w:t>
      </w:r>
      <w:r w:rsidRPr="00B547A2">
        <w:rPr>
          <w:rFonts w:ascii="Times New Roman" w:hAnsi="Times New Roman" w:cs="Times New Roman"/>
          <w:sz w:val="24"/>
          <w:szCs w:val="24"/>
        </w:rPr>
        <w:t>、</w:t>
      </w:r>
      <w:r w:rsidRPr="00B547A2">
        <w:rPr>
          <w:rFonts w:ascii="Times New Roman" w:hAnsi="Times New Roman" w:cs="Times New Roman" w:hint="eastAsia"/>
          <w:sz w:val="24"/>
          <w:szCs w:val="24"/>
        </w:rPr>
        <w:t>三维数字游戏场景设计、游戏用户体验分析</w:t>
      </w:r>
      <w:r w:rsidRPr="00B547A2">
        <w:rPr>
          <w:rFonts w:ascii="Times New Roman" w:hAnsi="Times New Roman" w:cs="Times New Roman"/>
          <w:sz w:val="24"/>
          <w:szCs w:val="24"/>
        </w:rPr>
        <w:t>、</w:t>
      </w:r>
      <w:r w:rsidRPr="00B547A2">
        <w:rPr>
          <w:rFonts w:ascii="Times New Roman" w:hAnsi="Times New Roman" w:cs="Times New Roman" w:hint="eastAsia"/>
          <w:sz w:val="24"/>
          <w:szCs w:val="24"/>
        </w:rPr>
        <w:t>手机游戏开发设计</w:t>
      </w:r>
      <w:r w:rsidRPr="00B547A2">
        <w:rPr>
          <w:rFonts w:ascii="Times New Roman" w:hAnsi="Times New Roman" w:cs="Times New Roman"/>
          <w:sz w:val="24"/>
          <w:szCs w:val="24"/>
        </w:rPr>
        <w:t>。</w:t>
      </w:r>
    </w:p>
    <w:p w:rsidR="00A34F08" w:rsidRPr="00B547A2" w:rsidRDefault="00A34F08" w:rsidP="00A34F08">
      <w:pPr>
        <w:spacing w:line="360" w:lineRule="auto"/>
        <w:ind w:firstLine="480"/>
        <w:jc w:val="left"/>
        <w:rPr>
          <w:rFonts w:ascii="Times New Roman" w:hAnsi="Times New Roman" w:cs="Times New Roman"/>
          <w:sz w:val="24"/>
          <w:szCs w:val="24"/>
        </w:rPr>
      </w:pPr>
      <w:r w:rsidRPr="00B547A2">
        <w:rPr>
          <w:rFonts w:ascii="Times New Roman" w:hAnsi="Times New Roman" w:cs="Times New Roman" w:hint="eastAsia"/>
          <w:sz w:val="24"/>
          <w:szCs w:val="24"/>
        </w:rPr>
        <w:lastRenderedPageBreak/>
        <w:t>主要课程关系结构图如下：</w:t>
      </w:r>
    </w:p>
    <w:p w:rsidR="00A34F08" w:rsidRPr="00B547A2" w:rsidRDefault="00A34F08" w:rsidP="00A34F08">
      <w:pPr>
        <w:spacing w:line="360" w:lineRule="auto"/>
        <w:jc w:val="left"/>
        <w:rPr>
          <w:rFonts w:ascii="Times New Roman" w:hAnsi="Times New Roman" w:cs="Times New Roman"/>
          <w:sz w:val="24"/>
          <w:szCs w:val="24"/>
        </w:rPr>
      </w:pPr>
      <w:r w:rsidRPr="00B547A2">
        <w:rPr>
          <w:rFonts w:ascii="Times New Roman" w:hAnsi="Times New Roman"/>
          <w:noProof/>
        </w:rPr>
        <w:drawing>
          <wp:inline distT="0" distB="0" distL="0" distR="0" wp14:anchorId="7813536C" wp14:editId="18745611">
            <wp:extent cx="5753100" cy="27622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3100" cy="2762250"/>
                    </a:xfrm>
                    <a:prstGeom prst="rect">
                      <a:avLst/>
                    </a:prstGeom>
                    <a:noFill/>
                    <a:ln>
                      <a:noFill/>
                    </a:ln>
                  </pic:spPr>
                </pic:pic>
              </a:graphicData>
            </a:graphic>
          </wp:inline>
        </w:drawing>
      </w:r>
    </w:p>
    <w:p w:rsidR="00A34F08" w:rsidRPr="00B547A2" w:rsidRDefault="00A34F08" w:rsidP="00A34F08">
      <w:pPr>
        <w:spacing w:line="360" w:lineRule="auto"/>
        <w:rPr>
          <w:rStyle w:val="2Char"/>
          <w:rFonts w:ascii="Times New Roman" w:eastAsia="仿宋" w:hAnsi="Times New Roman"/>
          <w:sz w:val="28"/>
          <w:szCs w:val="28"/>
        </w:rPr>
        <w:sectPr w:rsidR="00A34F08" w:rsidRPr="00B547A2" w:rsidSect="004F6244">
          <w:pgSz w:w="11906" w:h="16838"/>
          <w:pgMar w:top="1418" w:right="1418" w:bottom="1418" w:left="1418" w:header="851" w:footer="1134" w:gutter="0"/>
          <w:cols w:space="720"/>
          <w:docGrid w:type="lines" w:linePitch="312"/>
        </w:sectPr>
      </w:pPr>
    </w:p>
    <w:p w:rsidR="00A34F08" w:rsidRPr="00B547A2" w:rsidRDefault="00A34F08" w:rsidP="00A34F08">
      <w:pPr>
        <w:spacing w:line="360" w:lineRule="auto"/>
        <w:rPr>
          <w:rStyle w:val="2Char"/>
          <w:rFonts w:ascii="Times New Roman" w:eastAsia="仿宋" w:hAnsi="Times New Roman"/>
          <w:sz w:val="28"/>
          <w:szCs w:val="28"/>
        </w:rPr>
      </w:pPr>
      <w:bookmarkStart w:id="225" w:name="_Toc486322385"/>
      <w:bookmarkStart w:id="226" w:name="_Toc486323237"/>
      <w:bookmarkStart w:id="227" w:name="_Toc488846277"/>
      <w:r w:rsidRPr="00B547A2">
        <w:rPr>
          <w:rStyle w:val="2Char"/>
          <w:rFonts w:ascii="Times New Roman" w:eastAsia="仿宋" w:hAnsi="Times New Roman" w:hint="eastAsia"/>
          <w:sz w:val="28"/>
          <w:szCs w:val="28"/>
        </w:rPr>
        <w:lastRenderedPageBreak/>
        <w:t>六、</w:t>
      </w:r>
      <w:r w:rsidRPr="00B547A2">
        <w:rPr>
          <w:rStyle w:val="2Char"/>
          <w:rFonts w:ascii="Times New Roman" w:eastAsia="仿宋" w:hAnsi="Times New Roman"/>
          <w:sz w:val="28"/>
          <w:szCs w:val="28"/>
        </w:rPr>
        <w:t>专业指导性培养计划表</w:t>
      </w:r>
      <w:bookmarkEnd w:id="225"/>
      <w:bookmarkEnd w:id="226"/>
      <w:bookmarkEnd w:id="227"/>
    </w:p>
    <w:p w:rsidR="00A34F08" w:rsidRPr="00B547A2" w:rsidRDefault="00A34F08" w:rsidP="00A34F08">
      <w:pPr>
        <w:spacing w:line="360" w:lineRule="auto"/>
        <w:rPr>
          <w:rFonts w:ascii="Times New Roman" w:hAnsi="Times New Roman"/>
          <w:sz w:val="24"/>
        </w:rPr>
      </w:pPr>
      <w:r w:rsidRPr="00B547A2">
        <w:rPr>
          <w:rFonts w:ascii="Times New Roman" w:hAnsi="Times New Roman" w:hint="eastAsia"/>
          <w:sz w:val="24"/>
        </w:rPr>
        <w:t>1</w:t>
      </w:r>
      <w:r w:rsidRPr="00B547A2">
        <w:rPr>
          <w:rFonts w:ascii="Times New Roman" w:hAnsi="Times New Roman" w:hint="eastAsia"/>
          <w:sz w:val="24"/>
        </w:rPr>
        <w:t>、课程设置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426"/>
        <w:gridCol w:w="990"/>
        <w:gridCol w:w="1830"/>
        <w:gridCol w:w="709"/>
        <w:gridCol w:w="704"/>
        <w:gridCol w:w="705"/>
        <w:gridCol w:w="705"/>
        <w:gridCol w:w="705"/>
        <w:gridCol w:w="704"/>
        <w:gridCol w:w="569"/>
        <w:gridCol w:w="621"/>
        <w:gridCol w:w="1055"/>
        <w:gridCol w:w="10"/>
      </w:tblGrid>
      <w:tr w:rsidR="00A34F08" w:rsidRPr="00B547A2" w:rsidTr="00A34F08">
        <w:trPr>
          <w:gridAfter w:val="1"/>
          <w:wAfter w:w="10" w:type="dxa"/>
          <w:cantSplit/>
          <w:trHeight w:val="481"/>
          <w:tblHeader/>
          <w:jc w:val="center"/>
        </w:trPr>
        <w:tc>
          <w:tcPr>
            <w:tcW w:w="360"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类型</w:t>
            </w:r>
          </w:p>
        </w:tc>
        <w:tc>
          <w:tcPr>
            <w:tcW w:w="426"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序号</w:t>
            </w:r>
          </w:p>
        </w:tc>
        <w:tc>
          <w:tcPr>
            <w:tcW w:w="990"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课程</w:t>
            </w:r>
          </w:p>
          <w:p w:rsidR="00A34F08" w:rsidRPr="00B547A2" w:rsidRDefault="00A34F08" w:rsidP="00A34F08">
            <w:pPr>
              <w:jc w:val="center"/>
              <w:rPr>
                <w:rFonts w:ascii="Times New Roman" w:hAnsi="Times New Roman"/>
                <w:szCs w:val="21"/>
              </w:rPr>
            </w:pPr>
            <w:r w:rsidRPr="00B547A2">
              <w:rPr>
                <w:rFonts w:ascii="Times New Roman" w:hAnsi="Times New Roman"/>
                <w:szCs w:val="21"/>
              </w:rPr>
              <w:t>编号</w:t>
            </w:r>
          </w:p>
        </w:tc>
        <w:tc>
          <w:tcPr>
            <w:tcW w:w="1830"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课程</w:t>
            </w:r>
          </w:p>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名称</w:t>
            </w:r>
          </w:p>
        </w:tc>
        <w:tc>
          <w:tcPr>
            <w:tcW w:w="705"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总学时</w:t>
            </w:r>
          </w:p>
        </w:tc>
        <w:tc>
          <w:tcPr>
            <w:tcW w:w="2819" w:type="dxa"/>
            <w:gridSpan w:val="4"/>
            <w:tcBorders>
              <w:bottom w:val="single" w:sz="4" w:space="0" w:color="auto"/>
            </w:tcBorders>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学时分配</w:t>
            </w:r>
          </w:p>
        </w:tc>
        <w:tc>
          <w:tcPr>
            <w:tcW w:w="704"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学分</w:t>
            </w:r>
          </w:p>
        </w:tc>
        <w:tc>
          <w:tcPr>
            <w:tcW w:w="569"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开课学期</w:t>
            </w:r>
          </w:p>
        </w:tc>
        <w:tc>
          <w:tcPr>
            <w:tcW w:w="621"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备注</w:t>
            </w:r>
            <w:r w:rsidRPr="00B547A2">
              <w:rPr>
                <w:rFonts w:ascii="Times New Roman" w:hAnsi="Times New Roman"/>
                <w:szCs w:val="21"/>
              </w:rPr>
              <w:t>代码</w:t>
            </w:r>
          </w:p>
        </w:tc>
        <w:tc>
          <w:tcPr>
            <w:tcW w:w="1055"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先修</w:t>
            </w:r>
          </w:p>
          <w:p w:rsidR="00A34F08" w:rsidRPr="00B547A2" w:rsidRDefault="00A34F08" w:rsidP="00A34F08">
            <w:pPr>
              <w:jc w:val="center"/>
              <w:rPr>
                <w:rFonts w:ascii="Times New Roman" w:hAnsi="Times New Roman"/>
                <w:szCs w:val="21"/>
              </w:rPr>
            </w:pPr>
            <w:r w:rsidRPr="00B547A2">
              <w:rPr>
                <w:rFonts w:ascii="Times New Roman" w:hAnsi="Times New Roman"/>
                <w:szCs w:val="21"/>
              </w:rPr>
              <w:t>课程</w:t>
            </w:r>
          </w:p>
        </w:tc>
      </w:tr>
      <w:tr w:rsidR="00A34F08" w:rsidRPr="00B547A2" w:rsidTr="00A34F08">
        <w:trPr>
          <w:gridAfter w:val="1"/>
          <w:wAfter w:w="10" w:type="dxa"/>
          <w:cantSplit/>
          <w:trHeight w:val="481"/>
          <w:tblHeader/>
          <w:jc w:val="center"/>
        </w:trPr>
        <w:tc>
          <w:tcPr>
            <w:tcW w:w="360"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426"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990"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1830"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705"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704" w:type="dxa"/>
            <w:tcBorders>
              <w:bottom w:val="single" w:sz="4" w:space="0" w:color="auto"/>
            </w:tcBorders>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理论</w:t>
            </w:r>
          </w:p>
        </w:tc>
        <w:tc>
          <w:tcPr>
            <w:tcW w:w="705" w:type="dxa"/>
            <w:tcBorders>
              <w:bottom w:val="single" w:sz="4" w:space="0" w:color="auto"/>
            </w:tcBorders>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实验</w:t>
            </w:r>
          </w:p>
        </w:tc>
        <w:tc>
          <w:tcPr>
            <w:tcW w:w="705" w:type="dxa"/>
            <w:tcBorders>
              <w:bottom w:val="single" w:sz="4" w:space="0" w:color="auto"/>
            </w:tcBorders>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上机</w:t>
            </w:r>
          </w:p>
        </w:tc>
        <w:tc>
          <w:tcPr>
            <w:tcW w:w="705" w:type="dxa"/>
            <w:tcBorders>
              <w:bottom w:val="single" w:sz="4" w:space="0" w:color="auto"/>
            </w:tcBorders>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课外</w:t>
            </w:r>
          </w:p>
        </w:tc>
        <w:tc>
          <w:tcPr>
            <w:tcW w:w="704"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569"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621"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1055"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r>
      <w:tr w:rsidR="00A34F08" w:rsidRPr="00B547A2" w:rsidTr="00A34F08">
        <w:trPr>
          <w:gridAfter w:val="1"/>
          <w:wAfter w:w="10" w:type="dxa"/>
          <w:cantSplit/>
          <w:trHeight w:val="477"/>
          <w:jc w:val="center"/>
        </w:trPr>
        <w:tc>
          <w:tcPr>
            <w:tcW w:w="360" w:type="dxa"/>
            <w:vMerge w:val="restart"/>
            <w:vAlign w:val="center"/>
          </w:tcPr>
          <w:p w:rsidR="00A34F08" w:rsidRPr="00B547A2" w:rsidRDefault="00A34F08" w:rsidP="00A34F08">
            <w:pPr>
              <w:rPr>
                <w:rFonts w:ascii="Times New Roman" w:hAnsi="Times New Roman"/>
                <w:sz w:val="18"/>
                <w:szCs w:val="18"/>
              </w:rPr>
            </w:pPr>
            <w:r w:rsidRPr="00B547A2">
              <w:rPr>
                <w:rFonts w:ascii="Times New Roman" w:hAnsi="Times New Roman" w:hint="eastAsia"/>
                <w:szCs w:val="18"/>
              </w:rPr>
              <w:t>通识课</w:t>
            </w: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BAS1001</w:t>
            </w:r>
          </w:p>
        </w:tc>
        <w:tc>
          <w:tcPr>
            <w:tcW w:w="1830" w:type="dxa"/>
            <w:vAlign w:val="center"/>
          </w:tcPr>
          <w:p w:rsidR="00A34F08" w:rsidRPr="00B547A2" w:rsidRDefault="00244386" w:rsidP="00A34F08">
            <w:pPr>
              <w:jc w:val="center"/>
              <w:rPr>
                <w:rFonts w:ascii="Times New Roman" w:hAnsi="Times New Roman"/>
                <w:sz w:val="18"/>
                <w:szCs w:val="18"/>
              </w:rPr>
            </w:pPr>
            <w:r>
              <w:rPr>
                <w:rFonts w:ascii="Times New Roman" w:hAnsi="Times New Roman" w:hint="eastAsia"/>
                <w:sz w:val="18"/>
                <w:szCs w:val="18"/>
              </w:rPr>
              <w:t>大学生心理健康教育</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2</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BAS1003</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军事理论</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ENG100</w:t>
            </w:r>
            <w:r w:rsidRPr="00B547A2">
              <w:rPr>
                <w:rFonts w:ascii="Times New Roman" w:hAnsi="Times New Roman" w:hint="eastAsia"/>
                <w:sz w:val="18"/>
                <w:szCs w:val="18"/>
              </w:rPr>
              <w:t>1</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大学英语（</w:t>
            </w:r>
            <w:r w:rsidRPr="00B547A2">
              <w:rPr>
                <w:rFonts w:ascii="Times New Roman" w:hAnsi="Times New Roman"/>
                <w:sz w:val="18"/>
                <w:szCs w:val="18"/>
              </w:rPr>
              <w:t>1</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64</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64</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ENG100</w:t>
            </w:r>
            <w:r w:rsidRPr="00B547A2">
              <w:rPr>
                <w:rFonts w:ascii="Times New Roman" w:hAnsi="Times New Roman" w:hint="eastAsia"/>
                <w:sz w:val="18"/>
                <w:szCs w:val="18"/>
              </w:rPr>
              <w:t>2</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大学英语（</w:t>
            </w:r>
            <w:r w:rsidRPr="00B547A2">
              <w:rPr>
                <w:rFonts w:ascii="Times New Roman" w:hAnsi="Times New Roman"/>
                <w:sz w:val="18"/>
                <w:szCs w:val="18"/>
              </w:rPr>
              <w:t>2</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64</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64</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ENG100</w:t>
            </w:r>
            <w:r w:rsidRPr="00B547A2">
              <w:rPr>
                <w:rFonts w:ascii="Times New Roman" w:hAnsi="Times New Roman" w:hint="eastAsia"/>
                <w:sz w:val="18"/>
                <w:szCs w:val="18"/>
              </w:rPr>
              <w:t>1</w:t>
            </w: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5</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ENG100</w:t>
            </w:r>
            <w:r w:rsidRPr="00B547A2">
              <w:rPr>
                <w:rFonts w:ascii="Times New Roman" w:hAnsi="Times New Roman" w:hint="eastAsia"/>
                <w:sz w:val="18"/>
                <w:szCs w:val="18"/>
              </w:rPr>
              <w:t>3</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大学英语（</w:t>
            </w:r>
            <w:r w:rsidRPr="00B547A2">
              <w:rPr>
                <w:rFonts w:ascii="Times New Roman" w:hAnsi="Times New Roman"/>
                <w:sz w:val="18"/>
                <w:szCs w:val="18"/>
              </w:rPr>
              <w:t>3</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64</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64</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ENG1002</w:t>
            </w: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6</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ENG100</w:t>
            </w:r>
            <w:r w:rsidRPr="00B547A2">
              <w:rPr>
                <w:rFonts w:ascii="Times New Roman" w:hAnsi="Times New Roman" w:hint="eastAsia"/>
                <w:sz w:val="18"/>
                <w:szCs w:val="18"/>
              </w:rPr>
              <w:t>4</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大学英语（</w:t>
            </w:r>
            <w:r w:rsidRPr="00B547A2">
              <w:rPr>
                <w:rFonts w:ascii="Times New Roman" w:hAnsi="Times New Roman"/>
                <w:sz w:val="18"/>
                <w:szCs w:val="18"/>
              </w:rPr>
              <w:t>4</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32</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32</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2-2</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ENG1003</w:t>
            </w: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7</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IAP1001</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思想道德修养与法律基础</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48</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32</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8</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IAP1002</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中国近现代史纲要</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32</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8</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24</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9</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IAP1003</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马克思主义基本原理概论</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48</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8</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40</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0</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IAP1004</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毛泽东思想和中国特色社会主义理论体系概论（</w:t>
            </w:r>
            <w:r w:rsidRPr="00B547A2">
              <w:rPr>
                <w:rFonts w:ascii="Times New Roman" w:hAnsi="Times New Roman"/>
                <w:sz w:val="18"/>
                <w:szCs w:val="18"/>
              </w:rPr>
              <w:t>1</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48</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8</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40</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2-2</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1</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IAP1005</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毛泽东思想和中国特色社会主义理论体系概论（</w:t>
            </w:r>
            <w:r w:rsidRPr="00B547A2">
              <w:rPr>
                <w:rFonts w:ascii="Times New Roman" w:hAnsi="Times New Roman"/>
                <w:sz w:val="18"/>
                <w:szCs w:val="18"/>
              </w:rPr>
              <w:t>2</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48</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8</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40</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widowControl/>
              <w:jc w:val="center"/>
              <w:rPr>
                <w:rFonts w:ascii="Times New Roman" w:hAnsi="Times New Roman"/>
                <w:sz w:val="18"/>
                <w:szCs w:val="18"/>
              </w:rPr>
            </w:pPr>
            <w:r w:rsidRPr="00B547A2">
              <w:rPr>
                <w:rFonts w:ascii="Times New Roman" w:hAnsi="Times New Roman"/>
                <w:sz w:val="18"/>
                <w:szCs w:val="18"/>
              </w:rPr>
              <w:t>IAP1004</w:t>
            </w: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2</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IAP1006</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形势政策（</w:t>
            </w:r>
            <w:r w:rsidRPr="00B547A2">
              <w:rPr>
                <w:rFonts w:ascii="Times New Roman" w:hAnsi="Times New Roman"/>
                <w:sz w:val="18"/>
                <w:szCs w:val="18"/>
              </w:rPr>
              <w:t>1</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0.5</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3</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IAP1007</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形势政策（</w:t>
            </w:r>
            <w:r w:rsidRPr="00B547A2">
              <w:rPr>
                <w:rFonts w:ascii="Times New Roman" w:hAnsi="Times New Roman"/>
                <w:sz w:val="18"/>
                <w:szCs w:val="18"/>
              </w:rPr>
              <w:t>2</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0.5</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IAP1006</w:t>
            </w: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14</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IAP1008</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形势政策（</w:t>
            </w:r>
            <w:r w:rsidRPr="00B547A2">
              <w:rPr>
                <w:rFonts w:ascii="Times New Roman" w:hAnsi="Times New Roman"/>
                <w:sz w:val="18"/>
                <w:szCs w:val="18"/>
              </w:rPr>
              <w:t>3</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0.5</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IAP1007</w:t>
            </w: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5</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IAP1009</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形势政策（</w:t>
            </w:r>
            <w:r w:rsidRPr="00B547A2">
              <w:rPr>
                <w:rFonts w:ascii="Times New Roman" w:hAnsi="Times New Roman"/>
                <w:sz w:val="18"/>
                <w:szCs w:val="18"/>
              </w:rPr>
              <w:t>4</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0.5</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2-2</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IAP1008</w:t>
            </w: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6</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PHE1001</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体育（</w:t>
            </w:r>
            <w:r w:rsidRPr="00B547A2">
              <w:rPr>
                <w:rFonts w:ascii="Times New Roman" w:hAnsi="Times New Roman"/>
                <w:sz w:val="18"/>
                <w:szCs w:val="18"/>
              </w:rPr>
              <w:t>1</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32</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7</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PHE1002</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体育（</w:t>
            </w:r>
            <w:r w:rsidRPr="00B547A2">
              <w:rPr>
                <w:rFonts w:ascii="Times New Roman" w:hAnsi="Times New Roman"/>
                <w:sz w:val="18"/>
                <w:szCs w:val="18"/>
              </w:rPr>
              <w:t>2</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32</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PHE1001</w:t>
            </w: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8</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PHE1003</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体育（</w:t>
            </w:r>
            <w:r w:rsidRPr="00B547A2">
              <w:rPr>
                <w:rFonts w:ascii="Times New Roman" w:hAnsi="Times New Roman"/>
                <w:sz w:val="18"/>
                <w:szCs w:val="18"/>
              </w:rPr>
              <w:t>3</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32</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PHE1002</w:t>
            </w: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19</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PHE1004</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体育（</w:t>
            </w:r>
            <w:r w:rsidRPr="00B547A2">
              <w:rPr>
                <w:rFonts w:ascii="Times New Roman" w:hAnsi="Times New Roman"/>
                <w:sz w:val="18"/>
                <w:szCs w:val="18"/>
              </w:rPr>
              <w:t>4</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32</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2-2</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PHE1003</w:t>
            </w: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20</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CQD1001</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职业行为能力（</w:t>
            </w:r>
            <w:r w:rsidRPr="00B547A2">
              <w:rPr>
                <w:rFonts w:ascii="Times New Roman" w:hAnsi="Times New Roman"/>
                <w:sz w:val="18"/>
                <w:szCs w:val="18"/>
              </w:rPr>
              <w:t>1</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w:t>
            </w:r>
          </w:p>
        </w:tc>
        <w:tc>
          <w:tcPr>
            <w:tcW w:w="621"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CQ</w:t>
            </w:r>
          </w:p>
        </w:tc>
        <w:tc>
          <w:tcPr>
            <w:tcW w:w="1055"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21</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CQD1003</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交流与写作</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2-1</w:t>
            </w:r>
          </w:p>
        </w:tc>
        <w:tc>
          <w:tcPr>
            <w:tcW w:w="621"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CW</w:t>
            </w:r>
          </w:p>
        </w:tc>
        <w:tc>
          <w:tcPr>
            <w:tcW w:w="1055"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22</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CQD1005</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大学生就业指导</w:t>
            </w: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10</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3-2</w:t>
            </w:r>
          </w:p>
        </w:tc>
        <w:tc>
          <w:tcPr>
            <w:tcW w:w="621"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CQ</w:t>
            </w:r>
          </w:p>
        </w:tc>
        <w:tc>
          <w:tcPr>
            <w:tcW w:w="1055"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23</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CQD1006</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创新与创意能力</w:t>
            </w: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32</w:t>
            </w:r>
          </w:p>
        </w:tc>
        <w:tc>
          <w:tcPr>
            <w:tcW w:w="70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8</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8</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1-2</w:t>
            </w:r>
          </w:p>
        </w:tc>
        <w:tc>
          <w:tcPr>
            <w:tcW w:w="621"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CQ</w:t>
            </w:r>
          </w:p>
        </w:tc>
        <w:tc>
          <w:tcPr>
            <w:tcW w:w="1055"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24</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CSE1001</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计算机应用基础</w:t>
            </w: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48</w:t>
            </w:r>
          </w:p>
        </w:tc>
        <w:tc>
          <w:tcPr>
            <w:tcW w:w="70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24</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24</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gridAfter w:val="1"/>
          <w:wAfter w:w="10" w:type="dxa"/>
          <w:cantSplit/>
          <w:trHeight w:val="501"/>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5</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MTH1003</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高等数学</w:t>
            </w:r>
            <w:r w:rsidRPr="00B547A2">
              <w:rPr>
                <w:rFonts w:ascii="Times New Roman" w:hAnsi="Times New Roman"/>
                <w:sz w:val="18"/>
                <w:szCs w:val="18"/>
              </w:rPr>
              <w:t>II</w:t>
            </w:r>
            <w:r w:rsidRPr="00B547A2">
              <w:rPr>
                <w:rFonts w:ascii="Times New Roman" w:hAnsi="Times New Roman" w:hint="eastAsia"/>
                <w:sz w:val="18"/>
                <w:szCs w:val="18"/>
              </w:rPr>
              <w:t>（</w:t>
            </w:r>
            <w:r w:rsidRPr="00B547A2">
              <w:rPr>
                <w:rFonts w:ascii="Times New Roman" w:hAnsi="Times New Roman"/>
                <w:sz w:val="18"/>
                <w:szCs w:val="18"/>
              </w:rPr>
              <w:t>1</w:t>
            </w:r>
            <w:r w:rsidRPr="00B547A2">
              <w:rPr>
                <w:rFonts w:ascii="Times New Roman" w:hAnsi="Times New Roman" w:hint="eastAsia"/>
                <w:sz w:val="18"/>
                <w:szCs w:val="18"/>
              </w:rPr>
              <w:t>）</w:t>
            </w: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90</w:t>
            </w:r>
          </w:p>
        </w:tc>
        <w:tc>
          <w:tcPr>
            <w:tcW w:w="70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90</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5.5</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 xml:space="preserve">　</w:t>
            </w:r>
          </w:p>
        </w:tc>
      </w:tr>
      <w:tr w:rsidR="00A34F08" w:rsidRPr="00B547A2" w:rsidTr="00A34F08">
        <w:trPr>
          <w:gridAfter w:val="1"/>
          <w:wAfter w:w="10" w:type="dxa"/>
          <w:cantSplit/>
          <w:trHeight w:val="459"/>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6</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MTH1004</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高等数学</w:t>
            </w:r>
            <w:r w:rsidRPr="00B547A2">
              <w:rPr>
                <w:rFonts w:ascii="Times New Roman" w:hAnsi="Times New Roman"/>
                <w:sz w:val="18"/>
                <w:szCs w:val="18"/>
              </w:rPr>
              <w:t>II</w:t>
            </w:r>
            <w:r w:rsidRPr="00B547A2">
              <w:rPr>
                <w:rFonts w:ascii="Times New Roman" w:hAnsi="Times New Roman" w:hint="eastAsia"/>
                <w:sz w:val="18"/>
                <w:szCs w:val="18"/>
              </w:rPr>
              <w:t>（</w:t>
            </w:r>
            <w:r w:rsidRPr="00B547A2">
              <w:rPr>
                <w:rFonts w:ascii="Times New Roman" w:hAnsi="Times New Roman"/>
                <w:sz w:val="18"/>
                <w:szCs w:val="18"/>
              </w:rPr>
              <w:t>2</w:t>
            </w:r>
            <w:r w:rsidRPr="00B547A2">
              <w:rPr>
                <w:rFonts w:ascii="Times New Roman" w:hAnsi="Times New Roman" w:hint="eastAsia"/>
                <w:sz w:val="18"/>
                <w:szCs w:val="18"/>
              </w:rPr>
              <w:t>）</w:t>
            </w: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64</w:t>
            </w:r>
          </w:p>
        </w:tc>
        <w:tc>
          <w:tcPr>
            <w:tcW w:w="70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64</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MTH1003</w:t>
            </w: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7</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PHY1001</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大学物理（</w:t>
            </w:r>
            <w:r w:rsidRPr="00B547A2">
              <w:rPr>
                <w:rFonts w:ascii="Times New Roman" w:hAnsi="Times New Roman"/>
                <w:sz w:val="18"/>
                <w:szCs w:val="18"/>
              </w:rPr>
              <w:t>1</w:t>
            </w:r>
            <w:r w:rsidRPr="00B547A2">
              <w:rPr>
                <w:rFonts w:ascii="Times New Roman" w:hAnsi="Times New Roman" w:hint="eastAsia"/>
                <w:sz w:val="18"/>
                <w:szCs w:val="18"/>
              </w:rPr>
              <w:t>）</w:t>
            </w: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w:t>
            </w:r>
            <w:r w:rsidRPr="00B547A2">
              <w:rPr>
                <w:rFonts w:ascii="Times New Roman" w:hAnsi="Times New Roman" w:hint="eastAsia"/>
                <w:sz w:val="18"/>
                <w:szCs w:val="18"/>
              </w:rPr>
              <w:t>8</w:t>
            </w:r>
          </w:p>
        </w:tc>
        <w:tc>
          <w:tcPr>
            <w:tcW w:w="70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48</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MTH1001</w:t>
            </w: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8</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PHY1002</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大学物理（</w:t>
            </w:r>
            <w:r w:rsidRPr="00B547A2">
              <w:rPr>
                <w:rFonts w:ascii="Times New Roman" w:hAnsi="Times New Roman"/>
                <w:sz w:val="18"/>
                <w:szCs w:val="18"/>
              </w:rPr>
              <w:t>2</w:t>
            </w:r>
            <w:r w:rsidRPr="00B547A2">
              <w:rPr>
                <w:rFonts w:ascii="Times New Roman" w:hAnsi="Times New Roman" w:hint="eastAsia"/>
                <w:sz w:val="18"/>
                <w:szCs w:val="18"/>
              </w:rPr>
              <w:t>）</w:t>
            </w: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48</w:t>
            </w:r>
          </w:p>
        </w:tc>
        <w:tc>
          <w:tcPr>
            <w:tcW w:w="70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48</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PHY1001</w:t>
            </w:r>
          </w:p>
        </w:tc>
      </w:tr>
      <w:tr w:rsidR="00A34F08" w:rsidRPr="00B547A2" w:rsidTr="00A34F08">
        <w:trPr>
          <w:gridAfter w:val="1"/>
          <w:wAfter w:w="10" w:type="dxa"/>
          <w:cantSplit/>
          <w:trHeight w:val="634"/>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3246" w:type="dxa"/>
            <w:gridSpan w:val="3"/>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Cs w:val="21"/>
              </w:rPr>
              <w:t>合计</w:t>
            </w: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1070</w:t>
            </w:r>
          </w:p>
        </w:tc>
        <w:tc>
          <w:tcPr>
            <w:tcW w:w="70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668</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8</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24</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370</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59.5</w:t>
            </w:r>
          </w:p>
        </w:tc>
        <w:tc>
          <w:tcPr>
            <w:tcW w:w="569" w:type="dxa"/>
            <w:vAlign w:val="center"/>
          </w:tcPr>
          <w:p w:rsidR="00A34F08" w:rsidRPr="00B547A2" w:rsidRDefault="00A34F08" w:rsidP="00A34F08">
            <w:pPr>
              <w:jc w:val="center"/>
              <w:rPr>
                <w:rFonts w:ascii="Times New Roman" w:hAnsi="Times New Roman"/>
                <w:sz w:val="18"/>
                <w:szCs w:val="18"/>
              </w:rPr>
            </w:pP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cantSplit/>
          <w:trHeight w:val="477"/>
          <w:jc w:val="center"/>
        </w:trPr>
        <w:tc>
          <w:tcPr>
            <w:tcW w:w="360"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Cs w:val="18"/>
              </w:rPr>
              <w:t>专业基础课</w:t>
            </w: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AAD2601</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数字媒体技术概论</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0.5</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1-1</w:t>
            </w:r>
          </w:p>
        </w:tc>
        <w:tc>
          <w:tcPr>
            <w:tcW w:w="621" w:type="dxa"/>
            <w:vAlign w:val="center"/>
          </w:tcPr>
          <w:p w:rsidR="00A34F08" w:rsidRPr="00B547A2" w:rsidRDefault="00A34F08" w:rsidP="00A34F08">
            <w:pPr>
              <w:jc w:val="center"/>
              <w:rPr>
                <w:rFonts w:ascii="Times New Roman" w:hAnsi="Times New Roman"/>
                <w:color w:val="000000"/>
                <w:sz w:val="18"/>
                <w:szCs w:val="18"/>
              </w:rPr>
            </w:pPr>
          </w:p>
        </w:tc>
        <w:tc>
          <w:tcPr>
            <w:tcW w:w="1065" w:type="dxa"/>
            <w:gridSpan w:val="2"/>
            <w:vAlign w:val="center"/>
          </w:tcPr>
          <w:p w:rsidR="00A34F08" w:rsidRPr="00B547A2" w:rsidRDefault="00A34F08" w:rsidP="00A34F08">
            <w:pPr>
              <w:jc w:val="center"/>
              <w:rPr>
                <w:rFonts w:ascii="Times New Roman" w:hAnsi="Times New Roman"/>
                <w:color w:val="000000"/>
                <w:sz w:val="18"/>
                <w:szCs w:val="18"/>
              </w:rPr>
            </w:pP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AAD2602</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设计素描与色彩</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1-1</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TTR</w:t>
            </w:r>
          </w:p>
        </w:tc>
        <w:tc>
          <w:tcPr>
            <w:tcW w:w="1065" w:type="dxa"/>
            <w:gridSpan w:val="2"/>
            <w:vAlign w:val="center"/>
          </w:tcPr>
          <w:p w:rsidR="00A34F08" w:rsidRPr="00B547A2" w:rsidRDefault="00A34F08" w:rsidP="00A34F08">
            <w:pPr>
              <w:jc w:val="center"/>
              <w:rPr>
                <w:rFonts w:ascii="Times New Roman" w:hAnsi="Times New Roman"/>
                <w:color w:val="000000"/>
                <w:sz w:val="18"/>
                <w:szCs w:val="18"/>
              </w:rPr>
            </w:pP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3</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CSE2601</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C</w:t>
            </w:r>
            <w:r w:rsidRPr="00B547A2">
              <w:rPr>
                <w:rFonts w:ascii="Times New Roman" w:hAnsi="Times New Roman" w:hint="eastAsia"/>
                <w:color w:val="000000"/>
                <w:sz w:val="18"/>
                <w:szCs w:val="18"/>
              </w:rPr>
              <w:t>语言程序设计与基础</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80</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48</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1-1</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PS</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cantSplit/>
          <w:trHeight w:val="515"/>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4</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CSE2602</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C++</w:t>
            </w:r>
            <w:r w:rsidRPr="00B547A2">
              <w:rPr>
                <w:rFonts w:ascii="Times New Roman" w:hAnsi="Times New Roman" w:hint="eastAsia"/>
                <w:color w:val="000000"/>
                <w:sz w:val="18"/>
                <w:szCs w:val="18"/>
              </w:rPr>
              <w:t>面向对象程序设计</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2.5</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1-2</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PS</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CSE2601</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5</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AAD2603</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平面</w:t>
            </w:r>
            <w:r w:rsidRPr="00B547A2">
              <w:rPr>
                <w:rFonts w:ascii="Times New Roman" w:hAnsi="Times New Roman" w:hint="eastAsia"/>
                <w:color w:val="000000"/>
                <w:sz w:val="18"/>
                <w:szCs w:val="18"/>
              </w:rPr>
              <w:t>/</w:t>
            </w:r>
            <w:r w:rsidRPr="00B547A2">
              <w:rPr>
                <w:rFonts w:ascii="Times New Roman" w:hAnsi="Times New Roman" w:hint="eastAsia"/>
                <w:color w:val="000000"/>
                <w:sz w:val="18"/>
                <w:szCs w:val="18"/>
              </w:rPr>
              <w:t>立体构成</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2.5</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1-2</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PS</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AAD2602</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6</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AAD2604</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二维数字游戏设计</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2-1</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PS</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AAD2602</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7</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CSE2603</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JAVA</w:t>
            </w:r>
            <w:r w:rsidRPr="00B547A2">
              <w:rPr>
                <w:rFonts w:ascii="Times New Roman" w:hAnsi="Times New Roman"/>
                <w:color w:val="000000"/>
                <w:sz w:val="18"/>
                <w:szCs w:val="18"/>
              </w:rPr>
              <w:t>程序设计语言</w:t>
            </w:r>
            <w:r w:rsidRPr="00B547A2">
              <w:rPr>
                <w:rFonts w:ascii="Times New Roman" w:hAnsi="Times New Roman"/>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48</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2-1</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PS</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CSE2602</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3246" w:type="dxa"/>
            <w:gridSpan w:val="3"/>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Cs w:val="18"/>
              </w:rPr>
              <w:t>合计</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400</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144</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96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80</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80</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17</w:t>
            </w:r>
          </w:p>
        </w:tc>
        <w:tc>
          <w:tcPr>
            <w:tcW w:w="569" w:type="dxa"/>
            <w:vAlign w:val="center"/>
          </w:tcPr>
          <w:p w:rsidR="00A34F08" w:rsidRPr="00B547A2" w:rsidRDefault="00A34F08" w:rsidP="00A34F08">
            <w:pPr>
              <w:jc w:val="center"/>
              <w:rPr>
                <w:rFonts w:ascii="Times New Roman" w:hAnsi="Times New Roman"/>
                <w:color w:val="000000"/>
                <w:sz w:val="18"/>
                <w:szCs w:val="18"/>
              </w:rPr>
            </w:pPr>
          </w:p>
        </w:tc>
        <w:tc>
          <w:tcPr>
            <w:tcW w:w="621" w:type="dxa"/>
            <w:vAlign w:val="center"/>
          </w:tcPr>
          <w:p w:rsidR="00A34F08" w:rsidRPr="00B547A2" w:rsidRDefault="00A34F08" w:rsidP="00A34F08">
            <w:pPr>
              <w:jc w:val="center"/>
              <w:rPr>
                <w:rFonts w:ascii="Times New Roman" w:hAnsi="Times New Roman"/>
                <w:color w:val="000000"/>
                <w:sz w:val="18"/>
                <w:szCs w:val="18"/>
              </w:rPr>
            </w:pPr>
          </w:p>
        </w:tc>
        <w:tc>
          <w:tcPr>
            <w:tcW w:w="1065" w:type="dxa"/>
            <w:gridSpan w:val="2"/>
            <w:vAlign w:val="center"/>
          </w:tcPr>
          <w:p w:rsidR="00A34F08" w:rsidRPr="00B547A2" w:rsidRDefault="00A34F08" w:rsidP="00A34F08">
            <w:pPr>
              <w:jc w:val="center"/>
              <w:rPr>
                <w:rFonts w:ascii="Times New Roman" w:hAnsi="Times New Roman"/>
                <w:color w:val="000000"/>
                <w:sz w:val="18"/>
                <w:szCs w:val="18"/>
              </w:rPr>
            </w:pPr>
          </w:p>
        </w:tc>
      </w:tr>
      <w:tr w:rsidR="00A34F08" w:rsidRPr="00B547A2" w:rsidTr="00A34F08">
        <w:trPr>
          <w:cantSplit/>
          <w:trHeight w:val="477"/>
          <w:jc w:val="center"/>
        </w:trPr>
        <w:tc>
          <w:tcPr>
            <w:tcW w:w="360"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szCs w:val="21"/>
              </w:rPr>
              <w:t>专业</w:t>
            </w:r>
          </w:p>
          <w:p w:rsidR="00A34F08" w:rsidRPr="00B547A2" w:rsidRDefault="00A34F08" w:rsidP="00A34F08">
            <w:pPr>
              <w:rPr>
                <w:rFonts w:ascii="Times New Roman" w:hAnsi="Times New Roman"/>
                <w:sz w:val="18"/>
                <w:szCs w:val="18"/>
              </w:rPr>
            </w:pPr>
            <w:r w:rsidRPr="00B547A2">
              <w:rPr>
                <w:rFonts w:ascii="Times New Roman" w:hAnsi="Times New Roman"/>
                <w:szCs w:val="21"/>
              </w:rPr>
              <w:t>课</w:t>
            </w: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AAD3601</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版式与字体设计</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24</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2-1</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TTR</w:t>
            </w:r>
          </w:p>
        </w:tc>
        <w:tc>
          <w:tcPr>
            <w:tcW w:w="1065" w:type="dxa"/>
            <w:gridSpan w:val="2"/>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hint="eastAsia"/>
                <w:color w:val="000000"/>
                <w:sz w:val="18"/>
                <w:szCs w:val="18"/>
              </w:rPr>
              <w:t>AAD2603</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AAD3602</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互动艺术与创新思维</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widowControl/>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1.5</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2-1</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SM</w:t>
            </w:r>
            <w:r w:rsidRPr="00B547A2">
              <w:rPr>
                <w:rFonts w:ascii="Times New Roman" w:hAnsi="Times New Roman"/>
                <w:color w:val="000000"/>
                <w:sz w:val="18"/>
                <w:szCs w:val="18"/>
              </w:rPr>
              <w:t>N</w:t>
            </w:r>
          </w:p>
        </w:tc>
        <w:tc>
          <w:tcPr>
            <w:tcW w:w="1065" w:type="dxa"/>
            <w:gridSpan w:val="2"/>
            <w:vAlign w:val="center"/>
          </w:tcPr>
          <w:p w:rsidR="00A34F08" w:rsidRPr="00B547A2" w:rsidRDefault="00A34F08" w:rsidP="00A34F08">
            <w:pPr>
              <w:jc w:val="center"/>
              <w:rPr>
                <w:rFonts w:ascii="Times New Roman" w:hAnsi="Times New Roman"/>
                <w:color w:val="000000"/>
                <w:sz w:val="18"/>
                <w:szCs w:val="18"/>
              </w:rPr>
            </w:pP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AAD3603</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hint="eastAsia"/>
                <w:color w:val="000000"/>
                <w:sz w:val="18"/>
                <w:szCs w:val="18"/>
              </w:rPr>
              <w:t>游戏界面设计</w:t>
            </w:r>
            <w:r w:rsidRPr="00B547A2">
              <w:rPr>
                <w:rFonts w:ascii="Times New Roman" w:hAnsi="Times New Roman" w:cs="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64</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3</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2-2</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PS</w:t>
            </w:r>
          </w:p>
        </w:tc>
        <w:tc>
          <w:tcPr>
            <w:tcW w:w="1065" w:type="dxa"/>
            <w:gridSpan w:val="2"/>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AAD</w:t>
            </w:r>
            <w:r w:rsidRPr="00B547A2">
              <w:rPr>
                <w:rFonts w:ascii="Times New Roman" w:hAnsi="Times New Roman" w:cs="Times New Roman" w:hint="eastAsia"/>
                <w:color w:val="000000"/>
                <w:sz w:val="18"/>
                <w:szCs w:val="18"/>
              </w:rPr>
              <w:t>5601</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AAD3604</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游戏剧本写作</w:t>
            </w:r>
            <w:r w:rsidRPr="00B547A2">
              <w:rPr>
                <w:rFonts w:ascii="Times New Roman" w:hAnsi="Times New Roman"/>
                <w:color w:val="000000"/>
                <w:sz w:val="18"/>
                <w:szCs w:val="18"/>
              </w:rPr>
              <w:t>*</w:t>
            </w:r>
          </w:p>
        </w:tc>
        <w:tc>
          <w:tcPr>
            <w:tcW w:w="709" w:type="dxa"/>
            <w:vAlign w:val="center"/>
          </w:tcPr>
          <w:p w:rsidR="00A34F08" w:rsidRPr="00B547A2" w:rsidRDefault="00A34F08" w:rsidP="00A34F08">
            <w:pPr>
              <w:widowControl/>
              <w:jc w:val="center"/>
              <w:rPr>
                <w:rFonts w:ascii="Times New Roman" w:hAnsi="Times New Roman"/>
                <w:color w:val="000000"/>
                <w:sz w:val="18"/>
                <w:szCs w:val="18"/>
              </w:rPr>
            </w:pPr>
            <w:r w:rsidRPr="00B547A2">
              <w:rPr>
                <w:rFonts w:ascii="Times New Roman" w:hAnsi="Times New Roman" w:hint="eastAsia"/>
                <w:color w:val="000000"/>
                <w:sz w:val="18"/>
                <w:szCs w:val="18"/>
              </w:rPr>
              <w:t>48</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2-2</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SMN</w:t>
            </w:r>
          </w:p>
        </w:tc>
        <w:tc>
          <w:tcPr>
            <w:tcW w:w="1065" w:type="dxa"/>
            <w:gridSpan w:val="2"/>
            <w:vAlign w:val="center"/>
          </w:tcPr>
          <w:p w:rsidR="00A34F08" w:rsidRPr="00B547A2" w:rsidRDefault="00A34F08" w:rsidP="00A34F08">
            <w:pPr>
              <w:jc w:val="center"/>
              <w:rPr>
                <w:rFonts w:ascii="Times New Roman" w:hAnsi="Times New Roman"/>
                <w:color w:val="000000"/>
                <w:sz w:val="18"/>
                <w:szCs w:val="18"/>
              </w:rPr>
            </w:pP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5</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CSE360</w:t>
            </w:r>
            <w:r w:rsidRPr="00B547A2">
              <w:rPr>
                <w:rFonts w:ascii="Times New Roman" w:hAnsi="Times New Roman" w:cs="Times New Roman" w:hint="eastAsia"/>
                <w:color w:val="000000"/>
                <w:sz w:val="18"/>
                <w:szCs w:val="18"/>
              </w:rPr>
              <w:t>1</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hint="eastAsia"/>
                <w:color w:val="000000"/>
                <w:sz w:val="18"/>
                <w:szCs w:val="18"/>
              </w:rPr>
              <w:t>数据结构及算法基础</w:t>
            </w:r>
            <w:r w:rsidRPr="00B547A2">
              <w:rPr>
                <w:rFonts w:ascii="Times New Roman" w:hAnsi="Times New Roman" w:cs="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48</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24</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2-2</w:t>
            </w:r>
          </w:p>
        </w:tc>
        <w:tc>
          <w:tcPr>
            <w:tcW w:w="621" w:type="dxa"/>
            <w:vAlign w:val="center"/>
          </w:tcPr>
          <w:p w:rsidR="00A34F08" w:rsidRPr="00B547A2" w:rsidRDefault="00A34F08" w:rsidP="00A34F08">
            <w:pPr>
              <w:jc w:val="center"/>
              <w:rPr>
                <w:rFonts w:ascii="Times New Roman" w:hAnsi="Times New Roman"/>
                <w:color w:val="000000"/>
                <w:sz w:val="18"/>
                <w:szCs w:val="18"/>
              </w:rPr>
            </w:pP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sz w:val="18"/>
                <w:szCs w:val="18"/>
              </w:rPr>
              <w:t>MTH1004</w:t>
            </w:r>
          </w:p>
        </w:tc>
      </w:tr>
      <w:tr w:rsidR="00A34F08" w:rsidRPr="00B547A2" w:rsidTr="00A34F08">
        <w:trPr>
          <w:cantSplit/>
          <w:trHeight w:val="542"/>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AAD3605</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U</w:t>
            </w:r>
            <w:r w:rsidRPr="00B547A2">
              <w:rPr>
                <w:rFonts w:ascii="Times New Roman" w:hAnsi="Times New Roman"/>
                <w:color w:val="000000"/>
                <w:sz w:val="18"/>
                <w:szCs w:val="18"/>
              </w:rPr>
              <w:t>nity</w:t>
            </w:r>
            <w:r w:rsidRPr="00B547A2">
              <w:rPr>
                <w:rFonts w:ascii="Times New Roman" w:hAnsi="Times New Roman" w:hint="eastAsia"/>
                <w:color w:val="000000"/>
                <w:sz w:val="18"/>
                <w:szCs w:val="18"/>
              </w:rPr>
              <w:t>游戏编程设计</w:t>
            </w:r>
            <w:r w:rsidRPr="00B547A2">
              <w:rPr>
                <w:rFonts w:ascii="Times New Roman" w:hAnsi="Times New Roman"/>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64</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3</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2-2</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DD</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CSE360</w:t>
            </w:r>
            <w:r w:rsidRPr="00B547A2">
              <w:rPr>
                <w:rFonts w:ascii="Times New Roman" w:hAnsi="Times New Roman" w:cs="Times New Roman" w:hint="eastAsia"/>
                <w:color w:val="000000"/>
                <w:sz w:val="18"/>
                <w:szCs w:val="18"/>
              </w:rPr>
              <w:t>1</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7</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AAD3606</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三维数字游戏角色设计</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48</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24</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2-2</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PS</w:t>
            </w:r>
          </w:p>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TTR</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AAD2604</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CSE3602</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Android</w:t>
            </w:r>
            <w:r w:rsidRPr="00B547A2">
              <w:rPr>
                <w:rFonts w:ascii="Times New Roman" w:hAnsi="Times New Roman" w:hint="eastAsia"/>
                <w:color w:val="000000"/>
                <w:sz w:val="18"/>
                <w:szCs w:val="18"/>
              </w:rPr>
              <w:t>游戏开发原理</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48</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3-1</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PP</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CSE2602</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9</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CSE3603</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数据库系统原理</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3-1</w:t>
            </w:r>
          </w:p>
        </w:tc>
        <w:tc>
          <w:tcPr>
            <w:tcW w:w="621" w:type="dxa"/>
            <w:vAlign w:val="center"/>
          </w:tcPr>
          <w:p w:rsidR="00A34F08" w:rsidRPr="00B547A2" w:rsidRDefault="00A34F08" w:rsidP="00A34F08">
            <w:pPr>
              <w:jc w:val="center"/>
              <w:rPr>
                <w:rFonts w:ascii="Times New Roman" w:hAnsi="Times New Roman"/>
                <w:color w:val="000000"/>
                <w:sz w:val="18"/>
                <w:szCs w:val="18"/>
              </w:rPr>
            </w:pP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CSE360</w:t>
            </w:r>
            <w:r w:rsidRPr="00B547A2">
              <w:rPr>
                <w:rFonts w:ascii="Times New Roman" w:hAnsi="Times New Roman" w:cs="Times New Roman" w:hint="eastAsia"/>
                <w:color w:val="000000"/>
                <w:sz w:val="18"/>
                <w:szCs w:val="18"/>
              </w:rPr>
              <w:t>1</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10</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CSE3604</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虚拟现实与数字仿真</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48</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3-1</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PS</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11</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CSE3605</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手机游戏服务器端开发设计</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64</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3</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3-1</w:t>
            </w:r>
          </w:p>
        </w:tc>
        <w:tc>
          <w:tcPr>
            <w:tcW w:w="621" w:type="dxa"/>
            <w:vAlign w:val="center"/>
          </w:tcPr>
          <w:p w:rsidR="00A34F08" w:rsidRPr="00B547A2" w:rsidRDefault="00A34F08" w:rsidP="00A34F08">
            <w:pPr>
              <w:jc w:val="center"/>
              <w:rPr>
                <w:rFonts w:ascii="Times New Roman" w:hAnsi="Times New Roman"/>
                <w:color w:val="000000"/>
                <w:sz w:val="18"/>
                <w:szCs w:val="18"/>
              </w:rPr>
            </w:pP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CSE3602</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Cs w:val="21"/>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12</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AAD3607</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hint="eastAsia"/>
                <w:color w:val="000000"/>
                <w:sz w:val="18"/>
                <w:szCs w:val="18"/>
              </w:rPr>
              <w:t>三维数字游戏场景设计</w:t>
            </w:r>
            <w:r w:rsidRPr="00B547A2">
              <w:rPr>
                <w:rFonts w:ascii="Times New Roman" w:hAnsi="Times New Roman" w:cs="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48</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3-1</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TTR</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AAD3606</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Cs w:val="21"/>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3</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AAD360</w:t>
            </w:r>
            <w:r w:rsidRPr="00B547A2">
              <w:rPr>
                <w:rFonts w:ascii="Times New Roman" w:hAnsi="Times New Roman" w:cs="Times New Roman" w:hint="eastAsia"/>
                <w:color w:val="000000"/>
                <w:sz w:val="18"/>
                <w:szCs w:val="18"/>
              </w:rPr>
              <w:t>8</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hint="eastAsia"/>
                <w:color w:val="000000"/>
                <w:sz w:val="18"/>
                <w:szCs w:val="18"/>
              </w:rPr>
              <w:t>游戏用户体验分析</w:t>
            </w:r>
            <w:r w:rsidRPr="00B547A2">
              <w:rPr>
                <w:rFonts w:ascii="Times New Roman" w:hAnsi="Times New Roman" w:cs="Times New Roman"/>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5" w:type="dxa"/>
            <w:vAlign w:val="center"/>
          </w:tcPr>
          <w:p w:rsidR="00A34F08" w:rsidRPr="00B547A2" w:rsidRDefault="00A34F08" w:rsidP="00A34F08">
            <w:pPr>
              <w:jc w:val="center"/>
              <w:rPr>
                <w:rFonts w:ascii="Times New Roman" w:hAnsi="Times New Roman"/>
                <w:color w:val="000000"/>
              </w:rPr>
            </w:pPr>
            <w:r w:rsidRPr="00B547A2">
              <w:rPr>
                <w:rFonts w:ascii="Times New Roman" w:hAnsi="Times New Roman" w:hint="eastAsia"/>
                <w:color w:val="000000"/>
                <w:sz w:val="18"/>
                <w:szCs w:val="18"/>
              </w:rPr>
              <w:t>24</w:t>
            </w:r>
          </w:p>
        </w:tc>
        <w:tc>
          <w:tcPr>
            <w:tcW w:w="705" w:type="dxa"/>
            <w:vAlign w:val="center"/>
          </w:tcPr>
          <w:p w:rsidR="00A34F08" w:rsidRPr="00B547A2" w:rsidRDefault="00A34F08" w:rsidP="00A34F08">
            <w:pPr>
              <w:jc w:val="center"/>
              <w:rPr>
                <w:rFonts w:ascii="Times New Roman" w:hAnsi="Times New Roman"/>
                <w:color w:val="000000"/>
              </w:rPr>
            </w:pPr>
            <w:r w:rsidRPr="00B547A2">
              <w:rPr>
                <w:rFonts w:ascii="Times New Roman" w:hAnsi="Times New Roman" w:hint="eastAsia"/>
                <w:color w:val="000000"/>
                <w:sz w:val="18"/>
                <w:szCs w:val="18"/>
              </w:rPr>
              <w:t>8</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TTR</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Cs w:val="21"/>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4</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CSE3606</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手机游戏客户端开发设计</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rPr>
            </w:pPr>
            <w:r w:rsidRPr="00B547A2">
              <w:rPr>
                <w:rFonts w:ascii="Times New Roman" w:hAnsi="Times New Roman" w:hint="eastAsia"/>
                <w:color w:val="000000"/>
                <w:sz w:val="18"/>
                <w:szCs w:val="18"/>
              </w:rPr>
              <w:t>24</w:t>
            </w:r>
          </w:p>
        </w:tc>
        <w:tc>
          <w:tcPr>
            <w:tcW w:w="705" w:type="dxa"/>
            <w:vAlign w:val="center"/>
          </w:tcPr>
          <w:p w:rsidR="00A34F08" w:rsidRPr="00B547A2" w:rsidRDefault="00A34F08" w:rsidP="00A34F08">
            <w:pPr>
              <w:jc w:val="center"/>
              <w:rPr>
                <w:rFonts w:ascii="Times New Roman" w:hAnsi="Times New Roman"/>
                <w:color w:val="000000"/>
              </w:rPr>
            </w:pPr>
            <w:r w:rsidRPr="00B547A2">
              <w:rPr>
                <w:rFonts w:ascii="Times New Roman" w:hAnsi="Times New Roman" w:hint="eastAsia"/>
                <w:color w:val="000000"/>
                <w:sz w:val="18"/>
                <w:szCs w:val="18"/>
              </w:rPr>
              <w:t>8</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21" w:type="dxa"/>
            <w:vAlign w:val="center"/>
          </w:tcPr>
          <w:p w:rsidR="00A34F08" w:rsidRPr="00B547A2" w:rsidRDefault="00A34F08" w:rsidP="00A34F08">
            <w:pPr>
              <w:jc w:val="center"/>
              <w:rPr>
                <w:rFonts w:ascii="Times New Roman" w:hAnsi="Times New Roman"/>
                <w:color w:val="000000"/>
                <w:sz w:val="18"/>
                <w:szCs w:val="18"/>
              </w:rPr>
            </w:pP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CSE3605</w:t>
            </w:r>
          </w:p>
        </w:tc>
      </w:tr>
      <w:tr w:rsidR="00A34F08" w:rsidRPr="00B547A2" w:rsidTr="00A34F08">
        <w:trPr>
          <w:cantSplit/>
          <w:trHeight w:val="374"/>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15</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CSE3607</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手机游戏开发设计</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24</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DD</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CSE3606</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CSE3608</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虚拟现实与数字娱乐设计</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24</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DD</w:t>
            </w:r>
          </w:p>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SGL</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CSE3604</w:t>
            </w:r>
          </w:p>
        </w:tc>
      </w:tr>
      <w:tr w:rsidR="00A34F08" w:rsidRPr="00B547A2" w:rsidTr="00A34F08">
        <w:trPr>
          <w:cantSplit/>
          <w:trHeight w:val="477"/>
          <w:jc w:val="center"/>
        </w:trPr>
        <w:tc>
          <w:tcPr>
            <w:tcW w:w="360" w:type="dxa"/>
            <w:vMerge/>
            <w:shd w:val="clear" w:color="auto" w:fill="auto"/>
            <w:vAlign w:val="center"/>
          </w:tcPr>
          <w:p w:rsidR="00A34F08" w:rsidRPr="00B547A2" w:rsidRDefault="00A34F08" w:rsidP="00A34F08">
            <w:pPr>
              <w:jc w:val="center"/>
              <w:rPr>
                <w:rFonts w:ascii="Times New Roman" w:hAnsi="Times New Roman"/>
                <w:sz w:val="18"/>
                <w:szCs w:val="18"/>
              </w:rPr>
            </w:pPr>
          </w:p>
        </w:tc>
        <w:tc>
          <w:tcPr>
            <w:tcW w:w="3246" w:type="dxa"/>
            <w:gridSpan w:val="3"/>
            <w:shd w:val="clear" w:color="auto" w:fill="auto"/>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Cs w:val="21"/>
              </w:rPr>
              <w:t>合计</w:t>
            </w:r>
          </w:p>
        </w:tc>
        <w:tc>
          <w:tcPr>
            <w:tcW w:w="709" w:type="dxa"/>
            <w:shd w:val="clear" w:color="auto" w:fill="FFFFFF"/>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864</w:t>
            </w:r>
          </w:p>
        </w:tc>
        <w:tc>
          <w:tcPr>
            <w:tcW w:w="700" w:type="dxa"/>
            <w:shd w:val="clear" w:color="auto" w:fill="FFFFFF"/>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416</w:t>
            </w:r>
          </w:p>
        </w:tc>
        <w:tc>
          <w:tcPr>
            <w:tcW w:w="705" w:type="dxa"/>
            <w:shd w:val="clear" w:color="auto" w:fill="FFFFFF"/>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120</w:t>
            </w:r>
          </w:p>
        </w:tc>
        <w:tc>
          <w:tcPr>
            <w:tcW w:w="705" w:type="dxa"/>
            <w:shd w:val="clear" w:color="auto" w:fill="FFFFFF"/>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248</w:t>
            </w:r>
          </w:p>
        </w:tc>
        <w:tc>
          <w:tcPr>
            <w:tcW w:w="705" w:type="dxa"/>
            <w:shd w:val="clear" w:color="auto" w:fill="FFFFFF"/>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80</w:t>
            </w:r>
          </w:p>
        </w:tc>
        <w:tc>
          <w:tcPr>
            <w:tcW w:w="704" w:type="dxa"/>
            <w:shd w:val="clear" w:color="auto" w:fill="FFFFFF"/>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color w:val="000000"/>
                <w:sz w:val="18"/>
                <w:szCs w:val="18"/>
              </w:rPr>
              <w:t>4</w:t>
            </w:r>
            <w:r w:rsidRPr="00B547A2">
              <w:rPr>
                <w:rFonts w:ascii="Times New Roman" w:hAnsi="Times New Roman" w:hint="eastAsia"/>
                <w:color w:val="000000"/>
                <w:sz w:val="18"/>
                <w:szCs w:val="18"/>
              </w:rPr>
              <w:t>0</w:t>
            </w:r>
          </w:p>
        </w:tc>
        <w:tc>
          <w:tcPr>
            <w:tcW w:w="569" w:type="dxa"/>
            <w:vAlign w:val="center"/>
          </w:tcPr>
          <w:p w:rsidR="00A34F08" w:rsidRPr="00B547A2" w:rsidRDefault="00A34F08" w:rsidP="00A34F08">
            <w:pPr>
              <w:jc w:val="center"/>
              <w:rPr>
                <w:rFonts w:ascii="Times New Roman" w:hAnsi="Times New Roman"/>
                <w:sz w:val="18"/>
                <w:szCs w:val="18"/>
              </w:rPr>
            </w:pPr>
          </w:p>
        </w:tc>
        <w:tc>
          <w:tcPr>
            <w:tcW w:w="621" w:type="dxa"/>
            <w:vAlign w:val="center"/>
          </w:tcPr>
          <w:p w:rsidR="00A34F08" w:rsidRPr="00B547A2" w:rsidRDefault="00A34F08" w:rsidP="00A34F08">
            <w:pPr>
              <w:jc w:val="center"/>
              <w:rPr>
                <w:rFonts w:ascii="Times New Roman" w:hAnsi="Times New Roman"/>
                <w:sz w:val="18"/>
                <w:szCs w:val="18"/>
              </w:rPr>
            </w:pPr>
          </w:p>
        </w:tc>
        <w:tc>
          <w:tcPr>
            <w:tcW w:w="1065" w:type="dxa"/>
            <w:gridSpan w:val="2"/>
            <w:vAlign w:val="center"/>
          </w:tcPr>
          <w:p w:rsidR="00A34F08" w:rsidRPr="00B547A2" w:rsidRDefault="00A34F08" w:rsidP="00A34F08">
            <w:pPr>
              <w:jc w:val="center"/>
              <w:rPr>
                <w:rFonts w:ascii="Times New Roman" w:hAnsi="Times New Roman"/>
                <w:sz w:val="18"/>
                <w:szCs w:val="18"/>
              </w:rPr>
            </w:pPr>
          </w:p>
        </w:tc>
      </w:tr>
      <w:tr w:rsidR="00A34F08" w:rsidRPr="00B547A2" w:rsidTr="00A34F08">
        <w:trPr>
          <w:cantSplit/>
          <w:trHeight w:val="477"/>
          <w:jc w:val="center"/>
        </w:trPr>
        <w:tc>
          <w:tcPr>
            <w:tcW w:w="360"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Cs w:val="21"/>
              </w:rPr>
              <w:t>专业任选</w:t>
            </w:r>
            <w:r w:rsidRPr="00B547A2">
              <w:rPr>
                <w:rFonts w:ascii="Times New Roman" w:hAnsi="Times New Roman"/>
                <w:szCs w:val="21"/>
              </w:rPr>
              <w:t>课</w:t>
            </w: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sz w:val="18"/>
                <w:szCs w:val="18"/>
              </w:rPr>
              <w:t>专业任选课（</w:t>
            </w:r>
            <w:r w:rsidRPr="00B547A2">
              <w:rPr>
                <w:rFonts w:ascii="Times New Roman" w:hAnsi="Times New Roman"/>
                <w:sz w:val="18"/>
                <w:szCs w:val="18"/>
              </w:rPr>
              <w:t>1</w:t>
            </w:r>
            <w:r w:rsidRPr="00B547A2">
              <w:rPr>
                <w:rFonts w:ascii="Times New Roman" w:hAnsi="Times New Roman"/>
                <w:sz w:val="18"/>
                <w:szCs w:val="18"/>
              </w:rPr>
              <w:t>）</w:t>
            </w:r>
          </w:p>
        </w:tc>
        <w:tc>
          <w:tcPr>
            <w:tcW w:w="70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70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70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1.5</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w:t>
            </w:r>
            <w:r w:rsidRPr="00B547A2">
              <w:rPr>
                <w:rFonts w:ascii="Times New Roman" w:hAnsi="Times New Roman"/>
                <w:color w:val="000000"/>
                <w:sz w:val="18"/>
                <w:szCs w:val="18"/>
              </w:rPr>
              <w:t>2</w:t>
            </w:r>
          </w:p>
        </w:tc>
        <w:tc>
          <w:tcPr>
            <w:tcW w:w="621" w:type="dxa"/>
            <w:vAlign w:val="center"/>
          </w:tcPr>
          <w:p w:rsidR="00A34F08" w:rsidRPr="00B547A2" w:rsidRDefault="00A34F08" w:rsidP="00A34F08">
            <w:pPr>
              <w:jc w:val="center"/>
              <w:rPr>
                <w:rFonts w:ascii="Times New Roman" w:hAnsi="Times New Roman"/>
                <w:color w:val="000000"/>
                <w:sz w:val="18"/>
                <w:szCs w:val="18"/>
              </w:rPr>
            </w:pPr>
          </w:p>
        </w:tc>
        <w:tc>
          <w:tcPr>
            <w:tcW w:w="1065" w:type="dxa"/>
            <w:gridSpan w:val="2"/>
            <w:vAlign w:val="center"/>
          </w:tcPr>
          <w:p w:rsidR="00A34F08" w:rsidRPr="00B547A2" w:rsidRDefault="00A34F08" w:rsidP="00A34F08">
            <w:pPr>
              <w:jc w:val="center"/>
              <w:rPr>
                <w:rFonts w:ascii="Times New Roman" w:hAnsi="Times New Roman"/>
                <w:color w:val="000000"/>
                <w:sz w:val="18"/>
                <w:szCs w:val="18"/>
              </w:rPr>
            </w:pPr>
          </w:p>
        </w:tc>
      </w:tr>
      <w:tr w:rsidR="00A34F08" w:rsidRPr="00B547A2" w:rsidTr="00A34F08">
        <w:trPr>
          <w:cantSplit/>
          <w:trHeight w:val="477"/>
          <w:jc w:val="center"/>
        </w:trPr>
        <w:tc>
          <w:tcPr>
            <w:tcW w:w="360" w:type="dxa"/>
            <w:vMerge/>
            <w:shd w:val="clear" w:color="auto" w:fill="99FF66"/>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sz w:val="18"/>
                <w:szCs w:val="18"/>
              </w:rPr>
              <w:t>专业任选课（</w:t>
            </w:r>
            <w:r w:rsidRPr="00B547A2">
              <w:rPr>
                <w:rFonts w:ascii="Times New Roman" w:hAnsi="Times New Roman" w:hint="eastAsia"/>
                <w:sz w:val="18"/>
                <w:szCs w:val="18"/>
              </w:rPr>
              <w:t>2</w:t>
            </w:r>
            <w:r w:rsidRPr="00B547A2">
              <w:rPr>
                <w:rFonts w:ascii="Times New Roman" w:hAnsi="Times New Roman"/>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sz w:val="18"/>
                <w:szCs w:val="18"/>
              </w:rPr>
              <w:t>32</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2-1</w:t>
            </w:r>
          </w:p>
        </w:tc>
        <w:tc>
          <w:tcPr>
            <w:tcW w:w="621" w:type="dxa"/>
            <w:vAlign w:val="center"/>
          </w:tcPr>
          <w:p w:rsidR="00A34F08" w:rsidRPr="00B547A2" w:rsidRDefault="00A34F08" w:rsidP="00A34F08">
            <w:pPr>
              <w:jc w:val="center"/>
              <w:rPr>
                <w:rFonts w:ascii="Times New Roman" w:hAnsi="Times New Roman"/>
                <w:color w:val="000000"/>
                <w:sz w:val="18"/>
                <w:szCs w:val="18"/>
              </w:rPr>
            </w:pPr>
          </w:p>
        </w:tc>
        <w:tc>
          <w:tcPr>
            <w:tcW w:w="1065" w:type="dxa"/>
            <w:gridSpan w:val="2"/>
            <w:vAlign w:val="center"/>
          </w:tcPr>
          <w:p w:rsidR="00A34F08" w:rsidRPr="00B547A2" w:rsidRDefault="00A34F08" w:rsidP="00A34F08">
            <w:pPr>
              <w:jc w:val="center"/>
              <w:rPr>
                <w:rFonts w:ascii="Times New Roman" w:hAnsi="Times New Roman"/>
                <w:color w:val="000000"/>
                <w:sz w:val="18"/>
                <w:szCs w:val="18"/>
              </w:rPr>
            </w:pP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3</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sz w:val="18"/>
                <w:szCs w:val="18"/>
              </w:rPr>
              <w:t>专业任选课（</w:t>
            </w:r>
            <w:r w:rsidRPr="00B547A2">
              <w:rPr>
                <w:rFonts w:ascii="Times New Roman" w:hAnsi="Times New Roman" w:hint="eastAsia"/>
                <w:sz w:val="18"/>
                <w:szCs w:val="18"/>
              </w:rPr>
              <w:t>3</w:t>
            </w:r>
            <w:r w:rsidRPr="00B547A2">
              <w:rPr>
                <w:rFonts w:ascii="Times New Roman" w:hAnsi="Times New Roman"/>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sz w:val="18"/>
                <w:szCs w:val="18"/>
              </w:rPr>
              <w:t>32</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1.5</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2-2</w:t>
            </w:r>
          </w:p>
        </w:tc>
        <w:tc>
          <w:tcPr>
            <w:tcW w:w="621" w:type="dxa"/>
            <w:vAlign w:val="center"/>
          </w:tcPr>
          <w:p w:rsidR="00A34F08" w:rsidRPr="00B547A2" w:rsidRDefault="00A34F08" w:rsidP="00A34F08">
            <w:pPr>
              <w:jc w:val="center"/>
              <w:rPr>
                <w:rFonts w:ascii="Times New Roman" w:hAnsi="Times New Roman"/>
                <w:color w:val="000000"/>
                <w:sz w:val="18"/>
                <w:szCs w:val="18"/>
              </w:rPr>
            </w:pPr>
          </w:p>
        </w:tc>
        <w:tc>
          <w:tcPr>
            <w:tcW w:w="1065" w:type="dxa"/>
            <w:gridSpan w:val="2"/>
            <w:vAlign w:val="center"/>
          </w:tcPr>
          <w:p w:rsidR="00A34F08" w:rsidRPr="00B547A2" w:rsidRDefault="00A34F08" w:rsidP="00A34F08">
            <w:pPr>
              <w:jc w:val="center"/>
              <w:rPr>
                <w:rFonts w:ascii="Times New Roman" w:hAnsi="Times New Roman"/>
                <w:color w:val="000000"/>
                <w:sz w:val="18"/>
                <w:szCs w:val="18"/>
              </w:rPr>
            </w:pP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sz w:val="18"/>
                <w:szCs w:val="18"/>
              </w:rPr>
              <w:t>专业任选课（</w:t>
            </w:r>
            <w:r w:rsidRPr="00B547A2">
              <w:rPr>
                <w:rFonts w:ascii="Times New Roman" w:hAnsi="Times New Roman" w:hint="eastAsia"/>
                <w:sz w:val="18"/>
                <w:szCs w:val="18"/>
              </w:rPr>
              <w:t>4</w:t>
            </w:r>
            <w:r w:rsidRPr="00B547A2">
              <w:rPr>
                <w:rFonts w:ascii="Times New Roman" w:hAnsi="Times New Roman"/>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1.5</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21" w:type="dxa"/>
            <w:vAlign w:val="center"/>
          </w:tcPr>
          <w:p w:rsidR="00A34F08" w:rsidRPr="00B547A2" w:rsidRDefault="00A34F08" w:rsidP="00A34F08">
            <w:pPr>
              <w:jc w:val="center"/>
              <w:rPr>
                <w:rFonts w:ascii="Times New Roman" w:hAnsi="Times New Roman"/>
                <w:color w:val="000000"/>
                <w:sz w:val="18"/>
                <w:szCs w:val="18"/>
              </w:rPr>
            </w:pPr>
          </w:p>
        </w:tc>
        <w:tc>
          <w:tcPr>
            <w:tcW w:w="1065" w:type="dxa"/>
            <w:gridSpan w:val="2"/>
            <w:vAlign w:val="center"/>
          </w:tcPr>
          <w:p w:rsidR="00A34F08" w:rsidRPr="00B547A2" w:rsidRDefault="00A34F08" w:rsidP="00A34F08">
            <w:pPr>
              <w:jc w:val="center"/>
              <w:rPr>
                <w:rFonts w:ascii="Times New Roman" w:hAnsi="Times New Roman"/>
                <w:color w:val="000000"/>
                <w:sz w:val="18"/>
                <w:szCs w:val="18"/>
              </w:rPr>
            </w:pP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3246" w:type="dxa"/>
            <w:gridSpan w:val="3"/>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Cs w:val="21"/>
              </w:rPr>
              <w:t>合计</w:t>
            </w: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128</w:t>
            </w:r>
          </w:p>
        </w:tc>
        <w:tc>
          <w:tcPr>
            <w:tcW w:w="70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80</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32</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16</w:t>
            </w:r>
          </w:p>
        </w:tc>
        <w:tc>
          <w:tcPr>
            <w:tcW w:w="705" w:type="dxa"/>
            <w:vAlign w:val="center"/>
          </w:tcPr>
          <w:p w:rsidR="00A34F08" w:rsidRPr="00B547A2" w:rsidRDefault="00A34F08" w:rsidP="00A34F08">
            <w:pPr>
              <w:jc w:val="center"/>
              <w:rPr>
                <w:rFonts w:ascii="Times New Roman" w:hAnsi="Times New Roman"/>
                <w:sz w:val="18"/>
                <w:szCs w:val="18"/>
              </w:rPr>
            </w:pP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6.5</w:t>
            </w:r>
          </w:p>
        </w:tc>
        <w:tc>
          <w:tcPr>
            <w:tcW w:w="569" w:type="dxa"/>
            <w:vAlign w:val="center"/>
          </w:tcPr>
          <w:p w:rsidR="00A34F08" w:rsidRPr="00B547A2" w:rsidRDefault="00A34F08" w:rsidP="00A34F08">
            <w:pPr>
              <w:jc w:val="center"/>
              <w:rPr>
                <w:rFonts w:ascii="Times New Roman" w:hAnsi="Times New Roman"/>
                <w:sz w:val="18"/>
                <w:szCs w:val="18"/>
              </w:rPr>
            </w:pPr>
          </w:p>
        </w:tc>
        <w:tc>
          <w:tcPr>
            <w:tcW w:w="621" w:type="dxa"/>
            <w:vAlign w:val="center"/>
          </w:tcPr>
          <w:p w:rsidR="00A34F08" w:rsidRPr="00B547A2" w:rsidRDefault="00A34F08" w:rsidP="00A34F08">
            <w:pPr>
              <w:jc w:val="center"/>
              <w:rPr>
                <w:rFonts w:ascii="Times New Roman" w:hAnsi="Times New Roman"/>
                <w:sz w:val="18"/>
                <w:szCs w:val="18"/>
              </w:rPr>
            </w:pPr>
          </w:p>
        </w:tc>
        <w:tc>
          <w:tcPr>
            <w:tcW w:w="1065" w:type="dxa"/>
            <w:gridSpan w:val="2"/>
            <w:vAlign w:val="center"/>
          </w:tcPr>
          <w:p w:rsidR="00A34F08" w:rsidRPr="00B547A2" w:rsidRDefault="00A34F08" w:rsidP="00A34F08">
            <w:pPr>
              <w:jc w:val="center"/>
              <w:rPr>
                <w:rFonts w:ascii="Times New Roman" w:hAnsi="Times New Roman"/>
                <w:sz w:val="18"/>
                <w:szCs w:val="18"/>
              </w:rPr>
            </w:pPr>
          </w:p>
        </w:tc>
      </w:tr>
      <w:tr w:rsidR="00A34F08" w:rsidRPr="00B547A2" w:rsidTr="00A34F08">
        <w:trPr>
          <w:trHeight w:val="477"/>
          <w:jc w:val="center"/>
        </w:trPr>
        <w:tc>
          <w:tcPr>
            <w:tcW w:w="3606" w:type="dxa"/>
            <w:gridSpan w:val="4"/>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公共选修课</w:t>
            </w: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128</w:t>
            </w:r>
          </w:p>
        </w:tc>
        <w:tc>
          <w:tcPr>
            <w:tcW w:w="70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128</w:t>
            </w:r>
          </w:p>
        </w:tc>
        <w:tc>
          <w:tcPr>
            <w:tcW w:w="705" w:type="dxa"/>
            <w:vAlign w:val="center"/>
          </w:tcPr>
          <w:p w:rsidR="00A34F08" w:rsidRPr="00B547A2" w:rsidRDefault="00A34F08" w:rsidP="00A34F08">
            <w:pPr>
              <w:jc w:val="center"/>
              <w:rPr>
                <w:rFonts w:ascii="Times New Roman" w:hAnsi="Times New Roman"/>
                <w:sz w:val="18"/>
                <w:szCs w:val="18"/>
              </w:rPr>
            </w:pPr>
          </w:p>
        </w:tc>
        <w:tc>
          <w:tcPr>
            <w:tcW w:w="705" w:type="dxa"/>
            <w:vAlign w:val="center"/>
          </w:tcPr>
          <w:p w:rsidR="00A34F08" w:rsidRPr="00B547A2" w:rsidRDefault="00A34F08" w:rsidP="00A34F08">
            <w:pPr>
              <w:jc w:val="center"/>
              <w:rPr>
                <w:rFonts w:ascii="Times New Roman" w:hAnsi="Times New Roman"/>
                <w:sz w:val="18"/>
                <w:szCs w:val="18"/>
              </w:rPr>
            </w:pPr>
          </w:p>
        </w:tc>
        <w:tc>
          <w:tcPr>
            <w:tcW w:w="705" w:type="dxa"/>
            <w:vAlign w:val="center"/>
          </w:tcPr>
          <w:p w:rsidR="00A34F08" w:rsidRPr="00B547A2" w:rsidRDefault="00A34F08" w:rsidP="00A34F08">
            <w:pPr>
              <w:jc w:val="center"/>
              <w:rPr>
                <w:rFonts w:ascii="Times New Roman" w:hAnsi="Times New Roman"/>
                <w:sz w:val="18"/>
                <w:szCs w:val="18"/>
              </w:rPr>
            </w:pP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8</w:t>
            </w:r>
          </w:p>
        </w:tc>
        <w:tc>
          <w:tcPr>
            <w:tcW w:w="569" w:type="dxa"/>
            <w:vAlign w:val="center"/>
          </w:tcPr>
          <w:p w:rsidR="00A34F08" w:rsidRPr="00B547A2" w:rsidRDefault="00A34F08" w:rsidP="00A34F08">
            <w:pPr>
              <w:jc w:val="center"/>
              <w:rPr>
                <w:rFonts w:ascii="Times New Roman" w:hAnsi="Times New Roman"/>
                <w:sz w:val="18"/>
                <w:szCs w:val="18"/>
              </w:rPr>
            </w:pPr>
          </w:p>
        </w:tc>
        <w:tc>
          <w:tcPr>
            <w:tcW w:w="621" w:type="dxa"/>
            <w:vAlign w:val="center"/>
          </w:tcPr>
          <w:p w:rsidR="00A34F08" w:rsidRPr="00B547A2" w:rsidRDefault="00A34F08" w:rsidP="00A34F08">
            <w:pPr>
              <w:jc w:val="center"/>
              <w:rPr>
                <w:rFonts w:ascii="Times New Roman" w:hAnsi="Times New Roman"/>
                <w:sz w:val="18"/>
                <w:szCs w:val="18"/>
              </w:rPr>
            </w:pPr>
          </w:p>
        </w:tc>
        <w:tc>
          <w:tcPr>
            <w:tcW w:w="1065" w:type="dxa"/>
            <w:gridSpan w:val="2"/>
            <w:vAlign w:val="center"/>
          </w:tcPr>
          <w:p w:rsidR="00A34F08" w:rsidRPr="00B547A2" w:rsidRDefault="00A34F08" w:rsidP="00A34F08">
            <w:pPr>
              <w:jc w:val="center"/>
              <w:rPr>
                <w:rFonts w:ascii="Times New Roman" w:hAnsi="Times New Roman"/>
                <w:sz w:val="18"/>
                <w:szCs w:val="18"/>
              </w:rPr>
            </w:pPr>
          </w:p>
        </w:tc>
      </w:tr>
      <w:tr w:rsidR="00A34F08" w:rsidRPr="00B547A2" w:rsidTr="00A34F08">
        <w:trPr>
          <w:trHeight w:val="477"/>
          <w:jc w:val="center"/>
        </w:trPr>
        <w:tc>
          <w:tcPr>
            <w:tcW w:w="3606" w:type="dxa"/>
            <w:gridSpan w:val="4"/>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集中</w:t>
            </w:r>
            <w:r w:rsidRPr="00B547A2">
              <w:rPr>
                <w:rFonts w:ascii="Times New Roman" w:hAnsi="Times New Roman"/>
                <w:szCs w:val="21"/>
              </w:rPr>
              <w:t>实践教学环节</w:t>
            </w: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60</w:t>
            </w:r>
            <w:r w:rsidRPr="00B547A2">
              <w:rPr>
                <w:rFonts w:ascii="Times New Roman" w:hAnsi="Times New Roman" w:hint="eastAsia"/>
                <w:sz w:val="18"/>
                <w:szCs w:val="18"/>
              </w:rPr>
              <w:t>周</w:t>
            </w:r>
          </w:p>
        </w:tc>
        <w:tc>
          <w:tcPr>
            <w:tcW w:w="700" w:type="dxa"/>
            <w:vAlign w:val="center"/>
          </w:tcPr>
          <w:p w:rsidR="00A34F08" w:rsidRPr="00B547A2" w:rsidRDefault="00A34F08" w:rsidP="00A34F08">
            <w:pPr>
              <w:jc w:val="center"/>
              <w:rPr>
                <w:rFonts w:ascii="Times New Roman" w:hAnsi="Times New Roman"/>
                <w:sz w:val="18"/>
                <w:szCs w:val="18"/>
              </w:rPr>
            </w:pPr>
          </w:p>
        </w:tc>
        <w:tc>
          <w:tcPr>
            <w:tcW w:w="705" w:type="dxa"/>
            <w:vAlign w:val="center"/>
          </w:tcPr>
          <w:p w:rsidR="00A34F08" w:rsidRPr="00B547A2" w:rsidRDefault="00A34F08" w:rsidP="00A34F08">
            <w:pPr>
              <w:jc w:val="center"/>
              <w:rPr>
                <w:rFonts w:ascii="Times New Roman" w:hAnsi="Times New Roman"/>
                <w:sz w:val="18"/>
                <w:szCs w:val="18"/>
              </w:rPr>
            </w:pPr>
          </w:p>
        </w:tc>
        <w:tc>
          <w:tcPr>
            <w:tcW w:w="705" w:type="dxa"/>
            <w:vAlign w:val="center"/>
          </w:tcPr>
          <w:p w:rsidR="00A34F08" w:rsidRPr="00B547A2" w:rsidRDefault="00A34F08" w:rsidP="00A34F08">
            <w:pPr>
              <w:jc w:val="center"/>
              <w:rPr>
                <w:rFonts w:ascii="Times New Roman" w:hAnsi="Times New Roman"/>
                <w:sz w:val="18"/>
                <w:szCs w:val="18"/>
              </w:rPr>
            </w:pP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60</w:t>
            </w:r>
            <w:r w:rsidRPr="00B547A2">
              <w:rPr>
                <w:rFonts w:ascii="Times New Roman" w:hAnsi="Times New Roman" w:hint="eastAsia"/>
                <w:sz w:val="18"/>
                <w:szCs w:val="18"/>
              </w:rPr>
              <w:t>周</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35</w:t>
            </w:r>
          </w:p>
        </w:tc>
        <w:tc>
          <w:tcPr>
            <w:tcW w:w="569" w:type="dxa"/>
            <w:vAlign w:val="center"/>
          </w:tcPr>
          <w:p w:rsidR="00A34F08" w:rsidRPr="00B547A2" w:rsidRDefault="00A34F08" w:rsidP="00A34F08">
            <w:pPr>
              <w:jc w:val="center"/>
              <w:rPr>
                <w:rFonts w:ascii="Times New Roman" w:hAnsi="Times New Roman"/>
                <w:sz w:val="18"/>
                <w:szCs w:val="18"/>
              </w:rPr>
            </w:pPr>
          </w:p>
        </w:tc>
        <w:tc>
          <w:tcPr>
            <w:tcW w:w="621" w:type="dxa"/>
            <w:vAlign w:val="center"/>
          </w:tcPr>
          <w:p w:rsidR="00A34F08" w:rsidRPr="00B547A2" w:rsidRDefault="00A34F08" w:rsidP="00A34F08">
            <w:pPr>
              <w:jc w:val="center"/>
              <w:rPr>
                <w:rFonts w:ascii="Times New Roman" w:hAnsi="Times New Roman"/>
                <w:sz w:val="18"/>
                <w:szCs w:val="18"/>
              </w:rPr>
            </w:pPr>
          </w:p>
        </w:tc>
        <w:tc>
          <w:tcPr>
            <w:tcW w:w="1065" w:type="dxa"/>
            <w:gridSpan w:val="2"/>
            <w:vAlign w:val="center"/>
          </w:tcPr>
          <w:p w:rsidR="00A34F08" w:rsidRPr="00B547A2" w:rsidRDefault="00A34F08" w:rsidP="00A34F08">
            <w:pPr>
              <w:jc w:val="center"/>
              <w:rPr>
                <w:rFonts w:ascii="Times New Roman" w:hAnsi="Times New Roman"/>
                <w:sz w:val="18"/>
                <w:szCs w:val="18"/>
              </w:rPr>
            </w:pPr>
          </w:p>
        </w:tc>
      </w:tr>
      <w:tr w:rsidR="00A34F08" w:rsidRPr="00B547A2" w:rsidTr="00A34F08">
        <w:trPr>
          <w:cantSplit/>
          <w:trHeight w:val="465"/>
          <w:jc w:val="center"/>
        </w:trPr>
        <w:tc>
          <w:tcPr>
            <w:tcW w:w="3606" w:type="dxa"/>
            <w:gridSpan w:val="4"/>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总计</w:t>
            </w: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2590</w:t>
            </w:r>
          </w:p>
        </w:tc>
        <w:tc>
          <w:tcPr>
            <w:tcW w:w="700"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14</w:t>
            </w:r>
            <w:r w:rsidRPr="00B547A2">
              <w:rPr>
                <w:rFonts w:ascii="Times New Roman" w:hAnsi="Times New Roman"/>
                <w:sz w:val="18"/>
                <w:szCs w:val="18"/>
              </w:rPr>
              <w:t>36</w:t>
            </w:r>
          </w:p>
        </w:tc>
        <w:tc>
          <w:tcPr>
            <w:tcW w:w="705"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56</w:t>
            </w:r>
          </w:p>
        </w:tc>
        <w:tc>
          <w:tcPr>
            <w:tcW w:w="705"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36</w:t>
            </w:r>
            <w:r w:rsidRPr="00B547A2">
              <w:rPr>
                <w:rFonts w:ascii="Times New Roman" w:hAnsi="Times New Roman" w:hint="eastAsia"/>
                <w:sz w:val="18"/>
                <w:szCs w:val="18"/>
              </w:rPr>
              <w:t>8</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530</w:t>
            </w:r>
          </w:p>
        </w:tc>
        <w:tc>
          <w:tcPr>
            <w:tcW w:w="704"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166</w:t>
            </w:r>
          </w:p>
        </w:tc>
        <w:tc>
          <w:tcPr>
            <w:tcW w:w="569" w:type="dxa"/>
            <w:vMerge w:val="restart"/>
            <w:vAlign w:val="center"/>
          </w:tcPr>
          <w:p w:rsidR="00A34F08" w:rsidRPr="00B547A2" w:rsidRDefault="00A34F08" w:rsidP="00A34F08">
            <w:pPr>
              <w:jc w:val="center"/>
              <w:rPr>
                <w:rFonts w:ascii="Times New Roman" w:hAnsi="Times New Roman"/>
                <w:sz w:val="18"/>
                <w:szCs w:val="18"/>
              </w:rPr>
            </w:pPr>
          </w:p>
        </w:tc>
        <w:tc>
          <w:tcPr>
            <w:tcW w:w="621" w:type="dxa"/>
            <w:vMerge w:val="restart"/>
            <w:vAlign w:val="center"/>
          </w:tcPr>
          <w:p w:rsidR="00A34F08" w:rsidRPr="00B547A2" w:rsidRDefault="00A34F08" w:rsidP="00A34F08">
            <w:pPr>
              <w:jc w:val="center"/>
              <w:rPr>
                <w:rFonts w:ascii="Times New Roman" w:hAnsi="Times New Roman"/>
                <w:sz w:val="18"/>
                <w:szCs w:val="18"/>
              </w:rPr>
            </w:pPr>
          </w:p>
        </w:tc>
        <w:tc>
          <w:tcPr>
            <w:tcW w:w="1065" w:type="dxa"/>
            <w:gridSpan w:val="2"/>
            <w:vMerge w:val="restart"/>
            <w:vAlign w:val="center"/>
          </w:tcPr>
          <w:p w:rsidR="00A34F08" w:rsidRPr="00B547A2" w:rsidRDefault="00A34F08" w:rsidP="00A34F08">
            <w:pPr>
              <w:jc w:val="center"/>
              <w:rPr>
                <w:rFonts w:ascii="Times New Roman" w:hAnsi="Times New Roman"/>
                <w:sz w:val="18"/>
                <w:szCs w:val="18"/>
              </w:rPr>
            </w:pPr>
          </w:p>
        </w:tc>
      </w:tr>
      <w:tr w:rsidR="00A34F08" w:rsidRPr="00B547A2" w:rsidTr="00A34F08">
        <w:trPr>
          <w:cantSplit/>
          <w:trHeight w:val="465"/>
          <w:jc w:val="center"/>
        </w:trPr>
        <w:tc>
          <w:tcPr>
            <w:tcW w:w="3606" w:type="dxa"/>
            <w:gridSpan w:val="4"/>
            <w:vMerge/>
            <w:vAlign w:val="center"/>
          </w:tcPr>
          <w:p w:rsidR="00A34F08" w:rsidRPr="00B547A2" w:rsidRDefault="00A34F08" w:rsidP="00A34F08">
            <w:pPr>
              <w:jc w:val="center"/>
              <w:rPr>
                <w:rFonts w:ascii="Times New Roman" w:hAnsi="Times New Roman"/>
                <w:szCs w:val="21"/>
              </w:rPr>
            </w:pP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60</w:t>
            </w:r>
            <w:r w:rsidRPr="00B547A2">
              <w:rPr>
                <w:rFonts w:ascii="Times New Roman" w:hAnsi="Times New Roman" w:hint="eastAsia"/>
                <w:sz w:val="18"/>
                <w:szCs w:val="18"/>
              </w:rPr>
              <w:t>周</w:t>
            </w:r>
          </w:p>
        </w:tc>
        <w:tc>
          <w:tcPr>
            <w:tcW w:w="700" w:type="dxa"/>
            <w:vMerge/>
            <w:vAlign w:val="center"/>
          </w:tcPr>
          <w:p w:rsidR="00A34F08" w:rsidRPr="00B547A2" w:rsidRDefault="00A34F08" w:rsidP="00A34F08">
            <w:pPr>
              <w:jc w:val="center"/>
              <w:rPr>
                <w:rFonts w:ascii="Times New Roman" w:hAnsi="Times New Roman"/>
                <w:sz w:val="18"/>
                <w:szCs w:val="18"/>
              </w:rPr>
            </w:pPr>
          </w:p>
        </w:tc>
        <w:tc>
          <w:tcPr>
            <w:tcW w:w="705" w:type="dxa"/>
            <w:vMerge/>
            <w:vAlign w:val="center"/>
          </w:tcPr>
          <w:p w:rsidR="00A34F08" w:rsidRPr="00B547A2" w:rsidRDefault="00A34F08" w:rsidP="00A34F08">
            <w:pPr>
              <w:jc w:val="center"/>
              <w:rPr>
                <w:rFonts w:ascii="Times New Roman" w:hAnsi="Times New Roman"/>
                <w:sz w:val="18"/>
                <w:szCs w:val="18"/>
              </w:rPr>
            </w:pPr>
          </w:p>
        </w:tc>
        <w:tc>
          <w:tcPr>
            <w:tcW w:w="705" w:type="dxa"/>
            <w:vMerge/>
            <w:vAlign w:val="center"/>
          </w:tcPr>
          <w:p w:rsidR="00A34F08" w:rsidRPr="00B547A2" w:rsidRDefault="00A34F08" w:rsidP="00A34F08">
            <w:pPr>
              <w:jc w:val="center"/>
              <w:rPr>
                <w:rFonts w:ascii="Times New Roman" w:hAnsi="Times New Roman"/>
                <w:sz w:val="18"/>
                <w:szCs w:val="18"/>
              </w:rPr>
            </w:pP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60</w:t>
            </w:r>
            <w:r w:rsidRPr="00B547A2">
              <w:rPr>
                <w:rFonts w:ascii="Times New Roman" w:hAnsi="Times New Roman" w:hint="eastAsia"/>
                <w:sz w:val="18"/>
                <w:szCs w:val="18"/>
              </w:rPr>
              <w:t>周</w:t>
            </w:r>
          </w:p>
        </w:tc>
        <w:tc>
          <w:tcPr>
            <w:tcW w:w="704" w:type="dxa"/>
            <w:vMerge/>
            <w:vAlign w:val="center"/>
          </w:tcPr>
          <w:p w:rsidR="00A34F08" w:rsidRPr="00B547A2" w:rsidRDefault="00A34F08" w:rsidP="00A34F08">
            <w:pPr>
              <w:jc w:val="center"/>
              <w:rPr>
                <w:rFonts w:ascii="Times New Roman" w:hAnsi="Times New Roman"/>
                <w:sz w:val="18"/>
                <w:szCs w:val="18"/>
              </w:rPr>
            </w:pPr>
          </w:p>
        </w:tc>
        <w:tc>
          <w:tcPr>
            <w:tcW w:w="569" w:type="dxa"/>
            <w:vMerge/>
            <w:vAlign w:val="center"/>
          </w:tcPr>
          <w:p w:rsidR="00A34F08" w:rsidRPr="00B547A2" w:rsidRDefault="00A34F08" w:rsidP="00A34F08">
            <w:pPr>
              <w:jc w:val="center"/>
              <w:rPr>
                <w:rFonts w:ascii="Times New Roman" w:hAnsi="Times New Roman"/>
                <w:sz w:val="18"/>
                <w:szCs w:val="18"/>
              </w:rPr>
            </w:pPr>
          </w:p>
        </w:tc>
        <w:tc>
          <w:tcPr>
            <w:tcW w:w="621" w:type="dxa"/>
            <w:vMerge/>
            <w:vAlign w:val="center"/>
          </w:tcPr>
          <w:p w:rsidR="00A34F08" w:rsidRPr="00B547A2" w:rsidRDefault="00A34F08" w:rsidP="00A34F08">
            <w:pPr>
              <w:jc w:val="center"/>
              <w:rPr>
                <w:rFonts w:ascii="Times New Roman" w:hAnsi="Times New Roman"/>
                <w:sz w:val="18"/>
                <w:szCs w:val="18"/>
              </w:rPr>
            </w:pPr>
          </w:p>
        </w:tc>
        <w:tc>
          <w:tcPr>
            <w:tcW w:w="1065" w:type="dxa"/>
            <w:gridSpan w:val="2"/>
            <w:vMerge/>
            <w:vAlign w:val="center"/>
          </w:tcPr>
          <w:p w:rsidR="00A34F08" w:rsidRPr="00B547A2" w:rsidRDefault="00A34F08" w:rsidP="00A34F08">
            <w:pPr>
              <w:jc w:val="center"/>
              <w:rPr>
                <w:rFonts w:ascii="Times New Roman" w:hAnsi="Times New Roman"/>
                <w:sz w:val="18"/>
                <w:szCs w:val="18"/>
              </w:rPr>
            </w:pPr>
          </w:p>
        </w:tc>
      </w:tr>
    </w:tbl>
    <w:p w:rsidR="00A34F08" w:rsidRPr="00B547A2" w:rsidRDefault="00A34F08" w:rsidP="00A34F08">
      <w:pPr>
        <w:spacing w:line="360" w:lineRule="auto"/>
        <w:rPr>
          <w:rFonts w:ascii="Times New Roman" w:hAnsi="Times New Roman" w:cs="Times New Roman"/>
          <w:sz w:val="24"/>
        </w:rPr>
        <w:sectPr w:rsidR="00A34F08" w:rsidRPr="00B547A2" w:rsidSect="00C513D9">
          <w:pgSz w:w="11906" w:h="16838"/>
          <w:pgMar w:top="1418" w:right="1418" w:bottom="1418" w:left="1418" w:header="851" w:footer="1134" w:gutter="0"/>
          <w:cols w:space="720"/>
          <w:docGrid w:type="lines" w:linePitch="312"/>
        </w:sectPr>
      </w:pPr>
    </w:p>
    <w:p w:rsidR="00A34F08" w:rsidRPr="00B547A2" w:rsidRDefault="00A34F08" w:rsidP="00A34F08">
      <w:pPr>
        <w:spacing w:line="360" w:lineRule="auto"/>
        <w:rPr>
          <w:rFonts w:ascii="Times New Roman" w:hAnsi="Times New Roman" w:cs="Times New Roman"/>
          <w:sz w:val="24"/>
        </w:rPr>
      </w:pPr>
      <w:r w:rsidRPr="00B547A2">
        <w:rPr>
          <w:rFonts w:ascii="Times New Roman" w:hAnsi="Times New Roman" w:cs="Times New Roman" w:hint="eastAsia"/>
          <w:sz w:val="24"/>
        </w:rPr>
        <w:lastRenderedPageBreak/>
        <w:t>2</w:t>
      </w:r>
      <w:r w:rsidRPr="00B547A2">
        <w:rPr>
          <w:rFonts w:ascii="Times New Roman" w:hAnsi="Times New Roman" w:cs="Times New Roman" w:hint="eastAsia"/>
          <w:sz w:val="24"/>
        </w:rPr>
        <w:t>、集中实践教学环节模块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5"/>
        <w:gridCol w:w="1612"/>
        <w:gridCol w:w="3949"/>
        <w:gridCol w:w="1054"/>
        <w:gridCol w:w="831"/>
        <w:gridCol w:w="1278"/>
      </w:tblGrid>
      <w:tr w:rsidR="00A34F08" w:rsidRPr="00B547A2" w:rsidTr="00A34F08">
        <w:trPr>
          <w:trHeight w:val="452"/>
          <w:jc w:val="center"/>
        </w:trPr>
        <w:tc>
          <w:tcPr>
            <w:tcW w:w="915"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序号</w:t>
            </w:r>
          </w:p>
        </w:tc>
        <w:tc>
          <w:tcPr>
            <w:tcW w:w="1612"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课程编号</w:t>
            </w:r>
          </w:p>
        </w:tc>
        <w:tc>
          <w:tcPr>
            <w:tcW w:w="3949"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课程名称</w:t>
            </w:r>
          </w:p>
        </w:tc>
        <w:tc>
          <w:tcPr>
            <w:tcW w:w="1054"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周数</w:t>
            </w:r>
          </w:p>
        </w:tc>
        <w:tc>
          <w:tcPr>
            <w:tcW w:w="831"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学分</w:t>
            </w:r>
          </w:p>
        </w:tc>
        <w:tc>
          <w:tcPr>
            <w:tcW w:w="1278"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开课学期</w:t>
            </w:r>
          </w:p>
        </w:tc>
      </w:tr>
      <w:tr w:rsidR="00A34F08" w:rsidRPr="00B547A2" w:rsidTr="00A34F08">
        <w:trPr>
          <w:trHeight w:val="452"/>
          <w:jc w:val="center"/>
        </w:trPr>
        <w:tc>
          <w:tcPr>
            <w:tcW w:w="915"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1</w:t>
            </w:r>
          </w:p>
        </w:tc>
        <w:tc>
          <w:tcPr>
            <w:tcW w:w="1612"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BAS1002</w:t>
            </w:r>
          </w:p>
        </w:tc>
        <w:tc>
          <w:tcPr>
            <w:tcW w:w="394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入学教育</w:t>
            </w:r>
          </w:p>
        </w:tc>
        <w:tc>
          <w:tcPr>
            <w:tcW w:w="105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r w:rsidRPr="00B547A2">
              <w:rPr>
                <w:rFonts w:ascii="Times New Roman" w:hAnsi="Times New Roman" w:cs="Times New Roman"/>
                <w:sz w:val="18"/>
                <w:szCs w:val="18"/>
              </w:rPr>
              <w:t>周</w:t>
            </w:r>
          </w:p>
        </w:tc>
        <w:tc>
          <w:tcPr>
            <w:tcW w:w="831"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127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1-1</w:t>
            </w:r>
          </w:p>
        </w:tc>
      </w:tr>
      <w:tr w:rsidR="00A34F08" w:rsidRPr="00B547A2" w:rsidTr="00A34F08">
        <w:trPr>
          <w:trHeight w:val="452"/>
          <w:jc w:val="center"/>
        </w:trPr>
        <w:tc>
          <w:tcPr>
            <w:tcW w:w="915"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2</w:t>
            </w:r>
          </w:p>
        </w:tc>
        <w:tc>
          <w:tcPr>
            <w:tcW w:w="1612"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BAS1004</w:t>
            </w:r>
          </w:p>
        </w:tc>
        <w:tc>
          <w:tcPr>
            <w:tcW w:w="394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军事训练</w:t>
            </w:r>
          </w:p>
        </w:tc>
        <w:tc>
          <w:tcPr>
            <w:tcW w:w="105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sz w:val="18"/>
                <w:szCs w:val="18"/>
              </w:rPr>
              <w:t>周</w:t>
            </w:r>
          </w:p>
        </w:tc>
        <w:tc>
          <w:tcPr>
            <w:tcW w:w="831"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127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1-1</w:t>
            </w:r>
          </w:p>
        </w:tc>
      </w:tr>
      <w:tr w:rsidR="00A34F08" w:rsidRPr="00B547A2" w:rsidTr="00A34F08">
        <w:trPr>
          <w:trHeight w:val="467"/>
          <w:jc w:val="center"/>
        </w:trPr>
        <w:tc>
          <w:tcPr>
            <w:tcW w:w="91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3</w:t>
            </w:r>
          </w:p>
        </w:tc>
        <w:tc>
          <w:tcPr>
            <w:tcW w:w="1612"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w:t>
            </w:r>
            <w:r w:rsidRPr="00B547A2">
              <w:rPr>
                <w:rFonts w:ascii="Times New Roman" w:hAnsi="Times New Roman" w:cs="Times New Roman" w:hint="eastAsia"/>
                <w:sz w:val="18"/>
                <w:szCs w:val="18"/>
              </w:rPr>
              <w:t>5</w:t>
            </w:r>
            <w:r w:rsidRPr="00B547A2">
              <w:rPr>
                <w:rFonts w:ascii="Times New Roman" w:hAnsi="Times New Roman" w:cs="Times New Roman"/>
                <w:sz w:val="18"/>
                <w:szCs w:val="18"/>
              </w:rPr>
              <w:t>001</w:t>
            </w:r>
          </w:p>
        </w:tc>
        <w:tc>
          <w:tcPr>
            <w:tcW w:w="394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色彩写生</w:t>
            </w:r>
          </w:p>
        </w:tc>
        <w:tc>
          <w:tcPr>
            <w:tcW w:w="105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sz w:val="18"/>
                <w:szCs w:val="18"/>
              </w:rPr>
              <w:t>周</w:t>
            </w:r>
          </w:p>
        </w:tc>
        <w:tc>
          <w:tcPr>
            <w:tcW w:w="831"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127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1-2</w:t>
            </w:r>
          </w:p>
        </w:tc>
      </w:tr>
      <w:tr w:rsidR="00A34F08" w:rsidRPr="00B547A2" w:rsidTr="00A34F08">
        <w:trPr>
          <w:trHeight w:val="467"/>
          <w:jc w:val="center"/>
        </w:trPr>
        <w:tc>
          <w:tcPr>
            <w:tcW w:w="91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4</w:t>
            </w:r>
          </w:p>
        </w:tc>
        <w:tc>
          <w:tcPr>
            <w:tcW w:w="1612"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w:t>
            </w:r>
            <w:r w:rsidRPr="00B547A2">
              <w:rPr>
                <w:rFonts w:ascii="Times New Roman" w:hAnsi="Times New Roman" w:cs="Times New Roman" w:hint="eastAsia"/>
                <w:sz w:val="18"/>
                <w:szCs w:val="18"/>
              </w:rPr>
              <w:t>5</w:t>
            </w:r>
            <w:r w:rsidRPr="00B547A2">
              <w:rPr>
                <w:rFonts w:ascii="Times New Roman" w:hAnsi="Times New Roman" w:cs="Times New Roman"/>
                <w:sz w:val="18"/>
                <w:szCs w:val="18"/>
              </w:rPr>
              <w:t>002</w:t>
            </w:r>
          </w:p>
        </w:tc>
        <w:tc>
          <w:tcPr>
            <w:tcW w:w="394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专业认知学习</w:t>
            </w:r>
          </w:p>
        </w:tc>
        <w:tc>
          <w:tcPr>
            <w:tcW w:w="105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r w:rsidRPr="00B547A2">
              <w:rPr>
                <w:rFonts w:ascii="Times New Roman" w:hAnsi="Times New Roman" w:cs="Times New Roman"/>
                <w:sz w:val="18"/>
                <w:szCs w:val="18"/>
              </w:rPr>
              <w:t>周</w:t>
            </w:r>
          </w:p>
        </w:tc>
        <w:tc>
          <w:tcPr>
            <w:tcW w:w="831"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127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1-3</w:t>
            </w:r>
          </w:p>
        </w:tc>
      </w:tr>
      <w:tr w:rsidR="00A34F08" w:rsidRPr="00B547A2" w:rsidTr="00A34F08">
        <w:trPr>
          <w:trHeight w:val="467"/>
          <w:jc w:val="center"/>
        </w:trPr>
        <w:tc>
          <w:tcPr>
            <w:tcW w:w="915"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5</w:t>
            </w:r>
          </w:p>
        </w:tc>
        <w:tc>
          <w:tcPr>
            <w:tcW w:w="16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AAD</w:t>
            </w:r>
            <w:r w:rsidRPr="00B547A2">
              <w:rPr>
                <w:rFonts w:ascii="Times New Roman" w:hAnsi="Times New Roman" w:cs="Times New Roman" w:hint="eastAsia"/>
                <w:color w:val="000000"/>
                <w:sz w:val="18"/>
                <w:szCs w:val="18"/>
              </w:rPr>
              <w:t>5601</w:t>
            </w:r>
          </w:p>
        </w:tc>
        <w:tc>
          <w:tcPr>
            <w:tcW w:w="3949"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多媒体创作及应用基础</w:t>
            </w:r>
          </w:p>
        </w:tc>
        <w:tc>
          <w:tcPr>
            <w:tcW w:w="105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r w:rsidRPr="00B547A2">
              <w:rPr>
                <w:rFonts w:ascii="Times New Roman" w:hAnsi="Times New Roman" w:cs="Times New Roman"/>
                <w:color w:val="000000"/>
                <w:sz w:val="18"/>
                <w:szCs w:val="18"/>
              </w:rPr>
              <w:t>周</w:t>
            </w:r>
          </w:p>
        </w:tc>
        <w:tc>
          <w:tcPr>
            <w:tcW w:w="83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p>
        </w:tc>
        <w:tc>
          <w:tcPr>
            <w:tcW w:w="127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1-3</w:t>
            </w:r>
          </w:p>
        </w:tc>
      </w:tr>
      <w:tr w:rsidR="00A34F08" w:rsidRPr="00B547A2" w:rsidTr="00A34F08">
        <w:trPr>
          <w:trHeight w:val="467"/>
          <w:jc w:val="center"/>
        </w:trPr>
        <w:tc>
          <w:tcPr>
            <w:tcW w:w="915"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7</w:t>
            </w:r>
          </w:p>
        </w:tc>
        <w:tc>
          <w:tcPr>
            <w:tcW w:w="16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AAD</w:t>
            </w:r>
            <w:r w:rsidRPr="00B547A2">
              <w:rPr>
                <w:rFonts w:ascii="Times New Roman" w:hAnsi="Times New Roman" w:cs="Times New Roman" w:hint="eastAsia"/>
                <w:color w:val="000000"/>
                <w:sz w:val="18"/>
                <w:szCs w:val="18"/>
              </w:rPr>
              <w:t>5602</w:t>
            </w:r>
          </w:p>
        </w:tc>
        <w:tc>
          <w:tcPr>
            <w:tcW w:w="3949"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专项训练（</w:t>
            </w:r>
            <w:r w:rsidRPr="00B547A2">
              <w:rPr>
                <w:rFonts w:ascii="Times New Roman" w:hAnsi="Times New Roman" w:cs="Times New Roman" w:hint="eastAsia"/>
                <w:color w:val="000000"/>
                <w:sz w:val="18"/>
                <w:szCs w:val="18"/>
              </w:rPr>
              <w:t>1</w:t>
            </w:r>
            <w:r w:rsidRPr="00B547A2">
              <w:rPr>
                <w:rFonts w:ascii="Times New Roman" w:hAnsi="Times New Roman" w:cs="Times New Roman" w:hint="eastAsia"/>
                <w:color w:val="000000"/>
                <w:sz w:val="18"/>
                <w:szCs w:val="18"/>
              </w:rPr>
              <w:t>）</w:t>
            </w:r>
          </w:p>
        </w:tc>
        <w:tc>
          <w:tcPr>
            <w:tcW w:w="105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2</w:t>
            </w:r>
            <w:r w:rsidRPr="00B547A2">
              <w:rPr>
                <w:rFonts w:ascii="Times New Roman" w:hAnsi="Times New Roman" w:cs="Times New Roman"/>
                <w:color w:val="000000"/>
                <w:sz w:val="18"/>
                <w:szCs w:val="18"/>
              </w:rPr>
              <w:t>周</w:t>
            </w:r>
          </w:p>
        </w:tc>
        <w:tc>
          <w:tcPr>
            <w:tcW w:w="83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2</w:t>
            </w:r>
          </w:p>
        </w:tc>
        <w:tc>
          <w:tcPr>
            <w:tcW w:w="127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2</w:t>
            </w:r>
            <w:r w:rsidRPr="00B547A2">
              <w:rPr>
                <w:rFonts w:ascii="Times New Roman" w:hAnsi="Times New Roman" w:cs="Times New Roman" w:hint="eastAsia"/>
                <w:color w:val="000000"/>
                <w:sz w:val="18"/>
                <w:szCs w:val="18"/>
              </w:rPr>
              <w:t>-</w:t>
            </w:r>
            <w:r w:rsidRPr="00B547A2">
              <w:rPr>
                <w:rFonts w:ascii="Times New Roman" w:hAnsi="Times New Roman" w:cs="Times New Roman"/>
                <w:color w:val="000000"/>
                <w:sz w:val="18"/>
                <w:szCs w:val="18"/>
              </w:rPr>
              <w:t>3</w:t>
            </w:r>
          </w:p>
        </w:tc>
      </w:tr>
      <w:tr w:rsidR="00A34F08" w:rsidRPr="00B547A2" w:rsidTr="00A34F08">
        <w:trPr>
          <w:trHeight w:val="467"/>
          <w:jc w:val="center"/>
        </w:trPr>
        <w:tc>
          <w:tcPr>
            <w:tcW w:w="915"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8</w:t>
            </w:r>
          </w:p>
        </w:tc>
        <w:tc>
          <w:tcPr>
            <w:tcW w:w="16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AAD</w:t>
            </w:r>
            <w:r w:rsidRPr="00B547A2">
              <w:rPr>
                <w:rFonts w:ascii="Times New Roman" w:hAnsi="Times New Roman" w:cs="Times New Roman" w:hint="eastAsia"/>
                <w:color w:val="000000"/>
                <w:sz w:val="18"/>
                <w:szCs w:val="18"/>
              </w:rPr>
              <w:t>5603</w:t>
            </w:r>
          </w:p>
        </w:tc>
        <w:tc>
          <w:tcPr>
            <w:tcW w:w="3949"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专项训练（</w:t>
            </w:r>
            <w:r w:rsidRPr="00B547A2">
              <w:rPr>
                <w:rFonts w:ascii="Times New Roman" w:hAnsi="Times New Roman" w:cs="Times New Roman" w:hint="eastAsia"/>
                <w:color w:val="000000"/>
                <w:sz w:val="18"/>
                <w:szCs w:val="18"/>
              </w:rPr>
              <w:t>2</w:t>
            </w:r>
            <w:r w:rsidRPr="00B547A2">
              <w:rPr>
                <w:rFonts w:ascii="Times New Roman" w:hAnsi="Times New Roman" w:cs="Times New Roman" w:hint="eastAsia"/>
                <w:color w:val="000000"/>
                <w:sz w:val="18"/>
                <w:szCs w:val="18"/>
              </w:rPr>
              <w:t>）</w:t>
            </w:r>
          </w:p>
        </w:tc>
        <w:tc>
          <w:tcPr>
            <w:tcW w:w="105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2</w:t>
            </w:r>
            <w:r w:rsidRPr="00B547A2">
              <w:rPr>
                <w:rFonts w:ascii="Times New Roman" w:hAnsi="Times New Roman" w:cs="Times New Roman"/>
                <w:color w:val="000000"/>
                <w:sz w:val="18"/>
                <w:szCs w:val="18"/>
              </w:rPr>
              <w:t>周</w:t>
            </w:r>
          </w:p>
        </w:tc>
        <w:tc>
          <w:tcPr>
            <w:tcW w:w="83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2</w:t>
            </w:r>
          </w:p>
        </w:tc>
        <w:tc>
          <w:tcPr>
            <w:tcW w:w="127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2</w:t>
            </w:r>
            <w:r w:rsidRPr="00B547A2">
              <w:rPr>
                <w:rFonts w:ascii="Times New Roman" w:hAnsi="Times New Roman" w:cs="Times New Roman"/>
                <w:color w:val="000000"/>
                <w:sz w:val="18"/>
                <w:szCs w:val="18"/>
              </w:rPr>
              <w:t>-3</w:t>
            </w:r>
          </w:p>
        </w:tc>
      </w:tr>
      <w:tr w:rsidR="00A34F08" w:rsidRPr="00B547A2" w:rsidTr="00A34F08">
        <w:trPr>
          <w:trHeight w:val="467"/>
          <w:jc w:val="center"/>
        </w:trPr>
        <w:tc>
          <w:tcPr>
            <w:tcW w:w="915"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9</w:t>
            </w:r>
          </w:p>
        </w:tc>
        <w:tc>
          <w:tcPr>
            <w:tcW w:w="16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AAD</w:t>
            </w:r>
            <w:r w:rsidRPr="00B547A2">
              <w:rPr>
                <w:rFonts w:ascii="Times New Roman" w:hAnsi="Times New Roman" w:cs="Times New Roman" w:hint="eastAsia"/>
                <w:color w:val="000000"/>
                <w:sz w:val="18"/>
                <w:szCs w:val="18"/>
              </w:rPr>
              <w:t>5</w:t>
            </w:r>
            <w:r w:rsidRPr="00B547A2">
              <w:rPr>
                <w:rFonts w:ascii="Times New Roman" w:hAnsi="Times New Roman" w:cs="Times New Roman"/>
                <w:color w:val="000000"/>
                <w:sz w:val="18"/>
                <w:szCs w:val="18"/>
              </w:rPr>
              <w:t>003</w:t>
            </w:r>
          </w:p>
        </w:tc>
        <w:tc>
          <w:tcPr>
            <w:tcW w:w="3949"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专业考察</w:t>
            </w:r>
          </w:p>
        </w:tc>
        <w:tc>
          <w:tcPr>
            <w:tcW w:w="105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w:t>
            </w:r>
            <w:r w:rsidRPr="00B547A2">
              <w:rPr>
                <w:rFonts w:ascii="Times New Roman" w:hAnsi="Times New Roman" w:cs="Times New Roman"/>
                <w:color w:val="000000"/>
                <w:sz w:val="18"/>
                <w:szCs w:val="18"/>
              </w:rPr>
              <w:t>周</w:t>
            </w:r>
          </w:p>
        </w:tc>
        <w:tc>
          <w:tcPr>
            <w:tcW w:w="83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w:t>
            </w:r>
          </w:p>
        </w:tc>
        <w:tc>
          <w:tcPr>
            <w:tcW w:w="127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3-1</w:t>
            </w:r>
          </w:p>
        </w:tc>
      </w:tr>
      <w:tr w:rsidR="00A34F08" w:rsidRPr="00B547A2" w:rsidTr="00A34F08">
        <w:trPr>
          <w:trHeight w:val="467"/>
          <w:jc w:val="center"/>
        </w:trPr>
        <w:tc>
          <w:tcPr>
            <w:tcW w:w="915"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10</w:t>
            </w:r>
          </w:p>
        </w:tc>
        <w:tc>
          <w:tcPr>
            <w:tcW w:w="16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AAD</w:t>
            </w:r>
            <w:r w:rsidRPr="00B547A2">
              <w:rPr>
                <w:rFonts w:ascii="Times New Roman" w:hAnsi="Times New Roman" w:cs="Times New Roman" w:hint="eastAsia"/>
                <w:color w:val="000000"/>
                <w:sz w:val="18"/>
                <w:szCs w:val="18"/>
              </w:rPr>
              <w:t>5604</w:t>
            </w:r>
          </w:p>
        </w:tc>
        <w:tc>
          <w:tcPr>
            <w:tcW w:w="3949" w:type="dxa"/>
            <w:vAlign w:val="center"/>
          </w:tcPr>
          <w:p w:rsidR="00A34F08" w:rsidRPr="00B547A2" w:rsidRDefault="00A34F08" w:rsidP="00A34F08">
            <w:pPr>
              <w:pStyle w:val="HTML"/>
              <w:jc w:val="center"/>
              <w:rPr>
                <w:rFonts w:ascii="Times New Roman" w:hAnsi="Times New Roman" w:cs="Courier New"/>
                <w:color w:val="000000"/>
                <w:sz w:val="20"/>
                <w:szCs w:val="20"/>
              </w:rPr>
            </w:pPr>
            <w:r w:rsidRPr="00B547A2">
              <w:rPr>
                <w:rFonts w:ascii="Times New Roman" w:hAnsi="Times New Roman" w:hint="eastAsia"/>
                <w:color w:val="000000"/>
                <w:sz w:val="18"/>
                <w:szCs w:val="18"/>
              </w:rPr>
              <w:t>移动应用开发课程设计</w:t>
            </w:r>
          </w:p>
        </w:tc>
        <w:tc>
          <w:tcPr>
            <w:tcW w:w="105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r w:rsidRPr="00B547A2">
              <w:rPr>
                <w:rFonts w:ascii="Times New Roman" w:hAnsi="Times New Roman" w:cs="Times New Roman" w:hint="eastAsia"/>
                <w:color w:val="000000"/>
                <w:sz w:val="18"/>
                <w:szCs w:val="18"/>
              </w:rPr>
              <w:t>周</w:t>
            </w:r>
          </w:p>
        </w:tc>
        <w:tc>
          <w:tcPr>
            <w:tcW w:w="83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p>
        </w:tc>
        <w:tc>
          <w:tcPr>
            <w:tcW w:w="127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3-1</w:t>
            </w:r>
          </w:p>
        </w:tc>
      </w:tr>
      <w:tr w:rsidR="00A34F08" w:rsidRPr="00B547A2" w:rsidTr="00A34F08">
        <w:trPr>
          <w:trHeight w:val="467"/>
          <w:jc w:val="center"/>
        </w:trPr>
        <w:tc>
          <w:tcPr>
            <w:tcW w:w="915"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11</w:t>
            </w:r>
          </w:p>
        </w:tc>
        <w:tc>
          <w:tcPr>
            <w:tcW w:w="16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AAD</w:t>
            </w:r>
            <w:r w:rsidRPr="00B547A2">
              <w:rPr>
                <w:rFonts w:ascii="Times New Roman" w:hAnsi="Times New Roman" w:cs="Times New Roman" w:hint="eastAsia"/>
                <w:color w:val="000000"/>
                <w:sz w:val="18"/>
                <w:szCs w:val="18"/>
              </w:rPr>
              <w:t>5605</w:t>
            </w:r>
          </w:p>
        </w:tc>
        <w:tc>
          <w:tcPr>
            <w:tcW w:w="3949"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专项训练（</w:t>
            </w:r>
            <w:r w:rsidRPr="00B547A2">
              <w:rPr>
                <w:rFonts w:ascii="Times New Roman" w:hAnsi="Times New Roman" w:cs="Times New Roman" w:hint="eastAsia"/>
                <w:color w:val="000000"/>
                <w:sz w:val="18"/>
                <w:szCs w:val="18"/>
              </w:rPr>
              <w:t>3</w:t>
            </w:r>
            <w:r w:rsidRPr="00B547A2">
              <w:rPr>
                <w:rFonts w:ascii="Times New Roman" w:hAnsi="Times New Roman" w:cs="Times New Roman" w:hint="eastAsia"/>
                <w:color w:val="000000"/>
                <w:sz w:val="18"/>
                <w:szCs w:val="18"/>
              </w:rPr>
              <w:t>）</w:t>
            </w:r>
          </w:p>
        </w:tc>
        <w:tc>
          <w:tcPr>
            <w:tcW w:w="105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r w:rsidRPr="00B547A2">
              <w:rPr>
                <w:rFonts w:ascii="Times New Roman" w:hAnsi="Times New Roman" w:cs="Times New Roman" w:hint="eastAsia"/>
                <w:color w:val="000000"/>
                <w:sz w:val="18"/>
                <w:szCs w:val="18"/>
              </w:rPr>
              <w:t>周</w:t>
            </w:r>
          </w:p>
        </w:tc>
        <w:tc>
          <w:tcPr>
            <w:tcW w:w="83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p>
        </w:tc>
        <w:tc>
          <w:tcPr>
            <w:tcW w:w="127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3-</w:t>
            </w:r>
            <w:r w:rsidRPr="00B547A2">
              <w:rPr>
                <w:rFonts w:ascii="Times New Roman" w:hAnsi="Times New Roman" w:cs="Times New Roman" w:hint="eastAsia"/>
                <w:color w:val="000000"/>
                <w:sz w:val="18"/>
                <w:szCs w:val="18"/>
              </w:rPr>
              <w:t>2</w:t>
            </w:r>
          </w:p>
        </w:tc>
      </w:tr>
      <w:tr w:rsidR="00A34F08" w:rsidRPr="00B547A2" w:rsidTr="00A34F08">
        <w:trPr>
          <w:trHeight w:val="467"/>
          <w:jc w:val="center"/>
        </w:trPr>
        <w:tc>
          <w:tcPr>
            <w:tcW w:w="91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12</w:t>
            </w:r>
          </w:p>
        </w:tc>
        <w:tc>
          <w:tcPr>
            <w:tcW w:w="1612"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w:t>
            </w:r>
            <w:r w:rsidRPr="00B547A2">
              <w:rPr>
                <w:rFonts w:ascii="Times New Roman" w:hAnsi="Times New Roman" w:cs="Times New Roman" w:hint="eastAsia"/>
                <w:sz w:val="18"/>
                <w:szCs w:val="18"/>
              </w:rPr>
              <w:t>5</w:t>
            </w:r>
            <w:r w:rsidRPr="00B547A2">
              <w:rPr>
                <w:rFonts w:ascii="Times New Roman" w:hAnsi="Times New Roman" w:cs="Times New Roman"/>
                <w:sz w:val="18"/>
                <w:szCs w:val="18"/>
              </w:rPr>
              <w:t>999</w:t>
            </w:r>
          </w:p>
        </w:tc>
        <w:tc>
          <w:tcPr>
            <w:tcW w:w="394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毕业设计（论文）</w:t>
            </w:r>
          </w:p>
        </w:tc>
        <w:tc>
          <w:tcPr>
            <w:tcW w:w="105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olor w:val="000000"/>
                <w:sz w:val="18"/>
                <w:szCs w:val="18"/>
              </w:rPr>
              <w:t>16</w:t>
            </w:r>
            <w:r w:rsidRPr="00B547A2">
              <w:rPr>
                <w:rFonts w:ascii="Times New Roman" w:hAnsi="Times New Roman"/>
                <w:color w:val="000000"/>
                <w:sz w:val="18"/>
                <w:szCs w:val="18"/>
              </w:rPr>
              <w:t>周</w:t>
            </w:r>
          </w:p>
        </w:tc>
        <w:tc>
          <w:tcPr>
            <w:tcW w:w="831"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olor w:val="000000"/>
                <w:sz w:val="18"/>
                <w:szCs w:val="18"/>
              </w:rPr>
              <w:t>10</w:t>
            </w:r>
          </w:p>
        </w:tc>
        <w:tc>
          <w:tcPr>
            <w:tcW w:w="127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3-3</w:t>
            </w:r>
            <w:r w:rsidRPr="00B547A2">
              <w:rPr>
                <w:rFonts w:ascii="Times New Roman" w:hAnsi="Times New Roman" w:hint="eastAsia"/>
                <w:sz w:val="18"/>
                <w:szCs w:val="18"/>
              </w:rPr>
              <w:t>、</w:t>
            </w:r>
            <w:r w:rsidRPr="00B547A2">
              <w:rPr>
                <w:rFonts w:ascii="Times New Roman" w:hAnsi="Times New Roman"/>
                <w:color w:val="000000"/>
                <w:sz w:val="18"/>
                <w:szCs w:val="18"/>
              </w:rPr>
              <w:t>4-1</w:t>
            </w:r>
          </w:p>
        </w:tc>
      </w:tr>
      <w:tr w:rsidR="00A34F08" w:rsidRPr="00B547A2" w:rsidTr="00A34F08">
        <w:trPr>
          <w:trHeight w:val="467"/>
          <w:jc w:val="center"/>
        </w:trPr>
        <w:tc>
          <w:tcPr>
            <w:tcW w:w="91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13</w:t>
            </w:r>
          </w:p>
        </w:tc>
        <w:tc>
          <w:tcPr>
            <w:tcW w:w="1612"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w:t>
            </w:r>
            <w:r w:rsidRPr="00B547A2">
              <w:rPr>
                <w:rFonts w:ascii="Times New Roman" w:hAnsi="Times New Roman" w:cs="Times New Roman" w:hint="eastAsia"/>
                <w:sz w:val="18"/>
                <w:szCs w:val="18"/>
              </w:rPr>
              <w:t>5</w:t>
            </w:r>
            <w:r w:rsidRPr="00B547A2">
              <w:rPr>
                <w:rFonts w:ascii="Times New Roman" w:hAnsi="Times New Roman" w:cs="Times New Roman"/>
                <w:sz w:val="18"/>
                <w:szCs w:val="18"/>
              </w:rPr>
              <w:t>998</w:t>
            </w:r>
          </w:p>
        </w:tc>
        <w:tc>
          <w:tcPr>
            <w:tcW w:w="394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sz w:val="18"/>
                <w:szCs w:val="18"/>
              </w:rPr>
              <w:t>企业实习</w:t>
            </w:r>
          </w:p>
        </w:tc>
        <w:tc>
          <w:tcPr>
            <w:tcW w:w="105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olor w:val="000000"/>
                <w:sz w:val="18"/>
                <w:szCs w:val="18"/>
              </w:rPr>
              <w:t>24</w:t>
            </w:r>
            <w:r w:rsidRPr="00B547A2">
              <w:rPr>
                <w:rFonts w:ascii="Times New Roman" w:hAnsi="Times New Roman"/>
                <w:color w:val="000000"/>
                <w:sz w:val="18"/>
                <w:szCs w:val="18"/>
              </w:rPr>
              <w:t>周</w:t>
            </w:r>
          </w:p>
        </w:tc>
        <w:tc>
          <w:tcPr>
            <w:tcW w:w="831"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olor w:val="000000"/>
                <w:sz w:val="18"/>
                <w:szCs w:val="18"/>
              </w:rPr>
              <w:t>6</w:t>
            </w:r>
          </w:p>
        </w:tc>
        <w:tc>
          <w:tcPr>
            <w:tcW w:w="127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olor w:val="000000"/>
                <w:sz w:val="18"/>
                <w:szCs w:val="18"/>
              </w:rPr>
              <w:t>4-1</w:t>
            </w:r>
            <w:r w:rsidRPr="00B547A2">
              <w:rPr>
                <w:rFonts w:ascii="Times New Roman" w:hAnsi="Times New Roman" w:hint="eastAsia"/>
                <w:sz w:val="18"/>
                <w:szCs w:val="18"/>
              </w:rPr>
              <w:t>、</w:t>
            </w:r>
            <w:r w:rsidRPr="00B547A2">
              <w:rPr>
                <w:rFonts w:ascii="Times New Roman" w:hAnsi="Times New Roman"/>
                <w:color w:val="000000"/>
                <w:sz w:val="18"/>
                <w:szCs w:val="18"/>
              </w:rPr>
              <w:t>4-2</w:t>
            </w:r>
          </w:p>
        </w:tc>
      </w:tr>
      <w:tr w:rsidR="00A34F08" w:rsidRPr="00B547A2" w:rsidTr="00A34F08">
        <w:trPr>
          <w:trHeight w:val="467"/>
          <w:jc w:val="center"/>
        </w:trPr>
        <w:tc>
          <w:tcPr>
            <w:tcW w:w="6476" w:type="dxa"/>
            <w:gridSpan w:val="3"/>
            <w:vAlign w:val="center"/>
          </w:tcPr>
          <w:p w:rsidR="00A34F08" w:rsidRPr="00B547A2" w:rsidRDefault="00A34F08" w:rsidP="00A34F08">
            <w:pPr>
              <w:jc w:val="center"/>
              <w:rPr>
                <w:rFonts w:ascii="Times New Roman" w:hAnsi="Times New Roman" w:cs="Times New Roman"/>
                <w:sz w:val="18"/>
              </w:rPr>
            </w:pPr>
            <w:r w:rsidRPr="00B547A2">
              <w:rPr>
                <w:rFonts w:ascii="Times New Roman" w:hAnsi="Times New Roman" w:cs="Times New Roman" w:hint="eastAsia"/>
                <w:szCs w:val="21"/>
              </w:rPr>
              <w:t>合计</w:t>
            </w:r>
          </w:p>
        </w:tc>
        <w:tc>
          <w:tcPr>
            <w:tcW w:w="105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60</w:t>
            </w:r>
            <w:r w:rsidRPr="00B547A2">
              <w:rPr>
                <w:rFonts w:ascii="Times New Roman" w:hAnsi="Times New Roman" w:cs="Times New Roman"/>
                <w:sz w:val="18"/>
                <w:szCs w:val="18"/>
              </w:rPr>
              <w:t>周</w:t>
            </w:r>
          </w:p>
        </w:tc>
        <w:tc>
          <w:tcPr>
            <w:tcW w:w="831"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35</w:t>
            </w:r>
          </w:p>
        </w:tc>
        <w:tc>
          <w:tcPr>
            <w:tcW w:w="1278" w:type="dxa"/>
            <w:vAlign w:val="center"/>
          </w:tcPr>
          <w:p w:rsidR="00A34F08" w:rsidRPr="00B547A2" w:rsidRDefault="00A34F08" w:rsidP="00A34F08">
            <w:pPr>
              <w:jc w:val="center"/>
              <w:rPr>
                <w:rFonts w:ascii="Times New Roman" w:hAnsi="Times New Roman" w:cs="Times New Roman"/>
                <w:sz w:val="18"/>
                <w:szCs w:val="18"/>
              </w:rPr>
            </w:pPr>
          </w:p>
        </w:tc>
      </w:tr>
    </w:tbl>
    <w:p w:rsidR="00A34F08" w:rsidRPr="00B547A2" w:rsidRDefault="00A34F08" w:rsidP="00A34F08">
      <w:pPr>
        <w:spacing w:line="360" w:lineRule="auto"/>
        <w:rPr>
          <w:rFonts w:ascii="Times New Roman" w:hAnsi="Times New Roman" w:cs="Times New Roman"/>
          <w:sz w:val="24"/>
        </w:rPr>
      </w:pPr>
    </w:p>
    <w:p w:rsidR="00A34F08" w:rsidRPr="00B547A2" w:rsidRDefault="00A34F08" w:rsidP="00A34F08">
      <w:pPr>
        <w:spacing w:line="360" w:lineRule="auto"/>
        <w:rPr>
          <w:rFonts w:ascii="Times New Roman" w:hAnsi="Times New Roman" w:cs="Times New Roman"/>
          <w:sz w:val="24"/>
        </w:rPr>
      </w:pPr>
      <w:r w:rsidRPr="00B547A2">
        <w:rPr>
          <w:rFonts w:ascii="Times New Roman" w:hAnsi="Times New Roman" w:cs="Times New Roman" w:hint="eastAsia"/>
          <w:sz w:val="24"/>
        </w:rPr>
        <w:t>3</w:t>
      </w:r>
      <w:r w:rsidRPr="00B547A2">
        <w:rPr>
          <w:rFonts w:ascii="Times New Roman" w:hAnsi="Times New Roman" w:cs="Times New Roman" w:hint="eastAsia"/>
          <w:sz w:val="24"/>
        </w:rPr>
        <w:t>、综合</w:t>
      </w:r>
      <w:r w:rsidRPr="00B547A2">
        <w:rPr>
          <w:rFonts w:ascii="Times New Roman" w:hAnsi="Times New Roman" w:cs="Times New Roman"/>
          <w:sz w:val="24"/>
        </w:rPr>
        <w:t>素质与能力课程模块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
        <w:gridCol w:w="1043"/>
        <w:gridCol w:w="1068"/>
        <w:gridCol w:w="1812"/>
        <w:gridCol w:w="3165"/>
        <w:gridCol w:w="723"/>
        <w:gridCol w:w="1161"/>
      </w:tblGrid>
      <w:tr w:rsidR="00A34F08" w:rsidRPr="00B547A2" w:rsidTr="00A34F08">
        <w:trPr>
          <w:trHeight w:val="452"/>
          <w:jc w:val="center"/>
        </w:trPr>
        <w:tc>
          <w:tcPr>
            <w:tcW w:w="667"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备注代码</w:t>
            </w:r>
          </w:p>
        </w:tc>
        <w:tc>
          <w:tcPr>
            <w:tcW w:w="1043"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定向领域</w:t>
            </w:r>
          </w:p>
        </w:tc>
        <w:tc>
          <w:tcPr>
            <w:tcW w:w="1068"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课程编号</w:t>
            </w:r>
          </w:p>
        </w:tc>
        <w:tc>
          <w:tcPr>
            <w:tcW w:w="1812"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课程名称</w:t>
            </w:r>
          </w:p>
        </w:tc>
        <w:tc>
          <w:tcPr>
            <w:tcW w:w="3165"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课程目标</w:t>
            </w:r>
          </w:p>
        </w:tc>
        <w:tc>
          <w:tcPr>
            <w:tcW w:w="723"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学分</w:t>
            </w:r>
          </w:p>
        </w:tc>
        <w:tc>
          <w:tcPr>
            <w:tcW w:w="1161"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备注</w:t>
            </w:r>
          </w:p>
        </w:tc>
      </w:tr>
      <w:tr w:rsidR="00A34F08" w:rsidRPr="00B547A2" w:rsidTr="00A34F08">
        <w:trPr>
          <w:cantSplit/>
          <w:trHeight w:val="467"/>
          <w:jc w:val="center"/>
        </w:trPr>
        <w:tc>
          <w:tcPr>
            <w:tcW w:w="667" w:type="dxa"/>
            <w:vMerge w:val="restart"/>
            <w:vAlign w:val="center"/>
          </w:tcPr>
          <w:p w:rsidR="00A34F08" w:rsidRPr="00B547A2" w:rsidRDefault="00A34F08" w:rsidP="00A34F08">
            <w:pPr>
              <w:jc w:val="center"/>
              <w:rPr>
                <w:rFonts w:ascii="Times New Roman" w:hAnsi="Times New Roman" w:cs="Times New Roman"/>
                <w:szCs w:val="18"/>
              </w:rPr>
            </w:pPr>
            <w:r w:rsidRPr="00B547A2">
              <w:rPr>
                <w:rFonts w:ascii="Times New Roman" w:hAnsi="Times New Roman" w:cs="Times New Roman"/>
                <w:szCs w:val="18"/>
              </w:rPr>
              <w:t>CQ</w:t>
            </w:r>
          </w:p>
        </w:tc>
        <w:tc>
          <w:tcPr>
            <w:tcW w:w="1043" w:type="dxa"/>
            <w:vMerge w:val="restart"/>
            <w:vAlign w:val="center"/>
          </w:tcPr>
          <w:p w:rsidR="00A34F08" w:rsidRPr="00B547A2" w:rsidRDefault="00A34F08" w:rsidP="00A34F08">
            <w:pPr>
              <w:jc w:val="center"/>
              <w:rPr>
                <w:rFonts w:ascii="Times New Roman" w:hAnsi="Times New Roman" w:cs="Times New Roman"/>
                <w:szCs w:val="18"/>
              </w:rPr>
            </w:pPr>
            <w:r w:rsidRPr="00B547A2">
              <w:rPr>
                <w:rFonts w:ascii="Times New Roman" w:hAnsi="Times New Roman" w:cs="Times New Roman" w:hint="eastAsia"/>
                <w:szCs w:val="18"/>
              </w:rPr>
              <w:t>企业文化</w:t>
            </w:r>
            <w:r w:rsidRPr="00B547A2">
              <w:rPr>
                <w:rFonts w:ascii="Times New Roman" w:hAnsi="Times New Roman" w:cs="Times New Roman"/>
                <w:szCs w:val="18"/>
              </w:rPr>
              <w:t>与职业素养</w:t>
            </w:r>
          </w:p>
        </w:tc>
        <w:tc>
          <w:tcPr>
            <w:tcW w:w="1068"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CQD1001</w:t>
            </w:r>
          </w:p>
        </w:tc>
        <w:tc>
          <w:tcPr>
            <w:tcW w:w="1812"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职业行为能力（</w:t>
            </w:r>
            <w:r w:rsidRPr="00B547A2">
              <w:rPr>
                <w:rFonts w:ascii="Times New Roman" w:hAnsi="Times New Roman" w:cs="Times New Roman"/>
                <w:sz w:val="18"/>
                <w:szCs w:val="18"/>
              </w:rPr>
              <w:t>1</w:t>
            </w:r>
            <w:r w:rsidRPr="00B547A2">
              <w:rPr>
                <w:rFonts w:ascii="Times New Roman" w:hAnsi="Times New Roman" w:cs="Times New Roman"/>
                <w:sz w:val="18"/>
                <w:szCs w:val="18"/>
              </w:rPr>
              <w:t>）</w:t>
            </w:r>
          </w:p>
        </w:tc>
        <w:tc>
          <w:tcPr>
            <w:tcW w:w="3165" w:type="dxa"/>
            <w:vAlign w:val="center"/>
          </w:tcPr>
          <w:p w:rsidR="00A34F08" w:rsidRPr="00B547A2" w:rsidRDefault="00A34F08" w:rsidP="00A34F08">
            <w:pPr>
              <w:rPr>
                <w:rFonts w:ascii="Times New Roman" w:hAnsi="Times New Roman" w:cs="Times New Roman"/>
                <w:sz w:val="18"/>
                <w:szCs w:val="18"/>
              </w:rPr>
            </w:pPr>
            <w:r w:rsidRPr="00B547A2">
              <w:rPr>
                <w:rFonts w:ascii="Times New Roman" w:hAnsi="Times New Roman" w:hint="eastAsia"/>
                <w:color w:val="000000"/>
                <w:sz w:val="18"/>
                <w:szCs w:val="18"/>
              </w:rPr>
              <w:t>提高学生的职业能力，包括学会目标管理、时间管理、掌握解决问题的方法和技巧。</w:t>
            </w:r>
          </w:p>
        </w:tc>
        <w:tc>
          <w:tcPr>
            <w:tcW w:w="72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1</w:t>
            </w:r>
          </w:p>
        </w:tc>
        <w:tc>
          <w:tcPr>
            <w:tcW w:w="1161" w:type="dxa"/>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67"/>
          <w:jc w:val="center"/>
        </w:trPr>
        <w:tc>
          <w:tcPr>
            <w:tcW w:w="667" w:type="dxa"/>
            <w:vMerge/>
            <w:vAlign w:val="center"/>
          </w:tcPr>
          <w:p w:rsidR="00A34F08" w:rsidRPr="00B547A2" w:rsidRDefault="00A34F08" w:rsidP="00A34F08">
            <w:pPr>
              <w:jc w:val="center"/>
              <w:rPr>
                <w:rFonts w:ascii="Times New Roman" w:hAnsi="Times New Roman" w:cs="Times New Roman"/>
                <w:szCs w:val="18"/>
              </w:rPr>
            </w:pPr>
          </w:p>
        </w:tc>
        <w:tc>
          <w:tcPr>
            <w:tcW w:w="1043" w:type="dxa"/>
            <w:vMerge/>
            <w:vAlign w:val="center"/>
          </w:tcPr>
          <w:p w:rsidR="00A34F08" w:rsidRPr="00B547A2" w:rsidRDefault="00A34F08" w:rsidP="00A34F08">
            <w:pPr>
              <w:jc w:val="center"/>
              <w:rPr>
                <w:rFonts w:ascii="Times New Roman" w:hAnsi="Times New Roman" w:cs="Times New Roman"/>
                <w:szCs w:val="18"/>
              </w:rPr>
            </w:pPr>
          </w:p>
        </w:tc>
        <w:tc>
          <w:tcPr>
            <w:tcW w:w="1068"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CQD1005</w:t>
            </w:r>
          </w:p>
        </w:tc>
        <w:tc>
          <w:tcPr>
            <w:tcW w:w="1812"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大学生就业指导</w:t>
            </w:r>
          </w:p>
        </w:tc>
        <w:tc>
          <w:tcPr>
            <w:tcW w:w="3165" w:type="dxa"/>
            <w:vAlign w:val="center"/>
          </w:tcPr>
          <w:p w:rsidR="00A34F08" w:rsidRPr="00B547A2" w:rsidRDefault="00A34F08" w:rsidP="00A34F08">
            <w:pPr>
              <w:rPr>
                <w:rFonts w:ascii="Times New Roman" w:hAnsi="Times New Roman" w:cs="Times New Roman"/>
                <w:sz w:val="18"/>
                <w:szCs w:val="18"/>
              </w:rPr>
            </w:pPr>
            <w:r w:rsidRPr="00B547A2">
              <w:rPr>
                <w:rFonts w:ascii="Times New Roman" w:hAnsi="Times New Roman"/>
                <w:color w:val="000000"/>
                <w:sz w:val="18"/>
                <w:szCs w:val="18"/>
              </w:rPr>
              <w:t>指导大学生形成正确的就业观念，引导学生正确择业，端正态度</w:t>
            </w:r>
            <w:r w:rsidRPr="00B547A2">
              <w:rPr>
                <w:rFonts w:ascii="Times New Roman" w:hAnsi="Times New Roman" w:hint="eastAsia"/>
                <w:color w:val="000000"/>
                <w:sz w:val="18"/>
                <w:szCs w:val="18"/>
              </w:rPr>
              <w:t>。</w:t>
            </w:r>
          </w:p>
        </w:tc>
        <w:tc>
          <w:tcPr>
            <w:tcW w:w="72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1</w:t>
            </w:r>
          </w:p>
        </w:tc>
        <w:tc>
          <w:tcPr>
            <w:tcW w:w="1161" w:type="dxa"/>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67"/>
          <w:jc w:val="center"/>
        </w:trPr>
        <w:tc>
          <w:tcPr>
            <w:tcW w:w="667" w:type="dxa"/>
            <w:vMerge/>
            <w:vAlign w:val="center"/>
          </w:tcPr>
          <w:p w:rsidR="00A34F08" w:rsidRPr="00B547A2" w:rsidRDefault="00A34F08" w:rsidP="00A34F08">
            <w:pPr>
              <w:jc w:val="center"/>
              <w:rPr>
                <w:rFonts w:ascii="Times New Roman" w:hAnsi="Times New Roman" w:cs="Times New Roman"/>
                <w:szCs w:val="18"/>
              </w:rPr>
            </w:pPr>
          </w:p>
        </w:tc>
        <w:tc>
          <w:tcPr>
            <w:tcW w:w="1043" w:type="dxa"/>
            <w:vMerge/>
            <w:vAlign w:val="center"/>
          </w:tcPr>
          <w:p w:rsidR="00A34F08" w:rsidRPr="00B547A2" w:rsidRDefault="00A34F08" w:rsidP="00A34F08">
            <w:pPr>
              <w:jc w:val="center"/>
              <w:rPr>
                <w:rFonts w:ascii="Times New Roman" w:hAnsi="Times New Roman" w:cs="Times New Roman"/>
                <w:szCs w:val="18"/>
              </w:rPr>
            </w:pPr>
          </w:p>
        </w:tc>
        <w:tc>
          <w:tcPr>
            <w:tcW w:w="1068"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CQD1006</w:t>
            </w:r>
          </w:p>
        </w:tc>
        <w:tc>
          <w:tcPr>
            <w:tcW w:w="1812"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创新与创意能力</w:t>
            </w:r>
          </w:p>
        </w:tc>
        <w:tc>
          <w:tcPr>
            <w:tcW w:w="3165" w:type="dxa"/>
            <w:vAlign w:val="center"/>
          </w:tcPr>
          <w:p w:rsidR="00A34F08" w:rsidRPr="00B547A2" w:rsidRDefault="00A34F08" w:rsidP="00A34F08">
            <w:pPr>
              <w:rPr>
                <w:rFonts w:ascii="Times New Roman" w:hAnsi="Times New Roman" w:cs="Times New Roman"/>
                <w:sz w:val="18"/>
                <w:szCs w:val="18"/>
              </w:rPr>
            </w:pPr>
            <w:r w:rsidRPr="00B547A2">
              <w:rPr>
                <w:rFonts w:ascii="Times New Roman" w:hAnsi="Times New Roman" w:cs="Times New Roman" w:hint="eastAsia"/>
                <w:sz w:val="18"/>
                <w:szCs w:val="18"/>
              </w:rPr>
              <w:t>本课程通过培养大学生立足专业知识的创意能力，促进学生开放思维、质疑假设、审查思考过程、重新界定问题，帮助学生在课程结束时掌握一套让新观点新思维源源不断产生的思维方法。</w:t>
            </w:r>
          </w:p>
        </w:tc>
        <w:tc>
          <w:tcPr>
            <w:tcW w:w="72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2</w:t>
            </w:r>
          </w:p>
        </w:tc>
        <w:tc>
          <w:tcPr>
            <w:tcW w:w="1161" w:type="dxa"/>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67"/>
          <w:jc w:val="center"/>
        </w:trPr>
        <w:tc>
          <w:tcPr>
            <w:tcW w:w="667" w:type="dxa"/>
            <w:vAlign w:val="center"/>
          </w:tcPr>
          <w:p w:rsidR="00A34F08" w:rsidRPr="00B547A2" w:rsidRDefault="00A34F08" w:rsidP="00A34F08">
            <w:pPr>
              <w:jc w:val="center"/>
              <w:rPr>
                <w:rFonts w:ascii="Times New Roman" w:hAnsi="Times New Roman" w:cs="Times New Roman"/>
                <w:szCs w:val="18"/>
              </w:rPr>
            </w:pPr>
            <w:r w:rsidRPr="00B547A2">
              <w:rPr>
                <w:rFonts w:ascii="Times New Roman" w:hAnsi="Times New Roman" w:cs="Times New Roman"/>
                <w:szCs w:val="18"/>
              </w:rPr>
              <w:t>CW</w:t>
            </w:r>
          </w:p>
        </w:tc>
        <w:tc>
          <w:tcPr>
            <w:tcW w:w="1043" w:type="dxa"/>
            <w:vAlign w:val="center"/>
          </w:tcPr>
          <w:p w:rsidR="00A34F08" w:rsidRPr="00B547A2" w:rsidRDefault="00A34F08" w:rsidP="00A34F08">
            <w:pPr>
              <w:jc w:val="center"/>
              <w:rPr>
                <w:rFonts w:ascii="Times New Roman" w:hAnsi="Times New Roman" w:cs="Times New Roman"/>
                <w:szCs w:val="18"/>
              </w:rPr>
            </w:pPr>
            <w:r w:rsidRPr="00B547A2">
              <w:rPr>
                <w:rFonts w:ascii="Times New Roman" w:hAnsi="Times New Roman" w:cs="Times New Roman" w:hint="eastAsia"/>
                <w:szCs w:val="18"/>
              </w:rPr>
              <w:t>交流</w:t>
            </w:r>
            <w:r w:rsidRPr="00B547A2">
              <w:rPr>
                <w:rFonts w:ascii="Times New Roman" w:hAnsi="Times New Roman" w:cs="Times New Roman"/>
                <w:szCs w:val="18"/>
              </w:rPr>
              <w:t>与写作能力</w:t>
            </w:r>
          </w:p>
        </w:tc>
        <w:tc>
          <w:tcPr>
            <w:tcW w:w="1068"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CQD1003</w:t>
            </w:r>
          </w:p>
        </w:tc>
        <w:tc>
          <w:tcPr>
            <w:tcW w:w="1812"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交流与写作</w:t>
            </w:r>
          </w:p>
        </w:tc>
        <w:tc>
          <w:tcPr>
            <w:tcW w:w="3165" w:type="dxa"/>
            <w:vAlign w:val="center"/>
          </w:tcPr>
          <w:p w:rsidR="00A34F08" w:rsidRPr="00B547A2" w:rsidRDefault="00A34F08" w:rsidP="00A34F08">
            <w:pPr>
              <w:rPr>
                <w:rFonts w:ascii="Times New Roman" w:hAnsi="Times New Roman" w:cs="Times New Roman"/>
                <w:sz w:val="18"/>
                <w:szCs w:val="18"/>
              </w:rPr>
            </w:pPr>
            <w:r w:rsidRPr="00B547A2">
              <w:rPr>
                <w:rFonts w:ascii="Times New Roman" w:hAnsi="Times New Roman" w:cs="Times New Roman" w:hint="eastAsia"/>
                <w:sz w:val="18"/>
                <w:szCs w:val="18"/>
              </w:rPr>
              <w:t>提高学生的沟通能力，包括口头交流与书面写作能力。具体内容涉及：职场交流、沟通技巧、写作基础、商业写作。</w:t>
            </w:r>
          </w:p>
        </w:tc>
        <w:tc>
          <w:tcPr>
            <w:tcW w:w="72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1</w:t>
            </w:r>
          </w:p>
        </w:tc>
        <w:tc>
          <w:tcPr>
            <w:tcW w:w="1161" w:type="dxa"/>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67"/>
          <w:jc w:val="center"/>
        </w:trPr>
        <w:tc>
          <w:tcPr>
            <w:tcW w:w="667" w:type="dxa"/>
            <w:vMerge w:val="restart"/>
            <w:vAlign w:val="center"/>
          </w:tcPr>
          <w:p w:rsidR="00A34F08" w:rsidRPr="00B547A2" w:rsidRDefault="00A34F08" w:rsidP="00A34F08">
            <w:pPr>
              <w:jc w:val="center"/>
              <w:rPr>
                <w:rFonts w:ascii="Times New Roman" w:hAnsi="Times New Roman" w:cs="Times New Roman"/>
                <w:color w:val="000000"/>
                <w:szCs w:val="18"/>
              </w:rPr>
            </w:pPr>
            <w:r w:rsidRPr="00B547A2">
              <w:rPr>
                <w:rFonts w:ascii="Times New Roman" w:hAnsi="Times New Roman" w:cs="Times New Roman" w:hint="eastAsia"/>
                <w:color w:val="000000"/>
                <w:szCs w:val="18"/>
              </w:rPr>
              <w:lastRenderedPageBreak/>
              <w:t>PS</w:t>
            </w:r>
          </w:p>
        </w:tc>
        <w:tc>
          <w:tcPr>
            <w:tcW w:w="1043" w:type="dxa"/>
            <w:vMerge w:val="restart"/>
            <w:vAlign w:val="center"/>
          </w:tcPr>
          <w:p w:rsidR="00A34F08" w:rsidRPr="00B547A2" w:rsidRDefault="00A34F08" w:rsidP="00A34F08">
            <w:pPr>
              <w:jc w:val="center"/>
              <w:rPr>
                <w:rFonts w:ascii="Times New Roman" w:hAnsi="Times New Roman" w:cs="Times New Roman"/>
                <w:color w:val="000000"/>
                <w:szCs w:val="18"/>
              </w:rPr>
            </w:pPr>
            <w:r w:rsidRPr="00B547A2">
              <w:rPr>
                <w:rFonts w:ascii="Times New Roman" w:hAnsi="Times New Roman" w:cs="Times New Roman" w:hint="eastAsia"/>
                <w:color w:val="000000"/>
                <w:szCs w:val="18"/>
              </w:rPr>
              <w:t>专业实践</w:t>
            </w:r>
            <w:r w:rsidRPr="00B547A2">
              <w:rPr>
                <w:rFonts w:ascii="Times New Roman" w:hAnsi="Times New Roman" w:cs="Times New Roman"/>
                <w:color w:val="000000"/>
                <w:szCs w:val="18"/>
              </w:rPr>
              <w:t>技能</w:t>
            </w:r>
          </w:p>
        </w:tc>
        <w:tc>
          <w:tcPr>
            <w:tcW w:w="106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CSE2601</w:t>
            </w:r>
          </w:p>
        </w:tc>
        <w:tc>
          <w:tcPr>
            <w:tcW w:w="18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w:t>
            </w:r>
            <w:r w:rsidRPr="00B547A2">
              <w:rPr>
                <w:rFonts w:ascii="Times New Roman" w:hAnsi="Times New Roman" w:cs="Times New Roman" w:hint="eastAsia"/>
                <w:color w:val="000000"/>
                <w:sz w:val="18"/>
                <w:szCs w:val="18"/>
              </w:rPr>
              <w:t>语言程序设计与基础</w:t>
            </w:r>
            <w:r w:rsidRPr="00B547A2">
              <w:rPr>
                <w:rFonts w:ascii="Times New Roman" w:hAnsi="Times New Roman" w:cs="Times New Roman"/>
                <w:color w:val="000000"/>
                <w:sz w:val="18"/>
                <w:szCs w:val="18"/>
              </w:rPr>
              <w:t>*</w:t>
            </w:r>
          </w:p>
        </w:tc>
        <w:tc>
          <w:tcPr>
            <w:tcW w:w="3165" w:type="dxa"/>
            <w:vAlign w:val="center"/>
          </w:tcPr>
          <w:p w:rsidR="00A34F08" w:rsidRPr="00B547A2" w:rsidRDefault="00A34F08" w:rsidP="00A34F08">
            <w:pP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通过对本课程的学习，使学生初步具备分析问题、解决问题的能力，养成良好的程序设计风格，积累和提高基本的程序设计能力及结构化程序设计基本思想。通过使用</w:t>
            </w:r>
            <w:r w:rsidRPr="00B547A2">
              <w:rPr>
                <w:rFonts w:ascii="Times New Roman" w:hAnsi="Times New Roman" w:cs="Times New Roman" w:hint="eastAsia"/>
                <w:color w:val="000000"/>
                <w:sz w:val="18"/>
                <w:szCs w:val="18"/>
              </w:rPr>
              <w:t>VC++</w:t>
            </w:r>
            <w:r w:rsidRPr="00B547A2">
              <w:rPr>
                <w:rFonts w:ascii="Times New Roman" w:hAnsi="Times New Roman" w:cs="Times New Roman" w:hint="eastAsia"/>
                <w:color w:val="000000"/>
                <w:sz w:val="18"/>
                <w:szCs w:val="18"/>
              </w:rPr>
              <w:t>环境提高程序设计和调试的技能。</w:t>
            </w:r>
          </w:p>
        </w:tc>
        <w:tc>
          <w:tcPr>
            <w:tcW w:w="72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w:t>
            </w:r>
          </w:p>
        </w:tc>
        <w:tc>
          <w:tcPr>
            <w:tcW w:w="1161" w:type="dxa"/>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cantSplit/>
          <w:trHeight w:val="467"/>
          <w:jc w:val="center"/>
        </w:trPr>
        <w:tc>
          <w:tcPr>
            <w:tcW w:w="667" w:type="dxa"/>
            <w:vMerge/>
            <w:vAlign w:val="center"/>
          </w:tcPr>
          <w:p w:rsidR="00A34F08" w:rsidRPr="00B547A2" w:rsidRDefault="00A34F08" w:rsidP="00A34F08">
            <w:pPr>
              <w:jc w:val="center"/>
              <w:rPr>
                <w:rFonts w:ascii="Times New Roman" w:hAnsi="Times New Roman" w:cs="Times New Roman"/>
                <w:color w:val="000000"/>
                <w:sz w:val="18"/>
                <w:szCs w:val="18"/>
              </w:rPr>
            </w:pPr>
          </w:p>
        </w:tc>
        <w:tc>
          <w:tcPr>
            <w:tcW w:w="1043" w:type="dxa"/>
            <w:vMerge/>
            <w:vAlign w:val="center"/>
          </w:tcPr>
          <w:p w:rsidR="00A34F08" w:rsidRPr="00B547A2" w:rsidRDefault="00A34F08" w:rsidP="00A34F08">
            <w:pPr>
              <w:jc w:val="center"/>
              <w:rPr>
                <w:rFonts w:ascii="Times New Roman" w:hAnsi="Times New Roman" w:cs="Times New Roman"/>
                <w:color w:val="000000"/>
                <w:szCs w:val="18"/>
              </w:rPr>
            </w:pPr>
          </w:p>
        </w:tc>
        <w:tc>
          <w:tcPr>
            <w:tcW w:w="106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CSE2602</w:t>
            </w:r>
          </w:p>
        </w:tc>
        <w:tc>
          <w:tcPr>
            <w:tcW w:w="18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C++</w:t>
            </w:r>
            <w:r w:rsidRPr="00B547A2">
              <w:rPr>
                <w:rFonts w:ascii="Times New Roman" w:hAnsi="Times New Roman" w:cs="Times New Roman"/>
                <w:color w:val="000000"/>
                <w:sz w:val="18"/>
                <w:szCs w:val="18"/>
              </w:rPr>
              <w:t>面向对象程序设计</w:t>
            </w:r>
            <w:r w:rsidRPr="00B547A2">
              <w:rPr>
                <w:rFonts w:ascii="Times New Roman" w:hAnsi="Times New Roman" w:cs="Times New Roman"/>
                <w:color w:val="000000"/>
                <w:sz w:val="18"/>
                <w:szCs w:val="18"/>
              </w:rPr>
              <w:t>*</w:t>
            </w:r>
          </w:p>
        </w:tc>
        <w:tc>
          <w:tcPr>
            <w:tcW w:w="3165" w:type="dxa"/>
            <w:vAlign w:val="center"/>
          </w:tcPr>
          <w:p w:rsidR="00A34F08" w:rsidRPr="00B547A2" w:rsidRDefault="00A34F08" w:rsidP="00A34F08">
            <w:pP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通过对本课程的学习，使学生系统了解程序设计语言的概况和基本理论，了解软件开发的全过程；理解面向对象方法的概念；系统掌握</w:t>
            </w:r>
            <w:r w:rsidRPr="00B547A2">
              <w:rPr>
                <w:rFonts w:ascii="Times New Roman" w:hAnsi="Times New Roman" w:cs="Times New Roman" w:hint="eastAsia"/>
                <w:color w:val="000000"/>
                <w:sz w:val="18"/>
                <w:szCs w:val="18"/>
              </w:rPr>
              <w:t>c++</w:t>
            </w:r>
            <w:r w:rsidRPr="00B547A2">
              <w:rPr>
                <w:rFonts w:ascii="Times New Roman" w:hAnsi="Times New Roman" w:cs="Times New Roman" w:hint="eastAsia"/>
                <w:color w:val="000000"/>
                <w:sz w:val="18"/>
                <w:szCs w:val="18"/>
              </w:rPr>
              <w:t>语言的语法结构，基本掌握结构化程序设计方法和面向对象程序设计的基本方法和编程技术；通过大量的实验和课外实践，逐步培养学生阅读程序、分析程序和独立编写程序的能力。</w:t>
            </w:r>
          </w:p>
        </w:tc>
        <w:tc>
          <w:tcPr>
            <w:tcW w:w="72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2.5</w:t>
            </w:r>
          </w:p>
        </w:tc>
        <w:tc>
          <w:tcPr>
            <w:tcW w:w="1161" w:type="dxa"/>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cantSplit/>
          <w:trHeight w:val="467"/>
          <w:jc w:val="center"/>
        </w:trPr>
        <w:tc>
          <w:tcPr>
            <w:tcW w:w="667" w:type="dxa"/>
            <w:vMerge/>
            <w:vAlign w:val="center"/>
          </w:tcPr>
          <w:p w:rsidR="00A34F08" w:rsidRPr="00B547A2" w:rsidRDefault="00A34F08" w:rsidP="00A34F08">
            <w:pPr>
              <w:jc w:val="center"/>
              <w:rPr>
                <w:rFonts w:ascii="Times New Roman" w:hAnsi="Times New Roman" w:cs="Times New Roman"/>
                <w:color w:val="000000"/>
                <w:sz w:val="18"/>
                <w:szCs w:val="18"/>
              </w:rPr>
            </w:pPr>
          </w:p>
        </w:tc>
        <w:tc>
          <w:tcPr>
            <w:tcW w:w="1043" w:type="dxa"/>
            <w:vMerge/>
            <w:vAlign w:val="center"/>
          </w:tcPr>
          <w:p w:rsidR="00A34F08" w:rsidRPr="00B547A2" w:rsidRDefault="00A34F08" w:rsidP="00A34F08">
            <w:pPr>
              <w:jc w:val="center"/>
              <w:rPr>
                <w:rFonts w:ascii="Times New Roman" w:hAnsi="Times New Roman" w:cs="Times New Roman"/>
                <w:color w:val="000000"/>
                <w:szCs w:val="18"/>
              </w:rPr>
            </w:pPr>
          </w:p>
        </w:tc>
        <w:tc>
          <w:tcPr>
            <w:tcW w:w="106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AAD2603</w:t>
            </w:r>
          </w:p>
        </w:tc>
        <w:tc>
          <w:tcPr>
            <w:tcW w:w="18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平面</w:t>
            </w:r>
            <w:r w:rsidRPr="00B547A2">
              <w:rPr>
                <w:rFonts w:ascii="Times New Roman" w:hAnsi="Times New Roman" w:cs="Times New Roman"/>
                <w:color w:val="000000"/>
                <w:sz w:val="18"/>
                <w:szCs w:val="18"/>
              </w:rPr>
              <w:t>/</w:t>
            </w:r>
            <w:r w:rsidRPr="00B547A2">
              <w:rPr>
                <w:rFonts w:ascii="Times New Roman" w:hAnsi="Times New Roman" w:cs="Times New Roman"/>
                <w:color w:val="000000"/>
                <w:sz w:val="18"/>
                <w:szCs w:val="18"/>
              </w:rPr>
              <w:t>立体构成</w:t>
            </w:r>
            <w:r w:rsidRPr="00B547A2">
              <w:rPr>
                <w:rFonts w:ascii="Times New Roman" w:hAnsi="Times New Roman" w:cs="Times New Roman"/>
                <w:color w:val="000000"/>
                <w:sz w:val="18"/>
                <w:szCs w:val="18"/>
              </w:rPr>
              <w:t>*</w:t>
            </w:r>
          </w:p>
        </w:tc>
        <w:tc>
          <w:tcPr>
            <w:tcW w:w="3165" w:type="dxa"/>
            <w:vAlign w:val="center"/>
          </w:tcPr>
          <w:p w:rsidR="00A34F08" w:rsidRPr="00B547A2" w:rsidRDefault="00A34F08" w:rsidP="00A34F08">
            <w:pP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通过对本课程的学习，培养学生的造型创造能力、形与色调和能力、鉴赏能力与表达能力。掌握平面构成与立体构成的基本原理，认识形与色的体系，实验构成的思维方法、配色方法及表现方法</w:t>
            </w:r>
          </w:p>
        </w:tc>
        <w:tc>
          <w:tcPr>
            <w:tcW w:w="72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2.5</w:t>
            </w:r>
          </w:p>
        </w:tc>
        <w:tc>
          <w:tcPr>
            <w:tcW w:w="1161" w:type="dxa"/>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cantSplit/>
          <w:trHeight w:val="467"/>
          <w:jc w:val="center"/>
        </w:trPr>
        <w:tc>
          <w:tcPr>
            <w:tcW w:w="667" w:type="dxa"/>
            <w:vMerge/>
            <w:vAlign w:val="center"/>
          </w:tcPr>
          <w:p w:rsidR="00A34F08" w:rsidRPr="00B547A2" w:rsidRDefault="00A34F08" w:rsidP="00A34F08">
            <w:pPr>
              <w:jc w:val="center"/>
              <w:rPr>
                <w:rFonts w:ascii="Times New Roman" w:hAnsi="Times New Roman" w:cs="Times New Roman"/>
                <w:color w:val="000000"/>
                <w:sz w:val="18"/>
                <w:szCs w:val="18"/>
              </w:rPr>
            </w:pPr>
          </w:p>
        </w:tc>
        <w:tc>
          <w:tcPr>
            <w:tcW w:w="1043" w:type="dxa"/>
            <w:vMerge/>
            <w:vAlign w:val="center"/>
          </w:tcPr>
          <w:p w:rsidR="00A34F08" w:rsidRPr="00B547A2" w:rsidRDefault="00A34F08" w:rsidP="00A34F08">
            <w:pPr>
              <w:jc w:val="center"/>
              <w:rPr>
                <w:rFonts w:ascii="Times New Roman" w:hAnsi="Times New Roman" w:cs="Times New Roman"/>
                <w:color w:val="000000"/>
                <w:szCs w:val="18"/>
              </w:rPr>
            </w:pPr>
          </w:p>
        </w:tc>
        <w:tc>
          <w:tcPr>
            <w:tcW w:w="106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AAD2604</w:t>
            </w:r>
          </w:p>
        </w:tc>
        <w:tc>
          <w:tcPr>
            <w:tcW w:w="18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二维数字游戏设计</w:t>
            </w:r>
            <w:r w:rsidRPr="00B547A2">
              <w:rPr>
                <w:rFonts w:ascii="Times New Roman" w:hAnsi="Times New Roman" w:hint="eastAsia"/>
                <w:color w:val="000000"/>
                <w:sz w:val="18"/>
                <w:szCs w:val="18"/>
              </w:rPr>
              <w:t>*</w:t>
            </w:r>
          </w:p>
        </w:tc>
        <w:tc>
          <w:tcPr>
            <w:tcW w:w="3165" w:type="dxa"/>
            <w:vAlign w:val="center"/>
          </w:tcPr>
          <w:p w:rsidR="00A34F08" w:rsidRPr="00B547A2" w:rsidRDefault="00A34F08" w:rsidP="00A34F08">
            <w:pP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通过对本课程的学习，使学生掌握包括原画人物设定：写实人物角色设定、写实人物服装道具设定，卡通人物设定、卡通人物服装道具设定。动物角色设定：包括动物解剖基础，写实类动物角色设定，卡通类动物角色设定。场景设定：包括中外建筑风格赏析，写实风格场景设定，卡通风格场景设定。能够使用</w:t>
            </w:r>
            <w:r w:rsidRPr="00B547A2">
              <w:rPr>
                <w:rFonts w:ascii="Times New Roman" w:hAnsi="Times New Roman" w:cs="Times New Roman" w:hint="eastAsia"/>
                <w:color w:val="000000"/>
                <w:sz w:val="18"/>
                <w:szCs w:val="18"/>
              </w:rPr>
              <w:t>photoshop</w:t>
            </w:r>
            <w:r w:rsidRPr="00B547A2">
              <w:rPr>
                <w:rFonts w:ascii="Times New Roman" w:hAnsi="Times New Roman" w:cs="Times New Roman" w:hint="eastAsia"/>
                <w:color w:val="000000"/>
                <w:sz w:val="18"/>
                <w:szCs w:val="18"/>
              </w:rPr>
              <w:t>软件独立绘制二维数字游戏原画。</w:t>
            </w:r>
          </w:p>
        </w:tc>
        <w:tc>
          <w:tcPr>
            <w:tcW w:w="72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w:t>
            </w:r>
          </w:p>
        </w:tc>
        <w:tc>
          <w:tcPr>
            <w:tcW w:w="1161" w:type="dxa"/>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cantSplit/>
          <w:trHeight w:val="467"/>
          <w:jc w:val="center"/>
        </w:trPr>
        <w:tc>
          <w:tcPr>
            <w:tcW w:w="667" w:type="dxa"/>
            <w:vMerge/>
            <w:vAlign w:val="center"/>
          </w:tcPr>
          <w:p w:rsidR="00A34F08" w:rsidRPr="00B547A2" w:rsidRDefault="00A34F08" w:rsidP="00A34F08">
            <w:pPr>
              <w:jc w:val="center"/>
              <w:rPr>
                <w:rFonts w:ascii="Times New Roman" w:hAnsi="Times New Roman" w:cs="Times New Roman"/>
                <w:color w:val="000000"/>
                <w:sz w:val="18"/>
                <w:szCs w:val="18"/>
              </w:rPr>
            </w:pPr>
          </w:p>
        </w:tc>
        <w:tc>
          <w:tcPr>
            <w:tcW w:w="1043" w:type="dxa"/>
            <w:vMerge/>
            <w:vAlign w:val="center"/>
          </w:tcPr>
          <w:p w:rsidR="00A34F08" w:rsidRPr="00B547A2" w:rsidRDefault="00A34F08" w:rsidP="00A34F08">
            <w:pPr>
              <w:jc w:val="center"/>
              <w:rPr>
                <w:rFonts w:ascii="Times New Roman" w:hAnsi="Times New Roman" w:cs="Times New Roman"/>
                <w:color w:val="000000"/>
                <w:szCs w:val="18"/>
              </w:rPr>
            </w:pPr>
          </w:p>
        </w:tc>
        <w:tc>
          <w:tcPr>
            <w:tcW w:w="106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CSE2603</w:t>
            </w:r>
          </w:p>
        </w:tc>
        <w:tc>
          <w:tcPr>
            <w:tcW w:w="18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JAVA</w:t>
            </w:r>
            <w:r w:rsidRPr="00B547A2">
              <w:rPr>
                <w:rFonts w:ascii="Times New Roman" w:hAnsi="Times New Roman" w:cs="Times New Roman"/>
                <w:color w:val="000000"/>
                <w:sz w:val="18"/>
                <w:szCs w:val="18"/>
              </w:rPr>
              <w:t>程序设计语言</w:t>
            </w:r>
            <w:r w:rsidRPr="00B547A2">
              <w:rPr>
                <w:rFonts w:ascii="Times New Roman" w:hAnsi="Times New Roman" w:cs="Times New Roman"/>
                <w:color w:val="000000"/>
                <w:sz w:val="18"/>
                <w:szCs w:val="18"/>
              </w:rPr>
              <w:t>*</w:t>
            </w:r>
          </w:p>
        </w:tc>
        <w:tc>
          <w:tcPr>
            <w:tcW w:w="3165" w:type="dxa"/>
            <w:vAlign w:val="center"/>
          </w:tcPr>
          <w:p w:rsidR="00A34F08" w:rsidRPr="00B547A2" w:rsidRDefault="00A34F08" w:rsidP="00A34F08">
            <w:pP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通过对本课程的学习，让为了学生掌握这一在科研和市场应用方面非常重要的语言及其技术，使学生掌握</w:t>
            </w:r>
            <w:r w:rsidRPr="00B547A2">
              <w:rPr>
                <w:rFonts w:ascii="Times New Roman" w:hAnsi="Times New Roman" w:cs="Times New Roman" w:hint="eastAsia"/>
                <w:color w:val="000000"/>
                <w:sz w:val="18"/>
                <w:szCs w:val="18"/>
              </w:rPr>
              <w:t>Java</w:t>
            </w:r>
            <w:r w:rsidRPr="00B547A2">
              <w:rPr>
                <w:rFonts w:ascii="Times New Roman" w:hAnsi="Times New Roman" w:cs="Times New Roman" w:hint="eastAsia"/>
                <w:color w:val="000000"/>
                <w:sz w:val="18"/>
                <w:szCs w:val="18"/>
              </w:rPr>
              <w:t>技术的基础核心概念，编程方法；培养学生掌握面向对象的思想和程序设计方法；完成本课程的学习后能够熟练的、综合应用</w:t>
            </w:r>
            <w:r w:rsidRPr="00B547A2">
              <w:rPr>
                <w:rFonts w:ascii="Times New Roman" w:hAnsi="Times New Roman" w:cs="Times New Roman" w:hint="eastAsia"/>
                <w:color w:val="000000"/>
                <w:sz w:val="18"/>
                <w:szCs w:val="18"/>
              </w:rPr>
              <w:t>Java</w:t>
            </w:r>
            <w:r w:rsidRPr="00B547A2">
              <w:rPr>
                <w:rFonts w:ascii="Times New Roman" w:hAnsi="Times New Roman" w:cs="Times New Roman" w:hint="eastAsia"/>
                <w:color w:val="000000"/>
                <w:sz w:val="18"/>
                <w:szCs w:val="18"/>
              </w:rPr>
              <w:t>技术和面向对象的思想编写程序解决现实生活中的问题。</w:t>
            </w:r>
          </w:p>
        </w:tc>
        <w:tc>
          <w:tcPr>
            <w:tcW w:w="72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1161" w:type="dxa"/>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cantSplit/>
          <w:trHeight w:val="467"/>
          <w:jc w:val="center"/>
        </w:trPr>
        <w:tc>
          <w:tcPr>
            <w:tcW w:w="667" w:type="dxa"/>
            <w:vMerge/>
            <w:vAlign w:val="center"/>
          </w:tcPr>
          <w:p w:rsidR="00A34F08" w:rsidRPr="00B547A2" w:rsidRDefault="00A34F08" w:rsidP="00A34F08">
            <w:pPr>
              <w:jc w:val="center"/>
              <w:rPr>
                <w:rFonts w:ascii="Times New Roman" w:hAnsi="Times New Roman" w:cs="Times New Roman"/>
                <w:color w:val="000000"/>
                <w:sz w:val="18"/>
                <w:szCs w:val="18"/>
              </w:rPr>
            </w:pPr>
          </w:p>
        </w:tc>
        <w:tc>
          <w:tcPr>
            <w:tcW w:w="1043" w:type="dxa"/>
            <w:vMerge/>
            <w:vAlign w:val="center"/>
          </w:tcPr>
          <w:p w:rsidR="00A34F08" w:rsidRPr="00B547A2" w:rsidRDefault="00A34F08" w:rsidP="00A34F08">
            <w:pPr>
              <w:jc w:val="center"/>
              <w:rPr>
                <w:rFonts w:ascii="Times New Roman" w:hAnsi="Times New Roman" w:cs="Times New Roman"/>
                <w:color w:val="000000"/>
                <w:szCs w:val="18"/>
              </w:rPr>
            </w:pPr>
          </w:p>
        </w:tc>
        <w:tc>
          <w:tcPr>
            <w:tcW w:w="106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AAD3606</w:t>
            </w:r>
          </w:p>
        </w:tc>
        <w:tc>
          <w:tcPr>
            <w:tcW w:w="18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三维数字游戏角色设计</w:t>
            </w:r>
            <w:r w:rsidRPr="00B547A2">
              <w:rPr>
                <w:rFonts w:ascii="Times New Roman" w:hAnsi="Times New Roman" w:cs="Times New Roman"/>
                <w:color w:val="000000"/>
                <w:sz w:val="18"/>
                <w:szCs w:val="18"/>
              </w:rPr>
              <w:t>*</w:t>
            </w:r>
          </w:p>
        </w:tc>
        <w:tc>
          <w:tcPr>
            <w:tcW w:w="3165" w:type="dxa"/>
            <w:vAlign w:val="center"/>
          </w:tcPr>
          <w:p w:rsidR="00A34F08" w:rsidRPr="00B547A2" w:rsidRDefault="00A34F08" w:rsidP="00A34F08">
            <w:pP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通过对本课程的学习，使学生了解游戏角色中的头部模型、躯干、道具配饰、高低模烘图、</w:t>
            </w:r>
            <w:r w:rsidRPr="00B547A2">
              <w:rPr>
                <w:rFonts w:ascii="Times New Roman" w:hAnsi="Times New Roman" w:cs="Times New Roman" w:hint="eastAsia"/>
                <w:color w:val="000000"/>
                <w:sz w:val="18"/>
                <w:szCs w:val="18"/>
              </w:rPr>
              <w:t>UV</w:t>
            </w:r>
            <w:r w:rsidRPr="00B547A2">
              <w:rPr>
                <w:rFonts w:ascii="Times New Roman" w:hAnsi="Times New Roman" w:cs="Times New Roman" w:hint="eastAsia"/>
                <w:color w:val="000000"/>
                <w:sz w:val="18"/>
                <w:szCs w:val="18"/>
              </w:rPr>
              <w:t>展平及贴图绘制等专业知识的系统学习，结合</w:t>
            </w:r>
            <w:r w:rsidRPr="00B547A2">
              <w:rPr>
                <w:rFonts w:ascii="Times New Roman" w:hAnsi="Times New Roman" w:cs="Times New Roman" w:hint="eastAsia"/>
                <w:color w:val="000000"/>
                <w:sz w:val="18"/>
                <w:szCs w:val="18"/>
              </w:rPr>
              <w:t>3dsmax</w:t>
            </w:r>
            <w:r w:rsidRPr="00B547A2">
              <w:rPr>
                <w:rFonts w:ascii="Times New Roman" w:hAnsi="Times New Roman" w:cs="Times New Roman" w:hint="eastAsia"/>
                <w:color w:val="000000"/>
                <w:sz w:val="18"/>
                <w:szCs w:val="18"/>
              </w:rPr>
              <w:t>的技术应用，使学生将美学造型修养运用到游戏角色模型制作中，并将学习过的所有建模方法进一步熟练，掌握角色模型制作的技巧。培养学生的实际动手能力和独立思考问题及解决问题的能力，建立自我学习的观念，提高职业能力和综合素质。</w:t>
            </w:r>
          </w:p>
        </w:tc>
        <w:tc>
          <w:tcPr>
            <w:tcW w:w="72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2</w:t>
            </w:r>
          </w:p>
        </w:tc>
        <w:tc>
          <w:tcPr>
            <w:tcW w:w="1161" w:type="dxa"/>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cantSplit/>
          <w:trHeight w:val="467"/>
          <w:jc w:val="center"/>
        </w:trPr>
        <w:tc>
          <w:tcPr>
            <w:tcW w:w="667" w:type="dxa"/>
            <w:vMerge/>
            <w:vAlign w:val="center"/>
          </w:tcPr>
          <w:p w:rsidR="00A34F08" w:rsidRPr="00B547A2" w:rsidRDefault="00A34F08" w:rsidP="00A34F08">
            <w:pPr>
              <w:jc w:val="center"/>
              <w:rPr>
                <w:rFonts w:ascii="Times New Roman" w:hAnsi="Times New Roman" w:cs="Times New Roman"/>
                <w:color w:val="000000"/>
                <w:sz w:val="18"/>
                <w:szCs w:val="18"/>
              </w:rPr>
            </w:pPr>
          </w:p>
        </w:tc>
        <w:tc>
          <w:tcPr>
            <w:tcW w:w="1043" w:type="dxa"/>
            <w:vMerge/>
            <w:vAlign w:val="center"/>
          </w:tcPr>
          <w:p w:rsidR="00A34F08" w:rsidRPr="00B547A2" w:rsidRDefault="00A34F08" w:rsidP="00A34F08">
            <w:pPr>
              <w:jc w:val="center"/>
              <w:rPr>
                <w:rFonts w:ascii="Times New Roman" w:hAnsi="Times New Roman" w:cs="Times New Roman"/>
                <w:color w:val="000000"/>
                <w:szCs w:val="18"/>
              </w:rPr>
            </w:pPr>
          </w:p>
        </w:tc>
        <w:tc>
          <w:tcPr>
            <w:tcW w:w="106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w:t>
            </w:r>
            <w:r w:rsidRPr="00B547A2">
              <w:rPr>
                <w:rFonts w:ascii="Times New Roman" w:hAnsi="Times New Roman" w:cs="Times New Roman"/>
                <w:color w:val="000000"/>
                <w:sz w:val="18"/>
                <w:szCs w:val="18"/>
              </w:rPr>
              <w:t>3</w:t>
            </w:r>
          </w:p>
        </w:tc>
        <w:tc>
          <w:tcPr>
            <w:tcW w:w="18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游戏界面设计</w:t>
            </w:r>
            <w:r w:rsidRPr="00B547A2">
              <w:rPr>
                <w:rFonts w:ascii="Times New Roman" w:hAnsi="Times New Roman" w:cs="Times New Roman"/>
                <w:color w:val="000000"/>
                <w:sz w:val="18"/>
                <w:szCs w:val="18"/>
              </w:rPr>
              <w:t>*</w:t>
            </w:r>
          </w:p>
        </w:tc>
        <w:tc>
          <w:tcPr>
            <w:tcW w:w="3165" w:type="dxa"/>
            <w:vAlign w:val="center"/>
          </w:tcPr>
          <w:p w:rsidR="00A34F08" w:rsidRPr="00B547A2" w:rsidRDefault="00A34F08" w:rsidP="00A34F08">
            <w:pP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通过对本课程的学习，使学生了解移动多媒体用户界面设计的基本概念及技巧。通过一些实际案例，了解移动多媒体界面设计过程中要遵循的方法和原则，以及不同界面的特点和设计实践，掌握移动多媒体用户界面设计的方法和原则，能够对不同的移动多媒体终端用户界面进行设计。</w:t>
            </w:r>
          </w:p>
        </w:tc>
        <w:tc>
          <w:tcPr>
            <w:tcW w:w="72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p>
        </w:tc>
        <w:tc>
          <w:tcPr>
            <w:tcW w:w="1161" w:type="dxa"/>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cantSplit/>
          <w:trHeight w:val="467"/>
          <w:jc w:val="center"/>
        </w:trPr>
        <w:tc>
          <w:tcPr>
            <w:tcW w:w="667" w:type="dxa"/>
            <w:vMerge/>
            <w:vAlign w:val="center"/>
          </w:tcPr>
          <w:p w:rsidR="00A34F08" w:rsidRPr="00B547A2" w:rsidRDefault="00A34F08" w:rsidP="00A34F08">
            <w:pPr>
              <w:jc w:val="center"/>
              <w:rPr>
                <w:rFonts w:ascii="Times New Roman" w:hAnsi="Times New Roman" w:cs="Times New Roman"/>
                <w:color w:val="000000"/>
                <w:sz w:val="18"/>
                <w:szCs w:val="18"/>
              </w:rPr>
            </w:pPr>
          </w:p>
        </w:tc>
        <w:tc>
          <w:tcPr>
            <w:tcW w:w="1043" w:type="dxa"/>
            <w:vMerge/>
            <w:vAlign w:val="center"/>
          </w:tcPr>
          <w:p w:rsidR="00A34F08" w:rsidRPr="00B547A2" w:rsidRDefault="00A34F08" w:rsidP="00A34F08">
            <w:pPr>
              <w:jc w:val="center"/>
              <w:rPr>
                <w:rFonts w:ascii="Times New Roman" w:hAnsi="Times New Roman" w:cs="Times New Roman"/>
                <w:color w:val="000000"/>
                <w:szCs w:val="18"/>
              </w:rPr>
            </w:pPr>
          </w:p>
        </w:tc>
        <w:tc>
          <w:tcPr>
            <w:tcW w:w="106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CSE3604</w:t>
            </w:r>
          </w:p>
        </w:tc>
        <w:tc>
          <w:tcPr>
            <w:tcW w:w="18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虚拟现实与数字仿真</w:t>
            </w:r>
            <w:r w:rsidRPr="00B547A2">
              <w:rPr>
                <w:rFonts w:ascii="Times New Roman" w:hAnsi="Times New Roman" w:cs="Times New Roman"/>
                <w:color w:val="000000"/>
                <w:sz w:val="18"/>
                <w:szCs w:val="18"/>
              </w:rPr>
              <w:t>*</w:t>
            </w:r>
          </w:p>
        </w:tc>
        <w:tc>
          <w:tcPr>
            <w:tcW w:w="3165" w:type="dxa"/>
            <w:vAlign w:val="center"/>
          </w:tcPr>
          <w:p w:rsidR="00A34F08" w:rsidRPr="00B547A2" w:rsidRDefault="00A34F08" w:rsidP="00A34F08">
            <w:pP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通过对本课程的学习，主要是让学生了解计算机仿真与虚拟现实技术的基本原理一掌握游戏开发的软件工程原理，以及游戏中的图形学、人机交互、网络等基本知识点和技术，让学生掌握虚拟现实的基础知识。</w:t>
            </w:r>
          </w:p>
        </w:tc>
        <w:tc>
          <w:tcPr>
            <w:tcW w:w="72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2</w:t>
            </w:r>
          </w:p>
        </w:tc>
        <w:tc>
          <w:tcPr>
            <w:tcW w:w="1161" w:type="dxa"/>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cantSplit/>
          <w:trHeight w:val="467"/>
          <w:jc w:val="center"/>
        </w:trPr>
        <w:tc>
          <w:tcPr>
            <w:tcW w:w="667" w:type="dxa"/>
            <w:vAlign w:val="center"/>
          </w:tcPr>
          <w:p w:rsidR="00A34F08" w:rsidRPr="00B547A2" w:rsidRDefault="00A34F08" w:rsidP="00A34F08">
            <w:pPr>
              <w:jc w:val="center"/>
              <w:rPr>
                <w:rFonts w:ascii="Times New Roman" w:hAnsi="Times New Roman" w:cs="Times New Roman"/>
                <w:color w:val="000000"/>
                <w:szCs w:val="18"/>
              </w:rPr>
            </w:pPr>
            <w:r w:rsidRPr="00B547A2">
              <w:rPr>
                <w:rFonts w:ascii="Times New Roman" w:hAnsi="Times New Roman" w:cs="Times New Roman" w:hint="eastAsia"/>
                <w:color w:val="000000"/>
                <w:szCs w:val="18"/>
              </w:rPr>
              <w:t>PP</w:t>
            </w:r>
          </w:p>
        </w:tc>
        <w:tc>
          <w:tcPr>
            <w:tcW w:w="1043" w:type="dxa"/>
            <w:vAlign w:val="center"/>
          </w:tcPr>
          <w:p w:rsidR="00A34F08" w:rsidRPr="00B547A2" w:rsidRDefault="00A34F08" w:rsidP="00A34F08">
            <w:pPr>
              <w:jc w:val="center"/>
              <w:rPr>
                <w:rFonts w:ascii="Times New Roman" w:hAnsi="Times New Roman" w:cs="Times New Roman"/>
                <w:color w:val="000000"/>
                <w:szCs w:val="18"/>
              </w:rPr>
            </w:pPr>
            <w:r w:rsidRPr="00B547A2">
              <w:rPr>
                <w:rFonts w:ascii="Times New Roman" w:hAnsi="Times New Roman" w:cs="Times New Roman" w:hint="eastAsia"/>
                <w:color w:val="000000"/>
                <w:szCs w:val="18"/>
              </w:rPr>
              <w:t>项目实践</w:t>
            </w:r>
            <w:r w:rsidRPr="00B547A2">
              <w:rPr>
                <w:rFonts w:ascii="Times New Roman" w:hAnsi="Times New Roman" w:cs="Times New Roman"/>
                <w:color w:val="000000"/>
                <w:szCs w:val="18"/>
              </w:rPr>
              <w:t>能力</w:t>
            </w:r>
          </w:p>
        </w:tc>
        <w:tc>
          <w:tcPr>
            <w:tcW w:w="106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CSE3602</w:t>
            </w:r>
          </w:p>
        </w:tc>
        <w:tc>
          <w:tcPr>
            <w:tcW w:w="18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Android</w:t>
            </w:r>
            <w:r w:rsidRPr="00B547A2">
              <w:rPr>
                <w:rFonts w:ascii="Times New Roman" w:hAnsi="Times New Roman" w:hint="eastAsia"/>
                <w:color w:val="000000"/>
                <w:sz w:val="18"/>
                <w:szCs w:val="18"/>
              </w:rPr>
              <w:t>游戏开发原理</w:t>
            </w:r>
            <w:r w:rsidRPr="00B547A2">
              <w:rPr>
                <w:rFonts w:ascii="Times New Roman" w:hAnsi="Times New Roman" w:hint="eastAsia"/>
                <w:color w:val="000000"/>
                <w:sz w:val="18"/>
                <w:szCs w:val="18"/>
              </w:rPr>
              <w:t>*</w:t>
            </w:r>
          </w:p>
        </w:tc>
        <w:tc>
          <w:tcPr>
            <w:tcW w:w="3165" w:type="dxa"/>
            <w:vAlign w:val="center"/>
          </w:tcPr>
          <w:p w:rsidR="00A34F08" w:rsidRPr="00B547A2" w:rsidRDefault="00A34F08" w:rsidP="00A34F08">
            <w:pP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通过对本课程的学习，了解</w:t>
            </w:r>
            <w:r w:rsidRPr="00B547A2">
              <w:rPr>
                <w:rFonts w:ascii="Times New Roman" w:hAnsi="Times New Roman" w:cs="Times New Roman" w:hint="eastAsia"/>
                <w:color w:val="000000"/>
                <w:sz w:val="18"/>
                <w:szCs w:val="18"/>
              </w:rPr>
              <w:t xml:space="preserve">OpenGL </w:t>
            </w:r>
            <w:r w:rsidRPr="00B547A2">
              <w:rPr>
                <w:rFonts w:ascii="Times New Roman" w:hAnsi="Times New Roman" w:cs="Times New Roman" w:hint="eastAsia"/>
                <w:color w:val="000000"/>
                <w:sz w:val="18"/>
                <w:szCs w:val="18"/>
              </w:rPr>
              <w:t>的基础知识，通过真实案例的学习迅速掌握</w:t>
            </w:r>
            <w:r w:rsidRPr="00B547A2">
              <w:rPr>
                <w:rFonts w:ascii="Times New Roman" w:hAnsi="Times New Roman" w:cs="Times New Roman" w:hint="eastAsia"/>
                <w:color w:val="000000"/>
                <w:sz w:val="18"/>
                <w:szCs w:val="18"/>
              </w:rPr>
              <w:t>Android</w:t>
            </w:r>
            <w:r w:rsidRPr="00B547A2">
              <w:rPr>
                <w:rFonts w:ascii="Times New Roman" w:hAnsi="Times New Roman" w:cs="Times New Roman" w:hint="eastAsia"/>
                <w:color w:val="000000"/>
                <w:sz w:val="18"/>
                <w:szCs w:val="18"/>
              </w:rPr>
              <w:t>平台下游戏的的开发程序，让学生掌握利用</w:t>
            </w:r>
            <w:r w:rsidRPr="00B547A2">
              <w:rPr>
                <w:rFonts w:ascii="Times New Roman" w:hAnsi="Times New Roman" w:hint="eastAsia"/>
                <w:color w:val="000000"/>
                <w:sz w:val="18"/>
                <w:szCs w:val="18"/>
              </w:rPr>
              <w:t>Android</w:t>
            </w:r>
            <w:r w:rsidRPr="00B547A2">
              <w:rPr>
                <w:rFonts w:ascii="Times New Roman" w:hAnsi="Times New Roman" w:hint="eastAsia"/>
                <w:color w:val="000000"/>
                <w:sz w:val="18"/>
                <w:szCs w:val="18"/>
              </w:rPr>
              <w:t>游戏开发的基本原理与过程。</w:t>
            </w:r>
          </w:p>
        </w:tc>
        <w:tc>
          <w:tcPr>
            <w:tcW w:w="72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p>
        </w:tc>
        <w:tc>
          <w:tcPr>
            <w:tcW w:w="1161" w:type="dxa"/>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trHeight w:val="467"/>
          <w:jc w:val="center"/>
        </w:trPr>
        <w:tc>
          <w:tcPr>
            <w:tcW w:w="667" w:type="dxa"/>
            <w:vMerge w:val="restart"/>
            <w:vAlign w:val="center"/>
          </w:tcPr>
          <w:p w:rsidR="00A34F08" w:rsidRPr="00B547A2" w:rsidRDefault="00A34F08" w:rsidP="00A34F08">
            <w:pPr>
              <w:jc w:val="center"/>
              <w:rPr>
                <w:rFonts w:ascii="Times New Roman" w:hAnsi="Times New Roman" w:cs="Times New Roman"/>
                <w:color w:val="000000"/>
                <w:szCs w:val="18"/>
              </w:rPr>
            </w:pPr>
            <w:r w:rsidRPr="00B547A2">
              <w:rPr>
                <w:rFonts w:ascii="Times New Roman" w:hAnsi="Times New Roman" w:cs="Times New Roman" w:hint="eastAsia"/>
                <w:szCs w:val="18"/>
              </w:rPr>
              <w:t>DD</w:t>
            </w:r>
          </w:p>
        </w:tc>
        <w:tc>
          <w:tcPr>
            <w:tcW w:w="1043" w:type="dxa"/>
            <w:vMerge w:val="restart"/>
            <w:vAlign w:val="center"/>
          </w:tcPr>
          <w:p w:rsidR="00A34F08" w:rsidRPr="00B547A2" w:rsidRDefault="00A34F08" w:rsidP="00A34F08">
            <w:pPr>
              <w:jc w:val="center"/>
              <w:rPr>
                <w:rFonts w:ascii="Times New Roman" w:hAnsi="Times New Roman" w:cs="Times New Roman"/>
                <w:color w:val="000000"/>
                <w:szCs w:val="18"/>
              </w:rPr>
            </w:pPr>
            <w:r w:rsidRPr="00B547A2">
              <w:rPr>
                <w:rFonts w:ascii="Times New Roman" w:hAnsi="Times New Roman" w:cs="Times New Roman" w:hint="eastAsia"/>
                <w:szCs w:val="18"/>
              </w:rPr>
              <w:t>设计与开发能力</w:t>
            </w:r>
          </w:p>
        </w:tc>
        <w:tc>
          <w:tcPr>
            <w:tcW w:w="106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AAD3605</w:t>
            </w:r>
          </w:p>
        </w:tc>
        <w:tc>
          <w:tcPr>
            <w:tcW w:w="18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Unity</w:t>
            </w:r>
            <w:r w:rsidRPr="00B547A2">
              <w:rPr>
                <w:rFonts w:ascii="Times New Roman" w:hAnsi="Times New Roman" w:cs="Times New Roman"/>
                <w:color w:val="000000"/>
                <w:sz w:val="18"/>
                <w:szCs w:val="18"/>
              </w:rPr>
              <w:t>游戏编程设计</w:t>
            </w:r>
            <w:r w:rsidRPr="00B547A2">
              <w:rPr>
                <w:rFonts w:ascii="Times New Roman" w:hAnsi="Times New Roman" w:cs="Times New Roman" w:hint="eastAsia"/>
                <w:color w:val="000000"/>
                <w:sz w:val="18"/>
                <w:szCs w:val="18"/>
              </w:rPr>
              <w:t>*</w:t>
            </w:r>
          </w:p>
        </w:tc>
        <w:tc>
          <w:tcPr>
            <w:tcW w:w="3165" w:type="dxa"/>
            <w:vAlign w:val="center"/>
          </w:tcPr>
          <w:p w:rsidR="00A34F08" w:rsidRPr="00B547A2" w:rsidRDefault="00A34F08" w:rsidP="00A34F08">
            <w:pP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通过对本课程的学习，让学生可以利用</w:t>
            </w:r>
            <w:r w:rsidRPr="00B547A2">
              <w:rPr>
                <w:rFonts w:ascii="Times New Roman" w:hAnsi="Times New Roman" w:cs="Times New Roman" w:hint="eastAsia"/>
                <w:color w:val="000000"/>
                <w:sz w:val="18"/>
                <w:szCs w:val="18"/>
              </w:rPr>
              <w:t>Unity 3D</w:t>
            </w:r>
            <w:r w:rsidRPr="00B547A2">
              <w:rPr>
                <w:rFonts w:ascii="Times New Roman" w:hAnsi="Times New Roman" w:cs="Times New Roman" w:hint="eastAsia"/>
                <w:color w:val="000000"/>
                <w:sz w:val="18"/>
                <w:szCs w:val="18"/>
              </w:rPr>
              <w:t>软件进行游戏设计与开发，熟悉</w:t>
            </w:r>
            <w:r w:rsidRPr="00B547A2">
              <w:rPr>
                <w:rFonts w:ascii="Times New Roman" w:hAnsi="Times New Roman" w:cs="Times New Roman" w:hint="eastAsia"/>
                <w:color w:val="000000"/>
                <w:sz w:val="18"/>
                <w:szCs w:val="18"/>
              </w:rPr>
              <w:t>Unity 3D</w:t>
            </w:r>
            <w:r w:rsidRPr="00B547A2">
              <w:rPr>
                <w:rFonts w:ascii="Times New Roman" w:hAnsi="Times New Roman" w:cs="Times New Roman" w:hint="eastAsia"/>
                <w:color w:val="000000"/>
                <w:sz w:val="18"/>
                <w:szCs w:val="18"/>
              </w:rPr>
              <w:t>中脚本编辑、特效系统、物理系统、粒子系统、工程优化、多平台发布等多方面的专业技能。</w:t>
            </w:r>
          </w:p>
        </w:tc>
        <w:tc>
          <w:tcPr>
            <w:tcW w:w="72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p>
        </w:tc>
        <w:tc>
          <w:tcPr>
            <w:tcW w:w="1161" w:type="dxa"/>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trHeight w:val="467"/>
          <w:jc w:val="center"/>
        </w:trPr>
        <w:tc>
          <w:tcPr>
            <w:tcW w:w="667" w:type="dxa"/>
            <w:vMerge/>
            <w:vAlign w:val="center"/>
          </w:tcPr>
          <w:p w:rsidR="00A34F08" w:rsidRPr="00B547A2" w:rsidRDefault="00A34F08" w:rsidP="00A34F08">
            <w:pPr>
              <w:jc w:val="center"/>
              <w:rPr>
                <w:rFonts w:ascii="Times New Roman" w:hAnsi="Times New Roman" w:cs="Times New Roman"/>
                <w:color w:val="000000"/>
                <w:szCs w:val="18"/>
              </w:rPr>
            </w:pPr>
          </w:p>
        </w:tc>
        <w:tc>
          <w:tcPr>
            <w:tcW w:w="1043" w:type="dxa"/>
            <w:vMerge/>
            <w:vAlign w:val="center"/>
          </w:tcPr>
          <w:p w:rsidR="00A34F08" w:rsidRPr="00B547A2" w:rsidRDefault="00A34F08" w:rsidP="00A34F08">
            <w:pPr>
              <w:jc w:val="center"/>
              <w:rPr>
                <w:rFonts w:ascii="Times New Roman" w:hAnsi="Times New Roman" w:cs="Times New Roman"/>
                <w:color w:val="000000"/>
                <w:szCs w:val="18"/>
              </w:rPr>
            </w:pPr>
          </w:p>
        </w:tc>
        <w:tc>
          <w:tcPr>
            <w:tcW w:w="106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AAD3607</w:t>
            </w:r>
          </w:p>
        </w:tc>
        <w:tc>
          <w:tcPr>
            <w:tcW w:w="18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手机游戏开发设计</w:t>
            </w:r>
            <w:r w:rsidRPr="00B547A2">
              <w:rPr>
                <w:rFonts w:ascii="Times New Roman" w:hAnsi="Times New Roman" w:cs="Times New Roman" w:hint="eastAsia"/>
                <w:color w:val="000000"/>
                <w:sz w:val="18"/>
                <w:szCs w:val="18"/>
              </w:rPr>
              <w:t>*</w:t>
            </w:r>
          </w:p>
        </w:tc>
        <w:tc>
          <w:tcPr>
            <w:tcW w:w="3165" w:type="dxa"/>
            <w:vAlign w:val="center"/>
          </w:tcPr>
          <w:p w:rsidR="00A34F08" w:rsidRPr="00B547A2" w:rsidRDefault="00A34F08" w:rsidP="00A34F08">
            <w:pP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通过对本课程的学习，学生可以使用</w:t>
            </w:r>
            <w:r w:rsidRPr="00B547A2">
              <w:rPr>
                <w:rFonts w:ascii="Times New Roman" w:hAnsi="Times New Roman" w:cs="Times New Roman" w:hint="eastAsia"/>
                <w:color w:val="000000"/>
                <w:sz w:val="18"/>
                <w:szCs w:val="18"/>
              </w:rPr>
              <w:t xml:space="preserve">Visual C++ </w:t>
            </w:r>
            <w:r w:rsidRPr="00B547A2">
              <w:rPr>
                <w:rFonts w:ascii="Times New Roman" w:hAnsi="Times New Roman" w:cs="Times New Roman" w:hint="eastAsia"/>
                <w:color w:val="000000"/>
                <w:sz w:val="18"/>
                <w:szCs w:val="18"/>
              </w:rPr>
              <w:t>作为开发环境，以小组的形式，设计并开发一款简单的</w:t>
            </w:r>
            <w:r w:rsidRPr="00B547A2">
              <w:rPr>
                <w:rFonts w:ascii="Times New Roman" w:hAnsi="Times New Roman" w:cs="Times New Roman" w:hint="eastAsia"/>
                <w:color w:val="000000"/>
                <w:sz w:val="18"/>
                <w:szCs w:val="18"/>
              </w:rPr>
              <w:t>2D</w:t>
            </w:r>
            <w:r w:rsidRPr="00B547A2">
              <w:rPr>
                <w:rFonts w:ascii="Times New Roman" w:hAnsi="Times New Roman" w:cs="Times New Roman" w:hint="eastAsia"/>
                <w:color w:val="000000"/>
                <w:sz w:val="18"/>
                <w:szCs w:val="18"/>
              </w:rPr>
              <w:t>或</w:t>
            </w:r>
            <w:r w:rsidRPr="00B547A2">
              <w:rPr>
                <w:rFonts w:ascii="Times New Roman" w:hAnsi="Times New Roman" w:cs="Times New Roman" w:hint="eastAsia"/>
                <w:color w:val="000000"/>
                <w:sz w:val="18"/>
                <w:szCs w:val="18"/>
              </w:rPr>
              <w:t>3D</w:t>
            </w:r>
            <w:r w:rsidRPr="00B547A2">
              <w:rPr>
                <w:rFonts w:ascii="Times New Roman" w:hAnsi="Times New Roman" w:cs="Times New Roman" w:hint="eastAsia"/>
                <w:color w:val="000000"/>
                <w:sz w:val="18"/>
                <w:szCs w:val="18"/>
              </w:rPr>
              <w:t>的手机游戏，为后期的毕业设计奠定基础。</w:t>
            </w:r>
          </w:p>
        </w:tc>
        <w:tc>
          <w:tcPr>
            <w:tcW w:w="72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p>
        </w:tc>
        <w:tc>
          <w:tcPr>
            <w:tcW w:w="1161" w:type="dxa"/>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trHeight w:val="467"/>
          <w:jc w:val="center"/>
        </w:trPr>
        <w:tc>
          <w:tcPr>
            <w:tcW w:w="667" w:type="dxa"/>
            <w:vMerge/>
            <w:vAlign w:val="center"/>
          </w:tcPr>
          <w:p w:rsidR="00A34F08" w:rsidRPr="00B547A2" w:rsidRDefault="00A34F08" w:rsidP="00A34F08">
            <w:pPr>
              <w:jc w:val="center"/>
              <w:rPr>
                <w:rFonts w:ascii="Times New Roman" w:hAnsi="Times New Roman" w:cs="Times New Roman"/>
                <w:color w:val="000000"/>
                <w:szCs w:val="18"/>
              </w:rPr>
            </w:pPr>
          </w:p>
        </w:tc>
        <w:tc>
          <w:tcPr>
            <w:tcW w:w="1043" w:type="dxa"/>
            <w:vMerge/>
            <w:vAlign w:val="center"/>
          </w:tcPr>
          <w:p w:rsidR="00A34F08" w:rsidRPr="00B547A2" w:rsidRDefault="00A34F08" w:rsidP="00A34F08">
            <w:pPr>
              <w:jc w:val="center"/>
              <w:rPr>
                <w:rFonts w:ascii="Times New Roman" w:hAnsi="Times New Roman" w:cs="Times New Roman"/>
                <w:color w:val="000000"/>
                <w:szCs w:val="18"/>
              </w:rPr>
            </w:pPr>
          </w:p>
        </w:tc>
        <w:tc>
          <w:tcPr>
            <w:tcW w:w="106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CSE3608</w:t>
            </w:r>
          </w:p>
        </w:tc>
        <w:tc>
          <w:tcPr>
            <w:tcW w:w="18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虚拟现实与数字娱乐设计</w:t>
            </w:r>
            <w:r w:rsidRPr="00B547A2">
              <w:rPr>
                <w:rFonts w:ascii="Times New Roman" w:hAnsi="Times New Roman" w:hint="eastAsia"/>
                <w:color w:val="000000"/>
                <w:sz w:val="18"/>
                <w:szCs w:val="18"/>
              </w:rPr>
              <w:t>*</w:t>
            </w:r>
          </w:p>
        </w:tc>
        <w:tc>
          <w:tcPr>
            <w:tcW w:w="3165" w:type="dxa"/>
            <w:vAlign w:val="center"/>
          </w:tcPr>
          <w:p w:rsidR="00A34F08" w:rsidRPr="00B547A2" w:rsidRDefault="00A34F08" w:rsidP="00A34F08">
            <w:pP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通过本课程的学习，让学生可结合先修课程，以小组的形式，设计并开发出一款简单的虚拟沉浸系统或者增强</w:t>
            </w:r>
            <w:r w:rsidRPr="00B547A2">
              <w:rPr>
                <w:rFonts w:ascii="Times New Roman" w:hAnsi="Times New Roman" w:cs="Times New Roman" w:hint="eastAsia"/>
                <w:color w:val="000000"/>
                <w:sz w:val="18"/>
                <w:szCs w:val="18"/>
              </w:rPr>
              <w:lastRenderedPageBreak/>
              <w:t>现实系统，为后期毕业设计奠定基础。</w:t>
            </w:r>
          </w:p>
        </w:tc>
        <w:tc>
          <w:tcPr>
            <w:tcW w:w="72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lastRenderedPageBreak/>
              <w:t>3</w:t>
            </w:r>
          </w:p>
        </w:tc>
        <w:tc>
          <w:tcPr>
            <w:tcW w:w="1161" w:type="dxa"/>
          </w:tcPr>
          <w:p w:rsidR="00A34F08" w:rsidRPr="00B547A2" w:rsidRDefault="00A34F08" w:rsidP="00A34F08">
            <w:pPr>
              <w:jc w:val="center"/>
              <w:rPr>
                <w:rFonts w:ascii="Times New Roman" w:hAnsi="Times New Roman" w:cs="Times New Roman"/>
                <w:color w:val="000000"/>
                <w:sz w:val="18"/>
                <w:szCs w:val="18"/>
              </w:rPr>
            </w:pPr>
          </w:p>
        </w:tc>
      </w:tr>
    </w:tbl>
    <w:p w:rsidR="00A34F08" w:rsidRPr="00B547A2" w:rsidRDefault="00A34F08" w:rsidP="00A34F08">
      <w:pPr>
        <w:spacing w:line="360" w:lineRule="auto"/>
        <w:rPr>
          <w:rFonts w:ascii="Times New Roman" w:hAnsi="Times New Roman" w:cs="Times New Roman"/>
          <w:color w:val="000000"/>
          <w:sz w:val="24"/>
        </w:rPr>
      </w:pPr>
    </w:p>
    <w:p w:rsidR="00A34F08" w:rsidRPr="00B547A2" w:rsidRDefault="00A34F08" w:rsidP="00A34F08">
      <w:pPr>
        <w:spacing w:line="360" w:lineRule="auto"/>
        <w:rPr>
          <w:rFonts w:ascii="Times New Roman" w:hAnsi="Times New Roman"/>
          <w:color w:val="000000"/>
          <w:sz w:val="24"/>
        </w:rPr>
      </w:pPr>
      <w:r w:rsidRPr="00B547A2">
        <w:rPr>
          <w:rFonts w:ascii="Times New Roman" w:hAnsi="Times New Roman" w:cs="Times New Roman" w:hint="eastAsia"/>
          <w:color w:val="000000"/>
          <w:sz w:val="24"/>
        </w:rPr>
        <w:t>4</w:t>
      </w:r>
      <w:r w:rsidRPr="00B547A2">
        <w:rPr>
          <w:rFonts w:ascii="Times New Roman" w:hAnsi="Times New Roman" w:cs="Times New Roman" w:hint="eastAsia"/>
          <w:color w:val="000000"/>
          <w:sz w:val="24"/>
        </w:rPr>
        <w:t>、</w:t>
      </w:r>
      <w:r w:rsidRPr="00B547A2">
        <w:rPr>
          <w:rFonts w:ascii="Times New Roman" w:hAnsi="Times New Roman" w:cs="Times New Roman"/>
          <w:color w:val="000000"/>
          <w:sz w:val="24"/>
        </w:rPr>
        <w:t>小组</w:t>
      </w:r>
      <w:r w:rsidRPr="00B547A2">
        <w:rPr>
          <w:rFonts w:ascii="Times New Roman" w:hAnsi="Times New Roman" w:cs="Times New Roman" w:hint="eastAsia"/>
          <w:color w:val="000000"/>
          <w:sz w:val="24"/>
        </w:rPr>
        <w:t>学习、</w:t>
      </w:r>
      <w:r w:rsidRPr="00B547A2">
        <w:rPr>
          <w:rFonts w:ascii="Times New Roman" w:hAnsi="Times New Roman" w:cs="Times New Roman"/>
          <w:color w:val="000000"/>
          <w:sz w:val="24"/>
        </w:rPr>
        <w:t>独立学习等课程模块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1659"/>
        <w:gridCol w:w="1282"/>
        <w:gridCol w:w="3402"/>
        <w:gridCol w:w="2451"/>
      </w:tblGrid>
      <w:tr w:rsidR="00A34F08" w:rsidRPr="00B547A2" w:rsidTr="00A34F08">
        <w:trPr>
          <w:trHeight w:val="452"/>
          <w:jc w:val="center"/>
        </w:trPr>
        <w:tc>
          <w:tcPr>
            <w:tcW w:w="845" w:type="dxa"/>
            <w:vAlign w:val="center"/>
          </w:tcPr>
          <w:p w:rsidR="00A34F08" w:rsidRPr="00B547A2" w:rsidRDefault="00A34F08" w:rsidP="00A34F08">
            <w:pPr>
              <w:jc w:val="center"/>
              <w:rPr>
                <w:rFonts w:ascii="Times New Roman" w:hAnsi="Times New Roman" w:cs="Times New Roman"/>
                <w:color w:val="000000"/>
                <w:szCs w:val="21"/>
              </w:rPr>
            </w:pPr>
            <w:r w:rsidRPr="00B547A2">
              <w:rPr>
                <w:rFonts w:ascii="Times New Roman" w:hAnsi="Times New Roman" w:cs="Times New Roman" w:hint="eastAsia"/>
                <w:color w:val="000000"/>
                <w:szCs w:val="21"/>
              </w:rPr>
              <w:t>备注代码</w:t>
            </w:r>
          </w:p>
        </w:tc>
        <w:tc>
          <w:tcPr>
            <w:tcW w:w="1659" w:type="dxa"/>
            <w:vAlign w:val="center"/>
          </w:tcPr>
          <w:p w:rsidR="00A34F08" w:rsidRPr="00B547A2" w:rsidRDefault="00A34F08" w:rsidP="00A34F08">
            <w:pPr>
              <w:jc w:val="center"/>
              <w:rPr>
                <w:rFonts w:ascii="Times New Roman" w:hAnsi="Times New Roman" w:cs="Times New Roman"/>
                <w:color w:val="000000"/>
                <w:szCs w:val="21"/>
              </w:rPr>
            </w:pPr>
            <w:r w:rsidRPr="00B547A2">
              <w:rPr>
                <w:rFonts w:ascii="Times New Roman" w:hAnsi="Times New Roman" w:cs="Times New Roman" w:hint="eastAsia"/>
                <w:color w:val="000000"/>
                <w:szCs w:val="21"/>
              </w:rPr>
              <w:t>课程类型</w:t>
            </w:r>
          </w:p>
        </w:tc>
        <w:tc>
          <w:tcPr>
            <w:tcW w:w="1282" w:type="dxa"/>
            <w:vAlign w:val="center"/>
          </w:tcPr>
          <w:p w:rsidR="00A34F08" w:rsidRPr="00B547A2" w:rsidRDefault="00A34F08" w:rsidP="00A34F08">
            <w:pPr>
              <w:jc w:val="center"/>
              <w:rPr>
                <w:rFonts w:ascii="Times New Roman" w:hAnsi="Times New Roman" w:cs="Times New Roman"/>
                <w:color w:val="000000"/>
                <w:szCs w:val="21"/>
              </w:rPr>
            </w:pPr>
            <w:r w:rsidRPr="00B547A2">
              <w:rPr>
                <w:rFonts w:ascii="Times New Roman" w:hAnsi="Times New Roman" w:cs="Times New Roman" w:hint="eastAsia"/>
                <w:color w:val="000000"/>
                <w:szCs w:val="21"/>
              </w:rPr>
              <w:t>课程编号</w:t>
            </w:r>
          </w:p>
        </w:tc>
        <w:tc>
          <w:tcPr>
            <w:tcW w:w="3402" w:type="dxa"/>
            <w:vAlign w:val="center"/>
          </w:tcPr>
          <w:p w:rsidR="00A34F08" w:rsidRPr="00B547A2" w:rsidRDefault="00A34F08" w:rsidP="00A34F08">
            <w:pPr>
              <w:jc w:val="center"/>
              <w:rPr>
                <w:rFonts w:ascii="Times New Roman" w:hAnsi="Times New Roman" w:cs="Times New Roman"/>
                <w:color w:val="000000"/>
                <w:szCs w:val="21"/>
              </w:rPr>
            </w:pPr>
            <w:r w:rsidRPr="00B547A2">
              <w:rPr>
                <w:rFonts w:ascii="Times New Roman" w:hAnsi="Times New Roman" w:cs="Times New Roman" w:hint="eastAsia"/>
                <w:color w:val="000000"/>
                <w:szCs w:val="21"/>
              </w:rPr>
              <w:t>课程名称</w:t>
            </w:r>
          </w:p>
        </w:tc>
        <w:tc>
          <w:tcPr>
            <w:tcW w:w="2451" w:type="dxa"/>
            <w:vAlign w:val="center"/>
          </w:tcPr>
          <w:p w:rsidR="00A34F08" w:rsidRPr="00B547A2" w:rsidRDefault="00A34F08" w:rsidP="00A34F08">
            <w:pPr>
              <w:jc w:val="center"/>
              <w:rPr>
                <w:rFonts w:ascii="Times New Roman" w:hAnsi="Times New Roman" w:cs="Times New Roman"/>
                <w:color w:val="000000"/>
                <w:szCs w:val="21"/>
              </w:rPr>
            </w:pPr>
            <w:r w:rsidRPr="00B547A2">
              <w:rPr>
                <w:rFonts w:ascii="Times New Roman" w:hAnsi="Times New Roman" w:cs="Times New Roman" w:hint="eastAsia"/>
                <w:color w:val="000000"/>
                <w:szCs w:val="21"/>
              </w:rPr>
              <w:t>学分</w:t>
            </w:r>
          </w:p>
        </w:tc>
      </w:tr>
      <w:tr w:rsidR="00A34F08" w:rsidRPr="00B547A2" w:rsidTr="00A34F08">
        <w:trPr>
          <w:cantSplit/>
          <w:trHeight w:val="467"/>
          <w:jc w:val="center"/>
        </w:trPr>
        <w:tc>
          <w:tcPr>
            <w:tcW w:w="845" w:type="dxa"/>
            <w:vAlign w:val="center"/>
          </w:tcPr>
          <w:p w:rsidR="00A34F08" w:rsidRPr="00B547A2" w:rsidRDefault="00A34F08" w:rsidP="00A34F08">
            <w:pPr>
              <w:jc w:val="center"/>
              <w:rPr>
                <w:rFonts w:ascii="Times New Roman" w:hAnsi="Times New Roman" w:cs="Times New Roman"/>
                <w:color w:val="000000"/>
                <w:szCs w:val="18"/>
              </w:rPr>
            </w:pPr>
            <w:r w:rsidRPr="00B547A2">
              <w:rPr>
                <w:rFonts w:ascii="Times New Roman" w:hAnsi="Times New Roman" w:cs="Times New Roman" w:hint="eastAsia"/>
                <w:color w:val="000000"/>
                <w:szCs w:val="18"/>
              </w:rPr>
              <w:t>SGL</w:t>
            </w:r>
          </w:p>
        </w:tc>
        <w:tc>
          <w:tcPr>
            <w:tcW w:w="1659" w:type="dxa"/>
            <w:vAlign w:val="center"/>
          </w:tcPr>
          <w:p w:rsidR="00A34F08" w:rsidRPr="00B547A2" w:rsidRDefault="00A34F08" w:rsidP="00A34F08">
            <w:pPr>
              <w:jc w:val="center"/>
              <w:rPr>
                <w:rFonts w:ascii="Times New Roman" w:hAnsi="Times New Roman" w:cs="Times New Roman"/>
                <w:color w:val="000000"/>
                <w:szCs w:val="18"/>
              </w:rPr>
            </w:pPr>
            <w:r w:rsidRPr="00B547A2">
              <w:rPr>
                <w:rFonts w:ascii="Times New Roman" w:hAnsi="Times New Roman" w:cs="Times New Roman" w:hint="eastAsia"/>
                <w:color w:val="000000"/>
                <w:szCs w:val="18"/>
              </w:rPr>
              <w:t>小组学习</w:t>
            </w:r>
          </w:p>
        </w:tc>
        <w:tc>
          <w:tcPr>
            <w:tcW w:w="128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CES3608</w:t>
            </w:r>
          </w:p>
        </w:tc>
        <w:tc>
          <w:tcPr>
            <w:tcW w:w="3402"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虚拟现实与数字娱乐设计</w:t>
            </w:r>
            <w:r w:rsidRPr="00B547A2">
              <w:rPr>
                <w:rFonts w:ascii="Times New Roman" w:hAnsi="Times New Roman" w:hint="eastAsia"/>
                <w:color w:val="000000"/>
                <w:sz w:val="18"/>
                <w:szCs w:val="18"/>
              </w:rPr>
              <w:t>*</w:t>
            </w:r>
          </w:p>
        </w:tc>
        <w:tc>
          <w:tcPr>
            <w:tcW w:w="245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p>
        </w:tc>
      </w:tr>
      <w:tr w:rsidR="00A34F08" w:rsidRPr="00B547A2" w:rsidTr="00A34F08">
        <w:trPr>
          <w:cantSplit/>
          <w:trHeight w:val="467"/>
          <w:jc w:val="center"/>
        </w:trPr>
        <w:tc>
          <w:tcPr>
            <w:tcW w:w="845" w:type="dxa"/>
            <w:vMerge w:val="restart"/>
            <w:vAlign w:val="center"/>
          </w:tcPr>
          <w:p w:rsidR="00A34F08" w:rsidRPr="00B547A2" w:rsidRDefault="00A34F08" w:rsidP="00A34F08">
            <w:pPr>
              <w:jc w:val="center"/>
              <w:rPr>
                <w:rFonts w:ascii="Times New Roman" w:hAnsi="Times New Roman" w:cs="Times New Roman"/>
                <w:color w:val="000000"/>
                <w:szCs w:val="18"/>
              </w:rPr>
            </w:pPr>
            <w:r w:rsidRPr="00B547A2">
              <w:rPr>
                <w:rFonts w:ascii="Times New Roman" w:hAnsi="Times New Roman" w:cs="Times New Roman" w:hint="eastAsia"/>
                <w:color w:val="000000"/>
                <w:szCs w:val="18"/>
              </w:rPr>
              <w:t>SMN</w:t>
            </w:r>
          </w:p>
        </w:tc>
        <w:tc>
          <w:tcPr>
            <w:tcW w:w="1659" w:type="dxa"/>
            <w:vMerge w:val="restart"/>
            <w:vAlign w:val="center"/>
          </w:tcPr>
          <w:p w:rsidR="00A34F08" w:rsidRPr="00B547A2" w:rsidRDefault="00A34F08" w:rsidP="00A34F08">
            <w:pPr>
              <w:jc w:val="center"/>
              <w:rPr>
                <w:rFonts w:ascii="Times New Roman" w:hAnsi="Times New Roman" w:cs="Times New Roman"/>
                <w:color w:val="000000"/>
                <w:szCs w:val="18"/>
              </w:rPr>
            </w:pPr>
            <w:r w:rsidRPr="00B547A2">
              <w:rPr>
                <w:rFonts w:ascii="Times New Roman" w:hAnsi="Times New Roman" w:cs="Times New Roman" w:hint="eastAsia"/>
                <w:color w:val="000000"/>
                <w:szCs w:val="18"/>
              </w:rPr>
              <w:t>研讨班</w:t>
            </w:r>
          </w:p>
        </w:tc>
        <w:tc>
          <w:tcPr>
            <w:tcW w:w="128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AAD3602</w:t>
            </w:r>
          </w:p>
        </w:tc>
        <w:tc>
          <w:tcPr>
            <w:tcW w:w="3402"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互动艺术与创新思维</w:t>
            </w:r>
            <w:r w:rsidRPr="00B547A2">
              <w:rPr>
                <w:rFonts w:ascii="Times New Roman" w:hAnsi="Times New Roman" w:hint="eastAsia"/>
                <w:color w:val="000000"/>
                <w:sz w:val="18"/>
                <w:szCs w:val="18"/>
              </w:rPr>
              <w:t>*</w:t>
            </w:r>
          </w:p>
        </w:tc>
        <w:tc>
          <w:tcPr>
            <w:tcW w:w="245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1.5</w:t>
            </w:r>
          </w:p>
        </w:tc>
      </w:tr>
      <w:tr w:rsidR="00A34F08" w:rsidRPr="00B547A2" w:rsidTr="00A34F08">
        <w:trPr>
          <w:cantSplit/>
          <w:trHeight w:val="467"/>
          <w:jc w:val="center"/>
        </w:trPr>
        <w:tc>
          <w:tcPr>
            <w:tcW w:w="845" w:type="dxa"/>
            <w:vMerge/>
            <w:vAlign w:val="center"/>
          </w:tcPr>
          <w:p w:rsidR="00A34F08" w:rsidRPr="00B547A2" w:rsidRDefault="00A34F08" w:rsidP="00A34F08">
            <w:pPr>
              <w:jc w:val="center"/>
              <w:rPr>
                <w:rFonts w:ascii="Times New Roman" w:hAnsi="Times New Roman" w:cs="Times New Roman"/>
                <w:color w:val="000000"/>
                <w:szCs w:val="18"/>
              </w:rPr>
            </w:pPr>
          </w:p>
        </w:tc>
        <w:tc>
          <w:tcPr>
            <w:tcW w:w="1659" w:type="dxa"/>
            <w:vMerge/>
            <w:vAlign w:val="center"/>
          </w:tcPr>
          <w:p w:rsidR="00A34F08" w:rsidRPr="00B547A2" w:rsidRDefault="00A34F08" w:rsidP="00A34F08">
            <w:pPr>
              <w:jc w:val="center"/>
              <w:rPr>
                <w:rFonts w:ascii="Times New Roman" w:hAnsi="Times New Roman" w:cs="Times New Roman"/>
                <w:color w:val="000000"/>
                <w:szCs w:val="18"/>
              </w:rPr>
            </w:pPr>
          </w:p>
        </w:tc>
        <w:tc>
          <w:tcPr>
            <w:tcW w:w="128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AAD3604</w:t>
            </w:r>
          </w:p>
        </w:tc>
        <w:tc>
          <w:tcPr>
            <w:tcW w:w="340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游戏剧本写作</w:t>
            </w:r>
            <w:r w:rsidRPr="00B547A2">
              <w:rPr>
                <w:rFonts w:ascii="Times New Roman" w:hAnsi="Times New Roman" w:cs="Times New Roman" w:hint="eastAsia"/>
                <w:color w:val="000000"/>
                <w:sz w:val="18"/>
                <w:szCs w:val="18"/>
              </w:rPr>
              <w:t>*</w:t>
            </w:r>
          </w:p>
        </w:tc>
        <w:tc>
          <w:tcPr>
            <w:tcW w:w="245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2</w:t>
            </w:r>
          </w:p>
        </w:tc>
      </w:tr>
      <w:tr w:rsidR="00A34F08" w:rsidRPr="00B547A2" w:rsidTr="00A34F08">
        <w:trPr>
          <w:cantSplit/>
          <w:trHeight w:val="467"/>
          <w:jc w:val="center"/>
        </w:trPr>
        <w:tc>
          <w:tcPr>
            <w:tcW w:w="845" w:type="dxa"/>
            <w:vMerge w:val="restart"/>
            <w:vAlign w:val="center"/>
          </w:tcPr>
          <w:p w:rsidR="00A34F08" w:rsidRPr="00B547A2" w:rsidRDefault="00A34F08" w:rsidP="00A34F08">
            <w:pPr>
              <w:jc w:val="center"/>
              <w:rPr>
                <w:rFonts w:ascii="Times New Roman" w:hAnsi="Times New Roman" w:cs="Times New Roman"/>
                <w:color w:val="000000"/>
                <w:szCs w:val="18"/>
              </w:rPr>
            </w:pPr>
            <w:r w:rsidRPr="00B547A2">
              <w:rPr>
                <w:rFonts w:ascii="Times New Roman" w:hAnsi="Times New Roman" w:cs="Times New Roman" w:hint="eastAsia"/>
                <w:color w:val="000000"/>
                <w:szCs w:val="18"/>
              </w:rPr>
              <w:t>TTR</w:t>
            </w:r>
          </w:p>
        </w:tc>
        <w:tc>
          <w:tcPr>
            <w:tcW w:w="1659" w:type="dxa"/>
            <w:vMerge w:val="restart"/>
            <w:vAlign w:val="center"/>
          </w:tcPr>
          <w:p w:rsidR="00A34F08" w:rsidRPr="00B547A2" w:rsidRDefault="00A34F08" w:rsidP="00A34F08">
            <w:pPr>
              <w:jc w:val="center"/>
              <w:rPr>
                <w:rFonts w:ascii="Times New Roman" w:hAnsi="Times New Roman" w:cs="Times New Roman"/>
                <w:color w:val="000000"/>
                <w:szCs w:val="18"/>
              </w:rPr>
            </w:pPr>
            <w:r w:rsidRPr="00B547A2">
              <w:rPr>
                <w:rFonts w:ascii="Times New Roman" w:hAnsi="Times New Roman" w:cs="Times New Roman" w:hint="eastAsia"/>
                <w:color w:val="000000"/>
                <w:szCs w:val="18"/>
              </w:rPr>
              <w:t>个别指导</w:t>
            </w:r>
          </w:p>
        </w:tc>
        <w:tc>
          <w:tcPr>
            <w:tcW w:w="128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AAD2602</w:t>
            </w:r>
          </w:p>
        </w:tc>
        <w:tc>
          <w:tcPr>
            <w:tcW w:w="3402"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设计素描与色彩</w:t>
            </w:r>
            <w:r w:rsidRPr="00B547A2">
              <w:rPr>
                <w:rFonts w:ascii="Times New Roman" w:hAnsi="Times New Roman" w:hint="eastAsia"/>
                <w:color w:val="000000"/>
                <w:sz w:val="18"/>
                <w:szCs w:val="18"/>
              </w:rPr>
              <w:t>*</w:t>
            </w:r>
          </w:p>
        </w:tc>
        <w:tc>
          <w:tcPr>
            <w:tcW w:w="245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p>
        </w:tc>
      </w:tr>
      <w:tr w:rsidR="00A34F08" w:rsidRPr="00B547A2" w:rsidTr="00A34F08">
        <w:trPr>
          <w:cantSplit/>
          <w:trHeight w:val="467"/>
          <w:jc w:val="center"/>
        </w:trPr>
        <w:tc>
          <w:tcPr>
            <w:tcW w:w="845" w:type="dxa"/>
            <w:vMerge/>
            <w:vAlign w:val="center"/>
          </w:tcPr>
          <w:p w:rsidR="00A34F08" w:rsidRPr="00B547A2" w:rsidRDefault="00A34F08" w:rsidP="00A34F08">
            <w:pPr>
              <w:jc w:val="center"/>
              <w:rPr>
                <w:rFonts w:ascii="Times New Roman" w:hAnsi="Times New Roman" w:cs="Times New Roman"/>
                <w:color w:val="000000"/>
                <w:szCs w:val="18"/>
              </w:rPr>
            </w:pPr>
          </w:p>
        </w:tc>
        <w:tc>
          <w:tcPr>
            <w:tcW w:w="1659" w:type="dxa"/>
            <w:vMerge/>
            <w:vAlign w:val="center"/>
          </w:tcPr>
          <w:p w:rsidR="00A34F08" w:rsidRPr="00B547A2" w:rsidRDefault="00A34F08" w:rsidP="00A34F08">
            <w:pPr>
              <w:jc w:val="center"/>
              <w:rPr>
                <w:rFonts w:ascii="Times New Roman" w:hAnsi="Times New Roman" w:cs="Times New Roman"/>
                <w:color w:val="000000"/>
                <w:szCs w:val="18"/>
              </w:rPr>
            </w:pPr>
          </w:p>
        </w:tc>
        <w:tc>
          <w:tcPr>
            <w:tcW w:w="128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AAD3601</w:t>
            </w:r>
          </w:p>
        </w:tc>
        <w:tc>
          <w:tcPr>
            <w:tcW w:w="3402"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版式与字体设计</w:t>
            </w:r>
            <w:r w:rsidRPr="00B547A2">
              <w:rPr>
                <w:rFonts w:ascii="Times New Roman" w:hAnsi="Times New Roman" w:hint="eastAsia"/>
                <w:color w:val="000000"/>
                <w:sz w:val="18"/>
                <w:szCs w:val="18"/>
              </w:rPr>
              <w:t>*</w:t>
            </w:r>
          </w:p>
        </w:tc>
        <w:tc>
          <w:tcPr>
            <w:tcW w:w="245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p>
        </w:tc>
      </w:tr>
      <w:tr w:rsidR="00A34F08" w:rsidRPr="00B547A2" w:rsidTr="00A34F08">
        <w:trPr>
          <w:cantSplit/>
          <w:trHeight w:val="467"/>
          <w:jc w:val="center"/>
        </w:trPr>
        <w:tc>
          <w:tcPr>
            <w:tcW w:w="845" w:type="dxa"/>
            <w:vMerge/>
            <w:vAlign w:val="center"/>
          </w:tcPr>
          <w:p w:rsidR="00A34F08" w:rsidRPr="00B547A2" w:rsidRDefault="00A34F08" w:rsidP="00A34F08">
            <w:pPr>
              <w:jc w:val="center"/>
              <w:rPr>
                <w:rFonts w:ascii="Times New Roman" w:hAnsi="Times New Roman" w:cs="Times New Roman"/>
                <w:color w:val="000000"/>
                <w:szCs w:val="18"/>
              </w:rPr>
            </w:pPr>
          </w:p>
        </w:tc>
        <w:tc>
          <w:tcPr>
            <w:tcW w:w="1659" w:type="dxa"/>
            <w:vMerge/>
            <w:vAlign w:val="center"/>
          </w:tcPr>
          <w:p w:rsidR="00A34F08" w:rsidRPr="00B547A2" w:rsidRDefault="00A34F08" w:rsidP="00A34F08">
            <w:pPr>
              <w:jc w:val="center"/>
              <w:rPr>
                <w:rFonts w:ascii="Times New Roman" w:hAnsi="Times New Roman" w:cs="Times New Roman"/>
                <w:color w:val="000000"/>
                <w:szCs w:val="18"/>
              </w:rPr>
            </w:pPr>
          </w:p>
        </w:tc>
        <w:tc>
          <w:tcPr>
            <w:tcW w:w="128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AAD3606</w:t>
            </w:r>
          </w:p>
        </w:tc>
        <w:tc>
          <w:tcPr>
            <w:tcW w:w="3402"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三维数字游戏角色设计</w:t>
            </w:r>
            <w:r w:rsidRPr="00B547A2">
              <w:rPr>
                <w:rFonts w:ascii="Times New Roman" w:hAnsi="Times New Roman" w:hint="eastAsia"/>
                <w:color w:val="000000"/>
                <w:sz w:val="18"/>
                <w:szCs w:val="18"/>
              </w:rPr>
              <w:t>*</w:t>
            </w:r>
          </w:p>
        </w:tc>
        <w:tc>
          <w:tcPr>
            <w:tcW w:w="245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2</w:t>
            </w:r>
          </w:p>
        </w:tc>
      </w:tr>
      <w:tr w:rsidR="00A34F08" w:rsidRPr="00B547A2" w:rsidTr="00A34F08">
        <w:trPr>
          <w:cantSplit/>
          <w:trHeight w:val="467"/>
          <w:jc w:val="center"/>
        </w:trPr>
        <w:tc>
          <w:tcPr>
            <w:tcW w:w="845" w:type="dxa"/>
            <w:vMerge/>
            <w:vAlign w:val="center"/>
          </w:tcPr>
          <w:p w:rsidR="00A34F08" w:rsidRPr="00B547A2" w:rsidRDefault="00A34F08" w:rsidP="00A34F08">
            <w:pPr>
              <w:jc w:val="center"/>
              <w:rPr>
                <w:rFonts w:ascii="Times New Roman" w:hAnsi="Times New Roman" w:cs="Times New Roman"/>
                <w:color w:val="000000"/>
                <w:szCs w:val="18"/>
              </w:rPr>
            </w:pPr>
          </w:p>
        </w:tc>
        <w:tc>
          <w:tcPr>
            <w:tcW w:w="1659" w:type="dxa"/>
            <w:vMerge/>
            <w:vAlign w:val="center"/>
          </w:tcPr>
          <w:p w:rsidR="00A34F08" w:rsidRPr="00B547A2" w:rsidRDefault="00A34F08" w:rsidP="00A34F08">
            <w:pPr>
              <w:jc w:val="center"/>
              <w:rPr>
                <w:rFonts w:ascii="Times New Roman" w:hAnsi="Times New Roman" w:cs="Times New Roman"/>
                <w:color w:val="000000"/>
                <w:szCs w:val="18"/>
              </w:rPr>
            </w:pPr>
          </w:p>
        </w:tc>
        <w:tc>
          <w:tcPr>
            <w:tcW w:w="128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AAD3607</w:t>
            </w:r>
          </w:p>
        </w:tc>
        <w:tc>
          <w:tcPr>
            <w:tcW w:w="3402"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三维数字游戏场景设计</w:t>
            </w:r>
            <w:r w:rsidRPr="00B547A2">
              <w:rPr>
                <w:rFonts w:ascii="Times New Roman" w:hAnsi="Times New Roman" w:hint="eastAsia"/>
                <w:color w:val="000000"/>
                <w:sz w:val="18"/>
                <w:szCs w:val="18"/>
              </w:rPr>
              <w:t>*</w:t>
            </w:r>
          </w:p>
        </w:tc>
        <w:tc>
          <w:tcPr>
            <w:tcW w:w="245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2</w:t>
            </w:r>
          </w:p>
        </w:tc>
      </w:tr>
      <w:tr w:rsidR="00A34F08" w:rsidRPr="00B547A2" w:rsidTr="00A34F08">
        <w:trPr>
          <w:cantSplit/>
          <w:trHeight w:val="467"/>
          <w:jc w:val="center"/>
        </w:trPr>
        <w:tc>
          <w:tcPr>
            <w:tcW w:w="845" w:type="dxa"/>
            <w:vMerge/>
            <w:vAlign w:val="center"/>
          </w:tcPr>
          <w:p w:rsidR="00A34F08" w:rsidRPr="00B547A2" w:rsidRDefault="00A34F08" w:rsidP="00A34F08">
            <w:pPr>
              <w:jc w:val="center"/>
              <w:rPr>
                <w:rFonts w:ascii="Times New Roman" w:hAnsi="Times New Roman" w:cs="Times New Roman"/>
                <w:color w:val="000000"/>
                <w:szCs w:val="18"/>
              </w:rPr>
            </w:pPr>
          </w:p>
        </w:tc>
        <w:tc>
          <w:tcPr>
            <w:tcW w:w="1659" w:type="dxa"/>
            <w:vMerge/>
            <w:vAlign w:val="center"/>
          </w:tcPr>
          <w:p w:rsidR="00A34F08" w:rsidRPr="00B547A2" w:rsidRDefault="00A34F08" w:rsidP="00A34F08">
            <w:pPr>
              <w:jc w:val="center"/>
              <w:rPr>
                <w:rFonts w:ascii="Times New Roman" w:hAnsi="Times New Roman" w:cs="Times New Roman"/>
                <w:color w:val="000000"/>
                <w:szCs w:val="18"/>
              </w:rPr>
            </w:pPr>
          </w:p>
        </w:tc>
        <w:tc>
          <w:tcPr>
            <w:tcW w:w="128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AAD3608</w:t>
            </w:r>
          </w:p>
        </w:tc>
        <w:tc>
          <w:tcPr>
            <w:tcW w:w="3402"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hint="eastAsia"/>
                <w:sz w:val="18"/>
                <w:szCs w:val="18"/>
              </w:rPr>
              <w:t>游戏用户体验分析</w:t>
            </w:r>
            <w:r w:rsidRPr="00B547A2">
              <w:rPr>
                <w:rFonts w:ascii="Times New Roman" w:hAnsi="Times New Roman" w:cs="Times New Roman" w:hint="eastAsia"/>
                <w:sz w:val="18"/>
                <w:szCs w:val="18"/>
              </w:rPr>
              <w:t>*</w:t>
            </w:r>
          </w:p>
        </w:tc>
        <w:tc>
          <w:tcPr>
            <w:tcW w:w="245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p>
        </w:tc>
      </w:tr>
    </w:tbl>
    <w:p w:rsidR="00A34F08" w:rsidRPr="00B547A2" w:rsidRDefault="00A34F08" w:rsidP="00A34F08">
      <w:pPr>
        <w:pStyle w:val="a8"/>
        <w:rPr>
          <w:rFonts w:ascii="Times New Roman" w:hAnsi="Times New Roman"/>
        </w:rPr>
      </w:pPr>
    </w:p>
    <w:p w:rsidR="00A34F08" w:rsidRPr="00B547A2" w:rsidRDefault="00A34F08" w:rsidP="00A34F08">
      <w:pPr>
        <w:spacing w:line="360" w:lineRule="auto"/>
        <w:rPr>
          <w:rFonts w:ascii="Times New Roman" w:hAnsi="Times New Roman" w:cs="Times New Roman"/>
          <w:sz w:val="24"/>
        </w:rPr>
      </w:pPr>
      <w:r w:rsidRPr="00B547A2">
        <w:rPr>
          <w:rFonts w:ascii="Times New Roman" w:hAnsi="Times New Roman" w:cs="Times New Roman" w:hint="eastAsia"/>
          <w:sz w:val="24"/>
        </w:rPr>
        <w:t>5</w:t>
      </w:r>
      <w:r w:rsidRPr="00B547A2">
        <w:rPr>
          <w:rFonts w:ascii="Times New Roman" w:hAnsi="Times New Roman" w:cs="Times New Roman" w:hint="eastAsia"/>
          <w:sz w:val="24"/>
        </w:rPr>
        <w:t>、专业</w:t>
      </w:r>
      <w:r w:rsidRPr="00B547A2">
        <w:rPr>
          <w:rFonts w:ascii="Times New Roman" w:hAnsi="Times New Roman" w:cs="Times New Roman"/>
          <w:sz w:val="24"/>
        </w:rPr>
        <w:t>任选课模块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
        <w:gridCol w:w="1048"/>
        <w:gridCol w:w="1588"/>
        <w:gridCol w:w="628"/>
        <w:gridCol w:w="660"/>
        <w:gridCol w:w="655"/>
        <w:gridCol w:w="655"/>
        <w:gridCol w:w="655"/>
        <w:gridCol w:w="533"/>
        <w:gridCol w:w="640"/>
        <w:gridCol w:w="987"/>
        <w:gridCol w:w="1175"/>
      </w:tblGrid>
      <w:tr w:rsidR="00A34F08" w:rsidRPr="00B547A2" w:rsidTr="00A34F08">
        <w:trPr>
          <w:cantSplit/>
          <w:trHeight w:val="481"/>
          <w:tblHeader/>
          <w:jc w:val="center"/>
        </w:trPr>
        <w:tc>
          <w:tcPr>
            <w:tcW w:w="415"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序号</w:t>
            </w:r>
          </w:p>
        </w:tc>
        <w:tc>
          <w:tcPr>
            <w:tcW w:w="1048"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课程</w:t>
            </w:r>
          </w:p>
          <w:p w:rsidR="00A34F08" w:rsidRPr="00B547A2" w:rsidRDefault="00A34F08" w:rsidP="00A34F08">
            <w:pPr>
              <w:jc w:val="center"/>
              <w:rPr>
                <w:rFonts w:ascii="Times New Roman" w:hAnsi="Times New Roman"/>
                <w:szCs w:val="21"/>
              </w:rPr>
            </w:pPr>
            <w:r w:rsidRPr="00B547A2">
              <w:rPr>
                <w:rFonts w:ascii="Times New Roman" w:hAnsi="Times New Roman"/>
                <w:szCs w:val="21"/>
              </w:rPr>
              <w:t>编号</w:t>
            </w:r>
          </w:p>
        </w:tc>
        <w:tc>
          <w:tcPr>
            <w:tcW w:w="1588"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课程</w:t>
            </w:r>
          </w:p>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名称</w:t>
            </w:r>
          </w:p>
        </w:tc>
        <w:tc>
          <w:tcPr>
            <w:tcW w:w="628"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总学时</w:t>
            </w:r>
          </w:p>
        </w:tc>
        <w:tc>
          <w:tcPr>
            <w:tcW w:w="2625" w:type="dxa"/>
            <w:gridSpan w:val="4"/>
            <w:tcBorders>
              <w:bottom w:val="single" w:sz="4" w:space="0" w:color="auto"/>
            </w:tcBorders>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学时分配</w:t>
            </w:r>
          </w:p>
        </w:tc>
        <w:tc>
          <w:tcPr>
            <w:tcW w:w="533"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学分</w:t>
            </w:r>
          </w:p>
        </w:tc>
        <w:tc>
          <w:tcPr>
            <w:tcW w:w="640"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备注</w:t>
            </w:r>
            <w:r w:rsidRPr="00B547A2">
              <w:rPr>
                <w:rFonts w:ascii="Times New Roman" w:hAnsi="Times New Roman"/>
                <w:szCs w:val="21"/>
              </w:rPr>
              <w:t>代码</w:t>
            </w:r>
          </w:p>
        </w:tc>
        <w:tc>
          <w:tcPr>
            <w:tcW w:w="987"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先修</w:t>
            </w:r>
          </w:p>
          <w:p w:rsidR="00A34F08" w:rsidRPr="00B547A2" w:rsidRDefault="00A34F08" w:rsidP="00A34F08">
            <w:pPr>
              <w:jc w:val="center"/>
              <w:rPr>
                <w:rFonts w:ascii="Times New Roman" w:hAnsi="Times New Roman"/>
                <w:szCs w:val="21"/>
              </w:rPr>
            </w:pPr>
            <w:r w:rsidRPr="00B547A2">
              <w:rPr>
                <w:rFonts w:ascii="Times New Roman" w:hAnsi="Times New Roman"/>
                <w:szCs w:val="21"/>
              </w:rPr>
              <w:t>课程</w:t>
            </w:r>
          </w:p>
        </w:tc>
        <w:tc>
          <w:tcPr>
            <w:tcW w:w="1175"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备注</w:t>
            </w:r>
          </w:p>
        </w:tc>
      </w:tr>
      <w:tr w:rsidR="00A34F08" w:rsidRPr="00B547A2" w:rsidTr="00A34F08">
        <w:trPr>
          <w:cantSplit/>
          <w:trHeight w:val="481"/>
          <w:tblHeader/>
          <w:jc w:val="center"/>
        </w:trPr>
        <w:tc>
          <w:tcPr>
            <w:tcW w:w="415"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1048"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1588"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628"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660" w:type="dxa"/>
            <w:tcBorders>
              <w:bottom w:val="single" w:sz="4" w:space="0" w:color="auto"/>
            </w:tcBorders>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理论</w:t>
            </w:r>
          </w:p>
        </w:tc>
        <w:tc>
          <w:tcPr>
            <w:tcW w:w="655" w:type="dxa"/>
            <w:tcBorders>
              <w:bottom w:val="single" w:sz="4" w:space="0" w:color="auto"/>
            </w:tcBorders>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实验</w:t>
            </w:r>
          </w:p>
        </w:tc>
        <w:tc>
          <w:tcPr>
            <w:tcW w:w="655" w:type="dxa"/>
            <w:tcBorders>
              <w:bottom w:val="single" w:sz="4" w:space="0" w:color="auto"/>
            </w:tcBorders>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上机</w:t>
            </w:r>
          </w:p>
        </w:tc>
        <w:tc>
          <w:tcPr>
            <w:tcW w:w="655" w:type="dxa"/>
            <w:tcBorders>
              <w:bottom w:val="single" w:sz="4" w:space="0" w:color="auto"/>
            </w:tcBorders>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课外</w:t>
            </w:r>
          </w:p>
        </w:tc>
        <w:tc>
          <w:tcPr>
            <w:tcW w:w="533"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640"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987"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1175"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r>
      <w:tr w:rsidR="00A34F08" w:rsidRPr="00B547A2" w:rsidTr="00A34F08">
        <w:trPr>
          <w:trHeight w:val="477"/>
          <w:jc w:val="center"/>
        </w:trPr>
        <w:tc>
          <w:tcPr>
            <w:tcW w:w="41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w:t>
            </w:r>
          </w:p>
        </w:tc>
        <w:tc>
          <w:tcPr>
            <w:tcW w:w="104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AAD4601</w:t>
            </w:r>
          </w:p>
        </w:tc>
        <w:tc>
          <w:tcPr>
            <w:tcW w:w="158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数字插画</w:t>
            </w:r>
          </w:p>
        </w:tc>
        <w:tc>
          <w:tcPr>
            <w:tcW w:w="62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53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1.5</w:t>
            </w:r>
          </w:p>
        </w:tc>
        <w:tc>
          <w:tcPr>
            <w:tcW w:w="640" w:type="dxa"/>
            <w:vAlign w:val="center"/>
          </w:tcPr>
          <w:p w:rsidR="00A34F08" w:rsidRPr="00B547A2" w:rsidRDefault="00A34F08" w:rsidP="00A34F08">
            <w:pPr>
              <w:jc w:val="center"/>
              <w:rPr>
                <w:rFonts w:ascii="Times New Roman" w:hAnsi="Times New Roman"/>
                <w:color w:val="000000"/>
                <w:sz w:val="18"/>
                <w:szCs w:val="18"/>
              </w:rPr>
            </w:pPr>
          </w:p>
        </w:tc>
        <w:tc>
          <w:tcPr>
            <w:tcW w:w="987"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cs="Times New Roman" w:hint="eastAsia"/>
                <w:color w:val="000000"/>
                <w:sz w:val="18"/>
                <w:szCs w:val="18"/>
              </w:rPr>
              <w:t>AAD2602</w:t>
            </w:r>
          </w:p>
        </w:tc>
        <w:tc>
          <w:tcPr>
            <w:tcW w:w="117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trHeight w:val="477"/>
          <w:jc w:val="center"/>
        </w:trPr>
        <w:tc>
          <w:tcPr>
            <w:tcW w:w="41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104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AAD4602</w:t>
            </w:r>
          </w:p>
        </w:tc>
        <w:tc>
          <w:tcPr>
            <w:tcW w:w="158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传统民间游戏</w:t>
            </w:r>
          </w:p>
        </w:tc>
        <w:tc>
          <w:tcPr>
            <w:tcW w:w="62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53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640" w:type="dxa"/>
            <w:vAlign w:val="center"/>
          </w:tcPr>
          <w:p w:rsidR="00A34F08" w:rsidRPr="00B547A2" w:rsidRDefault="00A34F08" w:rsidP="00A34F08">
            <w:pPr>
              <w:jc w:val="center"/>
              <w:rPr>
                <w:rFonts w:ascii="Times New Roman" w:hAnsi="Times New Roman"/>
                <w:color w:val="000000"/>
                <w:sz w:val="18"/>
                <w:szCs w:val="18"/>
              </w:rPr>
            </w:pPr>
          </w:p>
        </w:tc>
        <w:tc>
          <w:tcPr>
            <w:tcW w:w="987" w:type="dxa"/>
            <w:vAlign w:val="center"/>
          </w:tcPr>
          <w:p w:rsidR="00A34F08" w:rsidRPr="00B547A2" w:rsidRDefault="00A34F08" w:rsidP="00A34F08">
            <w:pPr>
              <w:jc w:val="center"/>
              <w:rPr>
                <w:rFonts w:ascii="Times New Roman" w:hAnsi="Times New Roman"/>
                <w:sz w:val="18"/>
                <w:szCs w:val="18"/>
              </w:rPr>
            </w:pPr>
          </w:p>
        </w:tc>
        <w:tc>
          <w:tcPr>
            <w:tcW w:w="117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trHeight w:val="477"/>
          <w:jc w:val="center"/>
        </w:trPr>
        <w:tc>
          <w:tcPr>
            <w:tcW w:w="41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w:t>
            </w:r>
          </w:p>
        </w:tc>
        <w:tc>
          <w:tcPr>
            <w:tcW w:w="104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AAD4603</w:t>
            </w:r>
          </w:p>
        </w:tc>
        <w:tc>
          <w:tcPr>
            <w:tcW w:w="158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游戏心理学</w:t>
            </w:r>
          </w:p>
        </w:tc>
        <w:tc>
          <w:tcPr>
            <w:tcW w:w="62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32</w:t>
            </w:r>
          </w:p>
        </w:tc>
        <w:tc>
          <w:tcPr>
            <w:tcW w:w="6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16</w:t>
            </w:r>
          </w:p>
        </w:tc>
        <w:tc>
          <w:tcPr>
            <w:tcW w:w="65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16</w:t>
            </w: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53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1.5</w:t>
            </w:r>
          </w:p>
        </w:tc>
        <w:tc>
          <w:tcPr>
            <w:tcW w:w="640" w:type="dxa"/>
          </w:tcPr>
          <w:p w:rsidR="00A34F08" w:rsidRPr="00B547A2" w:rsidRDefault="00A34F08" w:rsidP="00A34F08">
            <w:pPr>
              <w:jc w:val="center"/>
              <w:rPr>
                <w:rFonts w:ascii="Times New Roman" w:hAnsi="Times New Roman"/>
                <w:color w:val="000000"/>
                <w:sz w:val="18"/>
                <w:szCs w:val="18"/>
              </w:rPr>
            </w:pPr>
          </w:p>
        </w:tc>
        <w:tc>
          <w:tcPr>
            <w:tcW w:w="987" w:type="dxa"/>
            <w:vAlign w:val="center"/>
          </w:tcPr>
          <w:p w:rsidR="00A34F08" w:rsidRPr="00B547A2" w:rsidRDefault="00A34F08" w:rsidP="00A34F08">
            <w:pPr>
              <w:jc w:val="center"/>
              <w:rPr>
                <w:rFonts w:ascii="Times New Roman" w:hAnsi="Times New Roman"/>
                <w:sz w:val="18"/>
                <w:szCs w:val="18"/>
              </w:rPr>
            </w:pPr>
          </w:p>
        </w:tc>
        <w:tc>
          <w:tcPr>
            <w:tcW w:w="117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trHeight w:val="477"/>
          <w:jc w:val="center"/>
        </w:trPr>
        <w:tc>
          <w:tcPr>
            <w:tcW w:w="41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w:t>
            </w:r>
          </w:p>
        </w:tc>
        <w:tc>
          <w:tcPr>
            <w:tcW w:w="104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AAD4604</w:t>
            </w:r>
          </w:p>
        </w:tc>
        <w:tc>
          <w:tcPr>
            <w:tcW w:w="158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媒体设计与创意</w:t>
            </w:r>
          </w:p>
        </w:tc>
        <w:tc>
          <w:tcPr>
            <w:tcW w:w="62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65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53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1.5</w:t>
            </w:r>
          </w:p>
        </w:tc>
        <w:tc>
          <w:tcPr>
            <w:tcW w:w="640" w:type="dxa"/>
            <w:vAlign w:val="center"/>
          </w:tcPr>
          <w:p w:rsidR="00A34F08" w:rsidRPr="00B547A2" w:rsidRDefault="00A34F08" w:rsidP="00A34F08">
            <w:pPr>
              <w:jc w:val="center"/>
              <w:rPr>
                <w:rFonts w:ascii="Times New Roman" w:hAnsi="Times New Roman"/>
                <w:color w:val="000000"/>
                <w:sz w:val="18"/>
                <w:szCs w:val="18"/>
              </w:rPr>
            </w:pPr>
          </w:p>
        </w:tc>
        <w:tc>
          <w:tcPr>
            <w:tcW w:w="987" w:type="dxa"/>
            <w:vAlign w:val="center"/>
          </w:tcPr>
          <w:p w:rsidR="00A34F08" w:rsidRPr="00B547A2" w:rsidRDefault="00A34F08" w:rsidP="00A34F08">
            <w:pPr>
              <w:jc w:val="center"/>
              <w:rPr>
                <w:rFonts w:ascii="Times New Roman" w:hAnsi="Times New Roman"/>
                <w:sz w:val="18"/>
                <w:szCs w:val="18"/>
              </w:rPr>
            </w:pPr>
          </w:p>
        </w:tc>
        <w:tc>
          <w:tcPr>
            <w:tcW w:w="117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trHeight w:val="477"/>
          <w:jc w:val="center"/>
        </w:trPr>
        <w:tc>
          <w:tcPr>
            <w:tcW w:w="41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5</w:t>
            </w:r>
          </w:p>
        </w:tc>
        <w:tc>
          <w:tcPr>
            <w:tcW w:w="104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AAD4605</w:t>
            </w:r>
          </w:p>
        </w:tc>
        <w:tc>
          <w:tcPr>
            <w:tcW w:w="158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设计美学</w:t>
            </w:r>
          </w:p>
        </w:tc>
        <w:tc>
          <w:tcPr>
            <w:tcW w:w="62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53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640" w:type="dxa"/>
            <w:vAlign w:val="center"/>
          </w:tcPr>
          <w:p w:rsidR="00A34F08" w:rsidRPr="00B547A2" w:rsidRDefault="00A34F08" w:rsidP="00A34F08">
            <w:pPr>
              <w:jc w:val="center"/>
              <w:rPr>
                <w:rFonts w:ascii="Times New Roman" w:hAnsi="Times New Roman"/>
                <w:color w:val="000000"/>
                <w:sz w:val="18"/>
                <w:szCs w:val="18"/>
              </w:rPr>
            </w:pPr>
          </w:p>
        </w:tc>
        <w:tc>
          <w:tcPr>
            <w:tcW w:w="987" w:type="dxa"/>
            <w:vAlign w:val="center"/>
          </w:tcPr>
          <w:p w:rsidR="00A34F08" w:rsidRPr="00B547A2" w:rsidRDefault="00A34F08" w:rsidP="00A34F08">
            <w:pPr>
              <w:jc w:val="center"/>
              <w:rPr>
                <w:rFonts w:ascii="Times New Roman" w:hAnsi="Times New Roman"/>
                <w:sz w:val="18"/>
                <w:szCs w:val="18"/>
              </w:rPr>
            </w:pPr>
          </w:p>
        </w:tc>
        <w:tc>
          <w:tcPr>
            <w:tcW w:w="117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trHeight w:val="477"/>
          <w:jc w:val="center"/>
        </w:trPr>
        <w:tc>
          <w:tcPr>
            <w:tcW w:w="41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w:t>
            </w:r>
          </w:p>
        </w:tc>
        <w:tc>
          <w:tcPr>
            <w:tcW w:w="104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AAD4606</w:t>
            </w:r>
          </w:p>
        </w:tc>
        <w:tc>
          <w:tcPr>
            <w:tcW w:w="158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媒体形象策划</w:t>
            </w:r>
          </w:p>
        </w:tc>
        <w:tc>
          <w:tcPr>
            <w:tcW w:w="62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32</w:t>
            </w:r>
          </w:p>
        </w:tc>
        <w:tc>
          <w:tcPr>
            <w:tcW w:w="6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16</w:t>
            </w:r>
          </w:p>
        </w:tc>
        <w:tc>
          <w:tcPr>
            <w:tcW w:w="65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16</w:t>
            </w: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53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1.5</w:t>
            </w:r>
          </w:p>
        </w:tc>
        <w:tc>
          <w:tcPr>
            <w:tcW w:w="640" w:type="dxa"/>
            <w:vAlign w:val="center"/>
          </w:tcPr>
          <w:p w:rsidR="00A34F08" w:rsidRPr="00B547A2" w:rsidRDefault="00A34F08" w:rsidP="00A34F08">
            <w:pPr>
              <w:jc w:val="center"/>
              <w:rPr>
                <w:rFonts w:ascii="Times New Roman" w:hAnsi="Times New Roman"/>
                <w:color w:val="000000"/>
                <w:sz w:val="18"/>
                <w:szCs w:val="18"/>
              </w:rPr>
            </w:pPr>
          </w:p>
        </w:tc>
        <w:tc>
          <w:tcPr>
            <w:tcW w:w="987" w:type="dxa"/>
            <w:vAlign w:val="center"/>
          </w:tcPr>
          <w:p w:rsidR="00A34F08" w:rsidRPr="00B547A2" w:rsidRDefault="00A34F08" w:rsidP="00A34F08">
            <w:pPr>
              <w:jc w:val="center"/>
              <w:rPr>
                <w:rFonts w:ascii="Times New Roman" w:hAnsi="Times New Roman"/>
                <w:sz w:val="18"/>
                <w:szCs w:val="18"/>
              </w:rPr>
            </w:pPr>
          </w:p>
        </w:tc>
        <w:tc>
          <w:tcPr>
            <w:tcW w:w="117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trHeight w:val="477"/>
          <w:jc w:val="center"/>
        </w:trPr>
        <w:tc>
          <w:tcPr>
            <w:tcW w:w="41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7</w:t>
            </w:r>
          </w:p>
        </w:tc>
        <w:tc>
          <w:tcPr>
            <w:tcW w:w="104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AAD4607</w:t>
            </w:r>
          </w:p>
        </w:tc>
        <w:tc>
          <w:tcPr>
            <w:tcW w:w="158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图形创意设计</w:t>
            </w:r>
          </w:p>
        </w:tc>
        <w:tc>
          <w:tcPr>
            <w:tcW w:w="62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53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1.5</w:t>
            </w:r>
          </w:p>
        </w:tc>
        <w:tc>
          <w:tcPr>
            <w:tcW w:w="640" w:type="dxa"/>
            <w:vAlign w:val="center"/>
          </w:tcPr>
          <w:p w:rsidR="00A34F08" w:rsidRPr="00B547A2" w:rsidRDefault="00A34F08" w:rsidP="00A34F08">
            <w:pPr>
              <w:jc w:val="center"/>
              <w:rPr>
                <w:rFonts w:ascii="Times New Roman" w:hAnsi="Times New Roman"/>
                <w:color w:val="000000"/>
                <w:sz w:val="18"/>
                <w:szCs w:val="18"/>
              </w:rPr>
            </w:pPr>
          </w:p>
        </w:tc>
        <w:tc>
          <w:tcPr>
            <w:tcW w:w="987" w:type="dxa"/>
            <w:vAlign w:val="center"/>
          </w:tcPr>
          <w:p w:rsidR="00A34F08" w:rsidRPr="00B547A2" w:rsidRDefault="00A34F08" w:rsidP="00A34F08">
            <w:pPr>
              <w:jc w:val="center"/>
              <w:rPr>
                <w:rFonts w:ascii="Times New Roman" w:hAnsi="Times New Roman"/>
                <w:sz w:val="18"/>
                <w:szCs w:val="18"/>
              </w:rPr>
            </w:pPr>
          </w:p>
        </w:tc>
        <w:tc>
          <w:tcPr>
            <w:tcW w:w="117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trHeight w:val="477"/>
          <w:jc w:val="center"/>
        </w:trPr>
        <w:tc>
          <w:tcPr>
            <w:tcW w:w="41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104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AAD4608</w:t>
            </w:r>
          </w:p>
        </w:tc>
        <w:tc>
          <w:tcPr>
            <w:tcW w:w="158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人机工程学</w:t>
            </w:r>
          </w:p>
        </w:tc>
        <w:tc>
          <w:tcPr>
            <w:tcW w:w="62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65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53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1.5</w:t>
            </w:r>
          </w:p>
        </w:tc>
        <w:tc>
          <w:tcPr>
            <w:tcW w:w="640" w:type="dxa"/>
            <w:vAlign w:val="center"/>
          </w:tcPr>
          <w:p w:rsidR="00A34F08" w:rsidRPr="00B547A2" w:rsidRDefault="00A34F08" w:rsidP="00A34F08">
            <w:pPr>
              <w:jc w:val="center"/>
              <w:rPr>
                <w:rFonts w:ascii="Times New Roman" w:hAnsi="Times New Roman"/>
                <w:color w:val="000000"/>
                <w:sz w:val="18"/>
                <w:szCs w:val="18"/>
              </w:rPr>
            </w:pPr>
          </w:p>
        </w:tc>
        <w:tc>
          <w:tcPr>
            <w:tcW w:w="987" w:type="dxa"/>
            <w:vAlign w:val="center"/>
          </w:tcPr>
          <w:p w:rsidR="00A34F08" w:rsidRPr="00B547A2" w:rsidRDefault="00A34F08" w:rsidP="00A34F08">
            <w:pPr>
              <w:jc w:val="center"/>
              <w:rPr>
                <w:rFonts w:ascii="Times New Roman" w:hAnsi="Times New Roman"/>
                <w:sz w:val="18"/>
                <w:szCs w:val="18"/>
              </w:rPr>
            </w:pPr>
          </w:p>
        </w:tc>
        <w:tc>
          <w:tcPr>
            <w:tcW w:w="117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trHeight w:val="477"/>
          <w:jc w:val="center"/>
        </w:trPr>
        <w:tc>
          <w:tcPr>
            <w:tcW w:w="3051" w:type="dxa"/>
            <w:gridSpan w:val="3"/>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Cs w:val="21"/>
              </w:rPr>
              <w:t>合计</w:t>
            </w:r>
          </w:p>
        </w:tc>
        <w:tc>
          <w:tcPr>
            <w:tcW w:w="62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256</w:t>
            </w:r>
          </w:p>
        </w:tc>
        <w:tc>
          <w:tcPr>
            <w:tcW w:w="6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160</w:t>
            </w:r>
          </w:p>
        </w:tc>
        <w:tc>
          <w:tcPr>
            <w:tcW w:w="65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65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53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13</w:t>
            </w:r>
          </w:p>
        </w:tc>
        <w:tc>
          <w:tcPr>
            <w:tcW w:w="640" w:type="dxa"/>
            <w:vAlign w:val="center"/>
          </w:tcPr>
          <w:p w:rsidR="00A34F08" w:rsidRPr="00B547A2" w:rsidRDefault="00A34F08" w:rsidP="00A34F08">
            <w:pPr>
              <w:jc w:val="center"/>
              <w:rPr>
                <w:rFonts w:ascii="Times New Roman" w:hAnsi="Times New Roman"/>
                <w:color w:val="000000"/>
                <w:sz w:val="18"/>
                <w:szCs w:val="18"/>
              </w:rPr>
            </w:pPr>
          </w:p>
        </w:tc>
        <w:tc>
          <w:tcPr>
            <w:tcW w:w="987" w:type="dxa"/>
            <w:vAlign w:val="center"/>
          </w:tcPr>
          <w:p w:rsidR="00A34F08" w:rsidRPr="00B547A2" w:rsidRDefault="00A34F08" w:rsidP="00A34F08">
            <w:pPr>
              <w:jc w:val="center"/>
              <w:rPr>
                <w:rFonts w:ascii="Times New Roman" w:hAnsi="Times New Roman"/>
                <w:sz w:val="18"/>
                <w:szCs w:val="18"/>
              </w:rPr>
            </w:pPr>
          </w:p>
        </w:tc>
        <w:tc>
          <w:tcPr>
            <w:tcW w:w="1175" w:type="dxa"/>
            <w:vAlign w:val="center"/>
          </w:tcPr>
          <w:p w:rsidR="00A34F08" w:rsidRPr="00B547A2" w:rsidRDefault="00A34F08" w:rsidP="00A34F08">
            <w:pPr>
              <w:jc w:val="center"/>
              <w:rPr>
                <w:rFonts w:ascii="Times New Roman" w:hAnsi="Times New Roman"/>
                <w:sz w:val="18"/>
                <w:szCs w:val="18"/>
              </w:rPr>
            </w:pPr>
          </w:p>
        </w:tc>
      </w:tr>
    </w:tbl>
    <w:p w:rsidR="00A34F08" w:rsidRDefault="00A34F08" w:rsidP="00A34F08">
      <w:pPr>
        <w:ind w:rightChars="-68" w:right="-143"/>
        <w:jc w:val="left"/>
        <w:rPr>
          <w:rFonts w:ascii="Times New Roman" w:hAnsi="Times New Roman" w:cs="Times New Roman"/>
          <w:b/>
          <w:sz w:val="18"/>
          <w:szCs w:val="18"/>
        </w:rPr>
      </w:pPr>
    </w:p>
    <w:p w:rsidR="00C513D9" w:rsidRDefault="00C513D9" w:rsidP="00A34F08">
      <w:pPr>
        <w:ind w:rightChars="-68" w:right="-143"/>
        <w:jc w:val="left"/>
        <w:rPr>
          <w:rFonts w:ascii="Times New Roman" w:hAnsi="Times New Roman" w:cs="Times New Roman"/>
          <w:b/>
          <w:sz w:val="18"/>
          <w:szCs w:val="18"/>
        </w:rPr>
      </w:pPr>
    </w:p>
    <w:p w:rsidR="00C513D9" w:rsidRDefault="00C513D9" w:rsidP="00A34F08">
      <w:pPr>
        <w:ind w:rightChars="-68" w:right="-143"/>
        <w:jc w:val="left"/>
        <w:rPr>
          <w:rFonts w:ascii="Times New Roman" w:hAnsi="Times New Roman" w:cs="Times New Roman"/>
          <w:b/>
          <w:sz w:val="18"/>
          <w:szCs w:val="18"/>
        </w:rPr>
      </w:pPr>
    </w:p>
    <w:p w:rsidR="00C513D9" w:rsidRPr="00B547A2" w:rsidRDefault="00C513D9" w:rsidP="00A34F08">
      <w:pPr>
        <w:ind w:rightChars="-68" w:right="-143"/>
        <w:jc w:val="left"/>
        <w:rPr>
          <w:rFonts w:ascii="Times New Roman" w:hAnsi="Times New Roman" w:cs="Times New Roman"/>
          <w:b/>
          <w:sz w:val="18"/>
          <w:szCs w:val="18"/>
        </w:rPr>
      </w:pPr>
    </w:p>
    <w:p w:rsidR="00A34F08" w:rsidRPr="00B547A2" w:rsidRDefault="00A34F08" w:rsidP="00A34F08">
      <w:pPr>
        <w:spacing w:line="360" w:lineRule="auto"/>
        <w:rPr>
          <w:rFonts w:ascii="Times New Roman" w:hAnsi="Times New Roman" w:cs="Times New Roman"/>
          <w:sz w:val="24"/>
        </w:rPr>
      </w:pPr>
      <w:r w:rsidRPr="00B547A2">
        <w:rPr>
          <w:rFonts w:ascii="Times New Roman" w:hAnsi="Times New Roman" w:cs="Times New Roman" w:hint="eastAsia"/>
          <w:sz w:val="24"/>
        </w:rPr>
        <w:lastRenderedPageBreak/>
        <w:t>6</w:t>
      </w:r>
      <w:r w:rsidRPr="00B547A2">
        <w:rPr>
          <w:rFonts w:ascii="Times New Roman" w:hAnsi="Times New Roman" w:cs="Times New Roman" w:hint="eastAsia"/>
          <w:sz w:val="24"/>
        </w:rPr>
        <w:t>、综合统计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8"/>
        <w:gridCol w:w="3059"/>
        <w:gridCol w:w="1477"/>
        <w:gridCol w:w="760"/>
        <w:gridCol w:w="736"/>
        <w:gridCol w:w="736"/>
        <w:gridCol w:w="736"/>
        <w:gridCol w:w="1277"/>
      </w:tblGrid>
      <w:tr w:rsidR="00A34F08" w:rsidRPr="00B547A2" w:rsidTr="00A34F08">
        <w:trPr>
          <w:cantSplit/>
          <w:trHeight w:val="482"/>
          <w:jc w:val="center"/>
        </w:trPr>
        <w:tc>
          <w:tcPr>
            <w:tcW w:w="858" w:type="dxa"/>
            <w:vMerge w:val="restart"/>
            <w:vAlign w:val="center"/>
          </w:tcPr>
          <w:p w:rsidR="00A34F08" w:rsidRPr="00B547A2" w:rsidRDefault="00A34F08" w:rsidP="00A34F08">
            <w:pPr>
              <w:jc w:val="center"/>
              <w:rPr>
                <w:rFonts w:ascii="Times New Roman" w:hAnsi="Times New Roman"/>
                <w:kern w:val="0"/>
                <w:szCs w:val="21"/>
              </w:rPr>
            </w:pPr>
            <w:r w:rsidRPr="00B547A2">
              <w:rPr>
                <w:rFonts w:ascii="Times New Roman" w:hAnsi="Times New Roman"/>
                <w:kern w:val="0"/>
                <w:szCs w:val="21"/>
              </w:rPr>
              <w:t>序号</w:t>
            </w:r>
          </w:p>
        </w:tc>
        <w:tc>
          <w:tcPr>
            <w:tcW w:w="3059" w:type="dxa"/>
            <w:vMerge w:val="restart"/>
            <w:vAlign w:val="center"/>
          </w:tcPr>
          <w:p w:rsidR="00A34F08" w:rsidRPr="00B547A2" w:rsidRDefault="00A34F08" w:rsidP="00A34F08">
            <w:pPr>
              <w:jc w:val="center"/>
              <w:rPr>
                <w:rFonts w:ascii="Times New Roman" w:hAnsi="Times New Roman"/>
                <w:kern w:val="0"/>
                <w:szCs w:val="21"/>
              </w:rPr>
            </w:pPr>
          </w:p>
          <w:p w:rsidR="00A34F08" w:rsidRPr="00B547A2" w:rsidRDefault="00A34F08" w:rsidP="00A34F08">
            <w:pPr>
              <w:jc w:val="center"/>
              <w:rPr>
                <w:rFonts w:ascii="Times New Roman" w:hAnsi="Times New Roman"/>
                <w:kern w:val="0"/>
                <w:szCs w:val="21"/>
              </w:rPr>
            </w:pPr>
            <w:r w:rsidRPr="00B547A2">
              <w:rPr>
                <w:rFonts w:ascii="Times New Roman" w:hAnsi="Times New Roman"/>
                <w:kern w:val="0"/>
                <w:szCs w:val="21"/>
              </w:rPr>
              <w:t>课程</w:t>
            </w:r>
            <w:r w:rsidRPr="00B547A2">
              <w:rPr>
                <w:rFonts w:ascii="Times New Roman" w:hAnsi="Times New Roman" w:hint="eastAsia"/>
                <w:kern w:val="0"/>
                <w:szCs w:val="21"/>
              </w:rPr>
              <w:t>类别</w:t>
            </w:r>
          </w:p>
          <w:p w:rsidR="00A34F08" w:rsidRPr="00B547A2" w:rsidRDefault="00A34F08" w:rsidP="00A34F08">
            <w:pPr>
              <w:jc w:val="center"/>
              <w:rPr>
                <w:rFonts w:ascii="Times New Roman" w:hAnsi="Times New Roman"/>
                <w:kern w:val="0"/>
                <w:szCs w:val="21"/>
              </w:rPr>
            </w:pPr>
          </w:p>
        </w:tc>
        <w:tc>
          <w:tcPr>
            <w:tcW w:w="1477" w:type="dxa"/>
            <w:vMerge w:val="restart"/>
            <w:vAlign w:val="center"/>
          </w:tcPr>
          <w:p w:rsidR="00A34F08" w:rsidRPr="00B547A2" w:rsidRDefault="00A34F08" w:rsidP="00A34F08">
            <w:pPr>
              <w:jc w:val="center"/>
              <w:rPr>
                <w:rFonts w:ascii="Times New Roman" w:hAnsi="Times New Roman"/>
                <w:kern w:val="0"/>
                <w:szCs w:val="21"/>
              </w:rPr>
            </w:pPr>
            <w:r w:rsidRPr="00B547A2">
              <w:rPr>
                <w:rFonts w:ascii="Times New Roman" w:hAnsi="Times New Roman"/>
                <w:kern w:val="0"/>
                <w:szCs w:val="21"/>
              </w:rPr>
              <w:t>总学时</w:t>
            </w:r>
          </w:p>
        </w:tc>
        <w:tc>
          <w:tcPr>
            <w:tcW w:w="2968" w:type="dxa"/>
            <w:gridSpan w:val="4"/>
            <w:vAlign w:val="center"/>
          </w:tcPr>
          <w:p w:rsidR="00A34F08" w:rsidRPr="00B547A2" w:rsidRDefault="00A34F08" w:rsidP="00A34F08">
            <w:pPr>
              <w:jc w:val="center"/>
              <w:rPr>
                <w:rFonts w:ascii="Times New Roman" w:hAnsi="Times New Roman"/>
                <w:kern w:val="0"/>
                <w:szCs w:val="21"/>
              </w:rPr>
            </w:pPr>
            <w:r w:rsidRPr="00B547A2">
              <w:rPr>
                <w:rFonts w:ascii="Times New Roman" w:hAnsi="Times New Roman" w:hint="eastAsia"/>
                <w:kern w:val="0"/>
                <w:szCs w:val="21"/>
              </w:rPr>
              <w:t>学时分配</w:t>
            </w:r>
          </w:p>
        </w:tc>
        <w:tc>
          <w:tcPr>
            <w:tcW w:w="1277" w:type="dxa"/>
            <w:vMerge w:val="restart"/>
            <w:vAlign w:val="center"/>
          </w:tcPr>
          <w:p w:rsidR="00A34F08" w:rsidRPr="00B547A2" w:rsidRDefault="00A34F08" w:rsidP="00A34F08">
            <w:pPr>
              <w:jc w:val="center"/>
              <w:rPr>
                <w:rFonts w:ascii="Times New Roman" w:hAnsi="Times New Roman"/>
                <w:kern w:val="0"/>
                <w:szCs w:val="21"/>
              </w:rPr>
            </w:pPr>
            <w:r w:rsidRPr="00B547A2">
              <w:rPr>
                <w:rFonts w:ascii="Times New Roman" w:hAnsi="Times New Roman"/>
                <w:kern w:val="0"/>
                <w:szCs w:val="21"/>
              </w:rPr>
              <w:t>学分</w:t>
            </w:r>
          </w:p>
        </w:tc>
      </w:tr>
      <w:tr w:rsidR="00A34F08" w:rsidRPr="00B547A2" w:rsidTr="00A34F08">
        <w:trPr>
          <w:cantSplit/>
          <w:trHeight w:val="482"/>
          <w:jc w:val="center"/>
        </w:trPr>
        <w:tc>
          <w:tcPr>
            <w:tcW w:w="858" w:type="dxa"/>
            <w:vMerge/>
            <w:vAlign w:val="center"/>
          </w:tcPr>
          <w:p w:rsidR="00A34F08" w:rsidRPr="00B547A2" w:rsidRDefault="00A34F08" w:rsidP="00A34F08">
            <w:pPr>
              <w:jc w:val="center"/>
              <w:rPr>
                <w:rFonts w:ascii="Times New Roman" w:hAnsi="Times New Roman"/>
                <w:kern w:val="0"/>
                <w:szCs w:val="21"/>
              </w:rPr>
            </w:pPr>
          </w:p>
        </w:tc>
        <w:tc>
          <w:tcPr>
            <w:tcW w:w="3059" w:type="dxa"/>
            <w:vMerge/>
            <w:vAlign w:val="center"/>
          </w:tcPr>
          <w:p w:rsidR="00A34F08" w:rsidRPr="00B547A2" w:rsidRDefault="00A34F08" w:rsidP="00A34F08">
            <w:pPr>
              <w:jc w:val="center"/>
              <w:rPr>
                <w:rFonts w:ascii="Times New Roman" w:hAnsi="Times New Roman"/>
                <w:kern w:val="0"/>
                <w:szCs w:val="21"/>
              </w:rPr>
            </w:pPr>
          </w:p>
        </w:tc>
        <w:tc>
          <w:tcPr>
            <w:tcW w:w="1477" w:type="dxa"/>
            <w:vMerge/>
            <w:vAlign w:val="center"/>
          </w:tcPr>
          <w:p w:rsidR="00A34F08" w:rsidRPr="00B547A2" w:rsidRDefault="00A34F08" w:rsidP="00A34F08">
            <w:pPr>
              <w:jc w:val="center"/>
              <w:rPr>
                <w:rFonts w:ascii="Times New Roman" w:hAnsi="Times New Roman"/>
                <w:kern w:val="0"/>
                <w:szCs w:val="21"/>
              </w:rPr>
            </w:pPr>
          </w:p>
        </w:tc>
        <w:tc>
          <w:tcPr>
            <w:tcW w:w="760" w:type="dxa"/>
            <w:vAlign w:val="center"/>
          </w:tcPr>
          <w:p w:rsidR="00A34F08" w:rsidRPr="00B547A2" w:rsidRDefault="00A34F08" w:rsidP="00A34F08">
            <w:pPr>
              <w:jc w:val="center"/>
              <w:rPr>
                <w:rFonts w:ascii="Times New Roman" w:hAnsi="Times New Roman"/>
                <w:kern w:val="0"/>
                <w:szCs w:val="21"/>
              </w:rPr>
            </w:pPr>
            <w:r w:rsidRPr="00B547A2">
              <w:rPr>
                <w:rFonts w:ascii="Times New Roman" w:hAnsi="Times New Roman"/>
                <w:kern w:val="0"/>
                <w:szCs w:val="21"/>
              </w:rPr>
              <w:t>理</w:t>
            </w:r>
            <w:r w:rsidRPr="00B547A2">
              <w:rPr>
                <w:rFonts w:ascii="Times New Roman" w:hAnsi="Times New Roman" w:hint="eastAsia"/>
                <w:kern w:val="0"/>
                <w:szCs w:val="21"/>
              </w:rPr>
              <w:t>论</w:t>
            </w:r>
          </w:p>
        </w:tc>
        <w:tc>
          <w:tcPr>
            <w:tcW w:w="736" w:type="dxa"/>
            <w:vAlign w:val="center"/>
          </w:tcPr>
          <w:p w:rsidR="00A34F08" w:rsidRPr="00B547A2" w:rsidRDefault="00A34F08" w:rsidP="00A34F08">
            <w:pPr>
              <w:jc w:val="center"/>
              <w:rPr>
                <w:rFonts w:ascii="Times New Roman" w:hAnsi="Times New Roman"/>
                <w:kern w:val="0"/>
                <w:szCs w:val="21"/>
              </w:rPr>
            </w:pPr>
            <w:r w:rsidRPr="00B547A2">
              <w:rPr>
                <w:rFonts w:ascii="Times New Roman" w:hAnsi="Times New Roman"/>
                <w:kern w:val="0"/>
                <w:szCs w:val="21"/>
              </w:rPr>
              <w:t>实验</w:t>
            </w:r>
          </w:p>
        </w:tc>
        <w:tc>
          <w:tcPr>
            <w:tcW w:w="736" w:type="dxa"/>
            <w:vAlign w:val="center"/>
          </w:tcPr>
          <w:p w:rsidR="00A34F08" w:rsidRPr="00B547A2" w:rsidRDefault="00A34F08" w:rsidP="00A34F08">
            <w:pPr>
              <w:jc w:val="center"/>
              <w:rPr>
                <w:rFonts w:ascii="Times New Roman" w:hAnsi="Times New Roman"/>
                <w:kern w:val="0"/>
                <w:szCs w:val="21"/>
              </w:rPr>
            </w:pPr>
            <w:r w:rsidRPr="00B547A2">
              <w:rPr>
                <w:rFonts w:ascii="Times New Roman" w:hAnsi="Times New Roman" w:hint="eastAsia"/>
                <w:kern w:val="0"/>
                <w:szCs w:val="21"/>
              </w:rPr>
              <w:t>上机</w:t>
            </w:r>
          </w:p>
        </w:tc>
        <w:tc>
          <w:tcPr>
            <w:tcW w:w="736" w:type="dxa"/>
            <w:vAlign w:val="center"/>
          </w:tcPr>
          <w:p w:rsidR="00A34F08" w:rsidRPr="00B547A2" w:rsidRDefault="00A34F08" w:rsidP="00A34F08">
            <w:pPr>
              <w:jc w:val="center"/>
              <w:rPr>
                <w:rFonts w:ascii="Times New Roman" w:hAnsi="Times New Roman"/>
                <w:kern w:val="0"/>
                <w:szCs w:val="21"/>
              </w:rPr>
            </w:pPr>
            <w:r w:rsidRPr="00B547A2">
              <w:rPr>
                <w:rFonts w:ascii="Times New Roman" w:hAnsi="Times New Roman" w:hint="eastAsia"/>
                <w:kern w:val="0"/>
                <w:szCs w:val="21"/>
              </w:rPr>
              <w:t>课外</w:t>
            </w:r>
          </w:p>
        </w:tc>
        <w:tc>
          <w:tcPr>
            <w:tcW w:w="1277" w:type="dxa"/>
            <w:vMerge/>
            <w:vAlign w:val="center"/>
          </w:tcPr>
          <w:p w:rsidR="00A34F08" w:rsidRPr="00B547A2" w:rsidRDefault="00A34F08" w:rsidP="00A34F08">
            <w:pPr>
              <w:jc w:val="center"/>
              <w:rPr>
                <w:rFonts w:ascii="Times New Roman" w:hAnsi="Times New Roman"/>
                <w:kern w:val="0"/>
                <w:szCs w:val="21"/>
              </w:rPr>
            </w:pPr>
          </w:p>
        </w:tc>
      </w:tr>
      <w:tr w:rsidR="00A34F08" w:rsidRPr="00B547A2" w:rsidTr="00A34F08">
        <w:trPr>
          <w:trHeight w:val="482"/>
          <w:jc w:val="center"/>
        </w:trPr>
        <w:tc>
          <w:tcPr>
            <w:tcW w:w="858" w:type="dxa"/>
            <w:vAlign w:val="center"/>
          </w:tcPr>
          <w:p w:rsidR="00A34F08" w:rsidRPr="00B547A2" w:rsidRDefault="00A34F08" w:rsidP="00A34F08">
            <w:pPr>
              <w:jc w:val="center"/>
              <w:rPr>
                <w:rFonts w:ascii="Times New Roman" w:hAnsi="Times New Roman"/>
                <w:color w:val="000000"/>
                <w:kern w:val="0"/>
                <w:szCs w:val="21"/>
              </w:rPr>
            </w:pPr>
            <w:r w:rsidRPr="00B547A2">
              <w:rPr>
                <w:rFonts w:ascii="Times New Roman" w:hAnsi="Times New Roman" w:hint="eastAsia"/>
                <w:color w:val="000000"/>
                <w:kern w:val="0"/>
                <w:szCs w:val="21"/>
              </w:rPr>
              <w:t>1</w:t>
            </w:r>
          </w:p>
        </w:tc>
        <w:tc>
          <w:tcPr>
            <w:tcW w:w="3059" w:type="dxa"/>
            <w:vAlign w:val="center"/>
          </w:tcPr>
          <w:p w:rsidR="00A34F08" w:rsidRPr="00B547A2" w:rsidRDefault="00A34F08" w:rsidP="00A34F08">
            <w:pPr>
              <w:jc w:val="center"/>
              <w:rPr>
                <w:rFonts w:ascii="Times New Roman" w:hAnsi="Times New Roman"/>
                <w:color w:val="000000"/>
                <w:szCs w:val="21"/>
              </w:rPr>
            </w:pPr>
            <w:r w:rsidRPr="00B547A2">
              <w:rPr>
                <w:rFonts w:ascii="Times New Roman" w:hAnsi="Times New Roman" w:hint="eastAsia"/>
                <w:color w:val="000000"/>
                <w:szCs w:val="21"/>
              </w:rPr>
              <w:t>通识课</w:t>
            </w:r>
          </w:p>
        </w:tc>
        <w:tc>
          <w:tcPr>
            <w:tcW w:w="1477"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sz w:val="18"/>
                <w:szCs w:val="18"/>
              </w:rPr>
              <w:t>1070</w:t>
            </w:r>
          </w:p>
        </w:tc>
        <w:tc>
          <w:tcPr>
            <w:tcW w:w="7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sz w:val="18"/>
                <w:szCs w:val="18"/>
              </w:rPr>
              <w:t>668</w:t>
            </w:r>
          </w:p>
        </w:tc>
        <w:tc>
          <w:tcPr>
            <w:tcW w:w="73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sz w:val="18"/>
                <w:szCs w:val="18"/>
              </w:rPr>
              <w:t>8</w:t>
            </w:r>
          </w:p>
        </w:tc>
        <w:tc>
          <w:tcPr>
            <w:tcW w:w="73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24</w:t>
            </w:r>
          </w:p>
        </w:tc>
        <w:tc>
          <w:tcPr>
            <w:tcW w:w="73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sz w:val="18"/>
                <w:szCs w:val="18"/>
              </w:rPr>
              <w:t>370</w:t>
            </w:r>
          </w:p>
        </w:tc>
        <w:tc>
          <w:tcPr>
            <w:tcW w:w="1277"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sz w:val="18"/>
                <w:szCs w:val="18"/>
              </w:rPr>
              <w:t>59.5</w:t>
            </w:r>
          </w:p>
        </w:tc>
      </w:tr>
      <w:tr w:rsidR="00A34F08" w:rsidRPr="00B547A2" w:rsidTr="00A34F08">
        <w:trPr>
          <w:trHeight w:val="482"/>
          <w:jc w:val="center"/>
        </w:trPr>
        <w:tc>
          <w:tcPr>
            <w:tcW w:w="858" w:type="dxa"/>
            <w:vAlign w:val="center"/>
          </w:tcPr>
          <w:p w:rsidR="00A34F08" w:rsidRPr="00B547A2" w:rsidRDefault="00A34F08" w:rsidP="00A34F08">
            <w:pPr>
              <w:jc w:val="center"/>
              <w:rPr>
                <w:rFonts w:ascii="Times New Roman" w:hAnsi="Times New Roman"/>
                <w:color w:val="000000"/>
                <w:kern w:val="0"/>
                <w:szCs w:val="21"/>
              </w:rPr>
            </w:pPr>
            <w:r w:rsidRPr="00B547A2">
              <w:rPr>
                <w:rFonts w:ascii="Times New Roman" w:hAnsi="Times New Roman" w:hint="eastAsia"/>
                <w:color w:val="000000"/>
                <w:kern w:val="0"/>
                <w:szCs w:val="21"/>
              </w:rPr>
              <w:t>2</w:t>
            </w:r>
          </w:p>
        </w:tc>
        <w:tc>
          <w:tcPr>
            <w:tcW w:w="3059" w:type="dxa"/>
            <w:vAlign w:val="center"/>
          </w:tcPr>
          <w:p w:rsidR="00A34F08" w:rsidRPr="00B547A2" w:rsidRDefault="00A34F08" w:rsidP="00A34F08">
            <w:pPr>
              <w:jc w:val="center"/>
              <w:rPr>
                <w:rFonts w:ascii="Times New Roman" w:hAnsi="Times New Roman"/>
                <w:color w:val="000000"/>
                <w:szCs w:val="21"/>
              </w:rPr>
            </w:pPr>
            <w:r w:rsidRPr="00B547A2">
              <w:rPr>
                <w:rFonts w:ascii="Times New Roman" w:hAnsi="Times New Roman"/>
                <w:color w:val="000000"/>
                <w:szCs w:val="21"/>
              </w:rPr>
              <w:t>专业基础课</w:t>
            </w:r>
          </w:p>
        </w:tc>
        <w:tc>
          <w:tcPr>
            <w:tcW w:w="1477"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400</w:t>
            </w:r>
          </w:p>
        </w:tc>
        <w:tc>
          <w:tcPr>
            <w:tcW w:w="7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144</w:t>
            </w:r>
          </w:p>
        </w:tc>
        <w:tc>
          <w:tcPr>
            <w:tcW w:w="73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96</w:t>
            </w:r>
          </w:p>
        </w:tc>
        <w:tc>
          <w:tcPr>
            <w:tcW w:w="73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80</w:t>
            </w:r>
          </w:p>
        </w:tc>
        <w:tc>
          <w:tcPr>
            <w:tcW w:w="73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80</w:t>
            </w:r>
          </w:p>
        </w:tc>
        <w:tc>
          <w:tcPr>
            <w:tcW w:w="1277"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17</w:t>
            </w:r>
          </w:p>
        </w:tc>
      </w:tr>
      <w:tr w:rsidR="00A34F08" w:rsidRPr="00B547A2" w:rsidTr="00A34F08">
        <w:trPr>
          <w:trHeight w:val="482"/>
          <w:jc w:val="center"/>
        </w:trPr>
        <w:tc>
          <w:tcPr>
            <w:tcW w:w="858" w:type="dxa"/>
            <w:shd w:val="clear" w:color="auto" w:fill="auto"/>
            <w:vAlign w:val="center"/>
          </w:tcPr>
          <w:p w:rsidR="00A34F08" w:rsidRPr="00B547A2" w:rsidRDefault="00A34F08" w:rsidP="00A34F08">
            <w:pPr>
              <w:jc w:val="center"/>
              <w:rPr>
                <w:rFonts w:ascii="Times New Roman" w:hAnsi="Times New Roman"/>
                <w:color w:val="000000"/>
                <w:kern w:val="0"/>
                <w:szCs w:val="21"/>
              </w:rPr>
            </w:pPr>
            <w:r w:rsidRPr="00B547A2">
              <w:rPr>
                <w:rFonts w:ascii="Times New Roman" w:hAnsi="Times New Roman" w:hint="eastAsia"/>
                <w:color w:val="000000"/>
                <w:kern w:val="0"/>
                <w:szCs w:val="21"/>
              </w:rPr>
              <w:t>3</w:t>
            </w:r>
          </w:p>
        </w:tc>
        <w:tc>
          <w:tcPr>
            <w:tcW w:w="3059" w:type="dxa"/>
            <w:shd w:val="clear" w:color="auto" w:fill="auto"/>
            <w:vAlign w:val="center"/>
          </w:tcPr>
          <w:p w:rsidR="00A34F08" w:rsidRPr="00B547A2" w:rsidRDefault="00A34F08" w:rsidP="00A34F08">
            <w:pPr>
              <w:jc w:val="center"/>
              <w:rPr>
                <w:rFonts w:ascii="Times New Roman" w:hAnsi="Times New Roman"/>
                <w:color w:val="000000"/>
                <w:szCs w:val="21"/>
              </w:rPr>
            </w:pPr>
            <w:r w:rsidRPr="00B547A2">
              <w:rPr>
                <w:rFonts w:ascii="Times New Roman" w:hAnsi="Times New Roman"/>
                <w:color w:val="000000"/>
                <w:szCs w:val="21"/>
              </w:rPr>
              <w:t>专业课</w:t>
            </w:r>
          </w:p>
        </w:tc>
        <w:tc>
          <w:tcPr>
            <w:tcW w:w="1477" w:type="dxa"/>
            <w:shd w:val="clear" w:color="auto" w:fill="FFFFFF"/>
            <w:vAlign w:val="center"/>
          </w:tcPr>
          <w:p w:rsidR="00A34F08" w:rsidRPr="00B547A2" w:rsidRDefault="00A34F08" w:rsidP="00A34F08">
            <w:pPr>
              <w:jc w:val="center"/>
              <w:rPr>
                <w:rFonts w:ascii="Times New Roman" w:hAnsi="Times New Roman" w:cs="宋体"/>
                <w:color w:val="000000"/>
                <w:kern w:val="0"/>
                <w:sz w:val="18"/>
                <w:szCs w:val="21"/>
              </w:rPr>
            </w:pPr>
            <w:r w:rsidRPr="00B547A2">
              <w:rPr>
                <w:rFonts w:ascii="Times New Roman" w:hAnsi="Times New Roman" w:hint="eastAsia"/>
                <w:sz w:val="18"/>
                <w:szCs w:val="18"/>
              </w:rPr>
              <w:t>864</w:t>
            </w:r>
          </w:p>
        </w:tc>
        <w:tc>
          <w:tcPr>
            <w:tcW w:w="760" w:type="dxa"/>
            <w:shd w:val="clear" w:color="auto" w:fill="FFFFFF"/>
            <w:vAlign w:val="center"/>
          </w:tcPr>
          <w:p w:rsidR="00A34F08" w:rsidRPr="00B547A2" w:rsidRDefault="00A34F08" w:rsidP="00A34F08">
            <w:pPr>
              <w:jc w:val="center"/>
              <w:rPr>
                <w:rFonts w:ascii="Times New Roman" w:hAnsi="Times New Roman" w:cs="宋体"/>
                <w:color w:val="000000"/>
                <w:kern w:val="0"/>
                <w:sz w:val="18"/>
                <w:szCs w:val="21"/>
              </w:rPr>
            </w:pPr>
            <w:r w:rsidRPr="00B547A2">
              <w:rPr>
                <w:rFonts w:ascii="Times New Roman" w:hAnsi="Times New Roman"/>
                <w:sz w:val="18"/>
                <w:szCs w:val="18"/>
              </w:rPr>
              <w:t>416</w:t>
            </w:r>
          </w:p>
        </w:tc>
        <w:tc>
          <w:tcPr>
            <w:tcW w:w="736" w:type="dxa"/>
            <w:shd w:val="clear" w:color="auto" w:fill="FFFFFF"/>
            <w:vAlign w:val="center"/>
          </w:tcPr>
          <w:p w:rsidR="00A34F08" w:rsidRPr="00B547A2" w:rsidRDefault="00A34F08" w:rsidP="00A34F08">
            <w:pPr>
              <w:jc w:val="center"/>
              <w:rPr>
                <w:rFonts w:ascii="Times New Roman" w:hAnsi="Times New Roman" w:cs="宋体"/>
                <w:color w:val="000000"/>
                <w:kern w:val="0"/>
                <w:sz w:val="18"/>
                <w:szCs w:val="21"/>
              </w:rPr>
            </w:pPr>
            <w:r w:rsidRPr="00B547A2">
              <w:rPr>
                <w:rFonts w:ascii="Times New Roman" w:hAnsi="Times New Roman" w:hint="eastAsia"/>
                <w:sz w:val="18"/>
                <w:szCs w:val="18"/>
              </w:rPr>
              <w:t>120</w:t>
            </w:r>
          </w:p>
        </w:tc>
        <w:tc>
          <w:tcPr>
            <w:tcW w:w="736" w:type="dxa"/>
            <w:shd w:val="clear" w:color="auto" w:fill="FFFFFF"/>
            <w:vAlign w:val="center"/>
          </w:tcPr>
          <w:p w:rsidR="00A34F08" w:rsidRPr="00B547A2" w:rsidRDefault="00A34F08" w:rsidP="00A34F08">
            <w:pPr>
              <w:jc w:val="center"/>
              <w:rPr>
                <w:rFonts w:ascii="Times New Roman" w:hAnsi="Times New Roman" w:cs="宋体"/>
                <w:color w:val="000000"/>
                <w:kern w:val="0"/>
                <w:sz w:val="18"/>
                <w:szCs w:val="21"/>
              </w:rPr>
            </w:pPr>
            <w:r w:rsidRPr="00B547A2">
              <w:rPr>
                <w:rFonts w:ascii="Times New Roman" w:hAnsi="Times New Roman" w:hint="eastAsia"/>
                <w:sz w:val="18"/>
                <w:szCs w:val="18"/>
              </w:rPr>
              <w:t>248</w:t>
            </w:r>
          </w:p>
        </w:tc>
        <w:tc>
          <w:tcPr>
            <w:tcW w:w="736" w:type="dxa"/>
            <w:shd w:val="clear" w:color="auto" w:fill="FFFFFF"/>
            <w:vAlign w:val="center"/>
          </w:tcPr>
          <w:p w:rsidR="00A34F08" w:rsidRPr="00B547A2" w:rsidRDefault="00A34F08" w:rsidP="00A34F08">
            <w:pPr>
              <w:jc w:val="center"/>
              <w:rPr>
                <w:rFonts w:ascii="Times New Roman" w:hAnsi="Times New Roman" w:cs="宋体"/>
                <w:color w:val="000000"/>
                <w:kern w:val="0"/>
                <w:sz w:val="18"/>
                <w:szCs w:val="21"/>
              </w:rPr>
            </w:pPr>
            <w:r w:rsidRPr="00B547A2">
              <w:rPr>
                <w:rFonts w:ascii="Times New Roman" w:hAnsi="Times New Roman" w:hint="eastAsia"/>
                <w:sz w:val="18"/>
                <w:szCs w:val="18"/>
              </w:rPr>
              <w:t>80</w:t>
            </w:r>
          </w:p>
        </w:tc>
        <w:tc>
          <w:tcPr>
            <w:tcW w:w="1277" w:type="dxa"/>
            <w:shd w:val="clear" w:color="auto" w:fill="FFFFFF"/>
            <w:vAlign w:val="center"/>
          </w:tcPr>
          <w:p w:rsidR="00A34F08" w:rsidRPr="00B547A2" w:rsidRDefault="00A34F08" w:rsidP="00A34F08">
            <w:pPr>
              <w:jc w:val="center"/>
              <w:rPr>
                <w:rFonts w:ascii="Times New Roman" w:hAnsi="Times New Roman" w:cs="宋体"/>
                <w:color w:val="000000"/>
                <w:kern w:val="0"/>
                <w:sz w:val="18"/>
                <w:szCs w:val="21"/>
              </w:rPr>
            </w:pPr>
            <w:r w:rsidRPr="00B547A2">
              <w:rPr>
                <w:rFonts w:ascii="Times New Roman" w:hAnsi="Times New Roman"/>
                <w:color w:val="000000"/>
                <w:sz w:val="18"/>
                <w:szCs w:val="18"/>
              </w:rPr>
              <w:t>4</w:t>
            </w:r>
            <w:r w:rsidRPr="00B547A2">
              <w:rPr>
                <w:rFonts w:ascii="Times New Roman" w:hAnsi="Times New Roman" w:hint="eastAsia"/>
                <w:color w:val="000000"/>
                <w:sz w:val="18"/>
                <w:szCs w:val="18"/>
              </w:rPr>
              <w:t>0</w:t>
            </w:r>
          </w:p>
        </w:tc>
      </w:tr>
      <w:tr w:rsidR="00A34F08" w:rsidRPr="00B547A2" w:rsidTr="00A34F08">
        <w:trPr>
          <w:trHeight w:val="482"/>
          <w:jc w:val="center"/>
        </w:trPr>
        <w:tc>
          <w:tcPr>
            <w:tcW w:w="858" w:type="dxa"/>
            <w:vAlign w:val="center"/>
          </w:tcPr>
          <w:p w:rsidR="00A34F08" w:rsidRPr="00B547A2" w:rsidRDefault="00A34F08" w:rsidP="00A34F08">
            <w:pPr>
              <w:jc w:val="center"/>
              <w:rPr>
                <w:rFonts w:ascii="Times New Roman" w:hAnsi="Times New Roman"/>
                <w:color w:val="000000"/>
                <w:kern w:val="0"/>
                <w:szCs w:val="21"/>
              </w:rPr>
            </w:pPr>
            <w:r w:rsidRPr="00B547A2">
              <w:rPr>
                <w:rFonts w:ascii="Times New Roman" w:hAnsi="Times New Roman"/>
                <w:color w:val="000000"/>
                <w:kern w:val="0"/>
                <w:szCs w:val="21"/>
              </w:rPr>
              <w:t>4</w:t>
            </w:r>
          </w:p>
        </w:tc>
        <w:tc>
          <w:tcPr>
            <w:tcW w:w="3059" w:type="dxa"/>
            <w:vAlign w:val="center"/>
          </w:tcPr>
          <w:p w:rsidR="00A34F08" w:rsidRPr="00B547A2" w:rsidRDefault="00A34F08" w:rsidP="00A34F08">
            <w:pPr>
              <w:jc w:val="center"/>
              <w:rPr>
                <w:rFonts w:ascii="Times New Roman" w:hAnsi="Times New Roman"/>
                <w:color w:val="000000"/>
                <w:szCs w:val="21"/>
              </w:rPr>
            </w:pPr>
            <w:r w:rsidRPr="00B547A2">
              <w:rPr>
                <w:rFonts w:ascii="Times New Roman" w:hAnsi="Times New Roman" w:hint="eastAsia"/>
                <w:color w:val="000000"/>
                <w:szCs w:val="21"/>
              </w:rPr>
              <w:t>专业任选课</w:t>
            </w:r>
          </w:p>
        </w:tc>
        <w:tc>
          <w:tcPr>
            <w:tcW w:w="1477"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sz w:val="18"/>
                <w:szCs w:val="18"/>
              </w:rPr>
              <w:t>128</w:t>
            </w:r>
          </w:p>
        </w:tc>
        <w:tc>
          <w:tcPr>
            <w:tcW w:w="7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sz w:val="18"/>
                <w:szCs w:val="18"/>
              </w:rPr>
              <w:t>80</w:t>
            </w:r>
          </w:p>
        </w:tc>
        <w:tc>
          <w:tcPr>
            <w:tcW w:w="73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3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36" w:type="dxa"/>
            <w:vAlign w:val="center"/>
          </w:tcPr>
          <w:p w:rsidR="00A34F08" w:rsidRPr="00B547A2" w:rsidRDefault="00A34F08" w:rsidP="00A34F08">
            <w:pPr>
              <w:jc w:val="center"/>
              <w:rPr>
                <w:rFonts w:ascii="Times New Roman" w:hAnsi="Times New Roman"/>
                <w:color w:val="000000"/>
                <w:sz w:val="18"/>
                <w:szCs w:val="18"/>
              </w:rPr>
            </w:pPr>
          </w:p>
        </w:tc>
        <w:tc>
          <w:tcPr>
            <w:tcW w:w="1277"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sz w:val="18"/>
                <w:szCs w:val="18"/>
              </w:rPr>
              <w:t>6.5</w:t>
            </w:r>
          </w:p>
        </w:tc>
      </w:tr>
      <w:tr w:rsidR="00A34F08" w:rsidRPr="00B547A2" w:rsidTr="00A34F08">
        <w:trPr>
          <w:trHeight w:val="482"/>
          <w:jc w:val="center"/>
        </w:trPr>
        <w:tc>
          <w:tcPr>
            <w:tcW w:w="858" w:type="dxa"/>
            <w:vAlign w:val="center"/>
          </w:tcPr>
          <w:p w:rsidR="00A34F08" w:rsidRPr="00B547A2" w:rsidRDefault="00A34F08" w:rsidP="00A34F08">
            <w:pPr>
              <w:jc w:val="center"/>
              <w:rPr>
                <w:rFonts w:ascii="Times New Roman" w:hAnsi="Times New Roman"/>
                <w:color w:val="000000"/>
                <w:kern w:val="0"/>
                <w:szCs w:val="21"/>
              </w:rPr>
            </w:pPr>
            <w:r w:rsidRPr="00B547A2">
              <w:rPr>
                <w:rFonts w:ascii="Times New Roman" w:hAnsi="Times New Roman"/>
                <w:color w:val="000000"/>
                <w:kern w:val="0"/>
                <w:szCs w:val="21"/>
              </w:rPr>
              <w:t>5</w:t>
            </w:r>
          </w:p>
        </w:tc>
        <w:tc>
          <w:tcPr>
            <w:tcW w:w="3059" w:type="dxa"/>
            <w:vAlign w:val="center"/>
          </w:tcPr>
          <w:p w:rsidR="00A34F08" w:rsidRPr="00B547A2" w:rsidRDefault="00A34F08" w:rsidP="00A34F08">
            <w:pPr>
              <w:jc w:val="center"/>
              <w:rPr>
                <w:rFonts w:ascii="Times New Roman" w:hAnsi="Times New Roman"/>
                <w:color w:val="000000"/>
                <w:szCs w:val="21"/>
              </w:rPr>
            </w:pPr>
            <w:r w:rsidRPr="00B547A2">
              <w:rPr>
                <w:rFonts w:ascii="Times New Roman" w:hAnsi="Times New Roman" w:hint="eastAsia"/>
                <w:color w:val="000000"/>
                <w:szCs w:val="21"/>
              </w:rPr>
              <w:t>公共选修课</w:t>
            </w:r>
          </w:p>
        </w:tc>
        <w:tc>
          <w:tcPr>
            <w:tcW w:w="1477"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128</w:t>
            </w:r>
          </w:p>
        </w:tc>
        <w:tc>
          <w:tcPr>
            <w:tcW w:w="7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128</w:t>
            </w:r>
          </w:p>
        </w:tc>
        <w:tc>
          <w:tcPr>
            <w:tcW w:w="736" w:type="dxa"/>
            <w:vAlign w:val="center"/>
          </w:tcPr>
          <w:p w:rsidR="00A34F08" w:rsidRPr="00B547A2" w:rsidRDefault="00A34F08" w:rsidP="00A34F08">
            <w:pPr>
              <w:jc w:val="center"/>
              <w:rPr>
                <w:rFonts w:ascii="Times New Roman" w:hAnsi="Times New Roman"/>
                <w:color w:val="000000"/>
                <w:sz w:val="18"/>
                <w:szCs w:val="18"/>
              </w:rPr>
            </w:pPr>
          </w:p>
        </w:tc>
        <w:tc>
          <w:tcPr>
            <w:tcW w:w="736" w:type="dxa"/>
            <w:vAlign w:val="center"/>
          </w:tcPr>
          <w:p w:rsidR="00A34F08" w:rsidRPr="00B547A2" w:rsidRDefault="00A34F08" w:rsidP="00A34F08">
            <w:pPr>
              <w:jc w:val="center"/>
              <w:rPr>
                <w:rFonts w:ascii="Times New Roman" w:hAnsi="Times New Roman"/>
                <w:color w:val="000000"/>
                <w:sz w:val="18"/>
                <w:szCs w:val="18"/>
              </w:rPr>
            </w:pPr>
          </w:p>
        </w:tc>
        <w:tc>
          <w:tcPr>
            <w:tcW w:w="736" w:type="dxa"/>
            <w:vAlign w:val="center"/>
          </w:tcPr>
          <w:p w:rsidR="00A34F08" w:rsidRPr="00B547A2" w:rsidRDefault="00A34F08" w:rsidP="00A34F08">
            <w:pPr>
              <w:jc w:val="center"/>
              <w:rPr>
                <w:rFonts w:ascii="Times New Roman" w:hAnsi="Times New Roman"/>
                <w:color w:val="000000"/>
                <w:sz w:val="18"/>
                <w:szCs w:val="18"/>
              </w:rPr>
            </w:pPr>
          </w:p>
        </w:tc>
        <w:tc>
          <w:tcPr>
            <w:tcW w:w="1277"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8</w:t>
            </w:r>
          </w:p>
        </w:tc>
      </w:tr>
      <w:tr w:rsidR="00A34F08" w:rsidRPr="00B547A2" w:rsidTr="00A34F08">
        <w:trPr>
          <w:trHeight w:val="482"/>
          <w:jc w:val="center"/>
        </w:trPr>
        <w:tc>
          <w:tcPr>
            <w:tcW w:w="858" w:type="dxa"/>
            <w:vAlign w:val="center"/>
          </w:tcPr>
          <w:p w:rsidR="00A34F08" w:rsidRPr="00B547A2" w:rsidRDefault="00A34F08" w:rsidP="00A34F08">
            <w:pPr>
              <w:jc w:val="center"/>
              <w:rPr>
                <w:rFonts w:ascii="Times New Roman" w:hAnsi="Times New Roman"/>
                <w:color w:val="000000"/>
                <w:kern w:val="0"/>
                <w:szCs w:val="21"/>
              </w:rPr>
            </w:pPr>
            <w:r w:rsidRPr="00B547A2">
              <w:rPr>
                <w:rFonts w:ascii="Times New Roman" w:hAnsi="Times New Roman"/>
                <w:color w:val="000000"/>
                <w:kern w:val="0"/>
                <w:szCs w:val="21"/>
              </w:rPr>
              <w:t>6</w:t>
            </w:r>
          </w:p>
        </w:tc>
        <w:tc>
          <w:tcPr>
            <w:tcW w:w="3059" w:type="dxa"/>
            <w:vAlign w:val="center"/>
          </w:tcPr>
          <w:p w:rsidR="00A34F08" w:rsidRPr="00B547A2" w:rsidRDefault="00A34F08" w:rsidP="00A34F08">
            <w:pPr>
              <w:jc w:val="center"/>
              <w:rPr>
                <w:rFonts w:ascii="Times New Roman" w:hAnsi="Times New Roman"/>
                <w:color w:val="000000"/>
                <w:szCs w:val="21"/>
              </w:rPr>
            </w:pPr>
            <w:r w:rsidRPr="00B547A2">
              <w:rPr>
                <w:rFonts w:ascii="Times New Roman" w:hAnsi="Times New Roman" w:hint="eastAsia"/>
                <w:color w:val="000000"/>
                <w:szCs w:val="21"/>
              </w:rPr>
              <w:t>集中实践教学环节</w:t>
            </w:r>
          </w:p>
        </w:tc>
        <w:tc>
          <w:tcPr>
            <w:tcW w:w="1477"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60</w:t>
            </w:r>
            <w:r w:rsidRPr="00B547A2">
              <w:rPr>
                <w:rFonts w:ascii="Times New Roman" w:hAnsi="Times New Roman" w:hint="eastAsia"/>
                <w:color w:val="000000"/>
                <w:sz w:val="18"/>
                <w:szCs w:val="18"/>
              </w:rPr>
              <w:t>周</w:t>
            </w:r>
          </w:p>
        </w:tc>
        <w:tc>
          <w:tcPr>
            <w:tcW w:w="760" w:type="dxa"/>
            <w:vAlign w:val="center"/>
          </w:tcPr>
          <w:p w:rsidR="00A34F08" w:rsidRPr="00B547A2" w:rsidRDefault="00A34F08" w:rsidP="00A34F08">
            <w:pPr>
              <w:jc w:val="center"/>
              <w:rPr>
                <w:rFonts w:ascii="Times New Roman" w:hAnsi="Times New Roman"/>
                <w:color w:val="000000"/>
                <w:sz w:val="18"/>
                <w:szCs w:val="18"/>
              </w:rPr>
            </w:pPr>
          </w:p>
        </w:tc>
        <w:tc>
          <w:tcPr>
            <w:tcW w:w="736" w:type="dxa"/>
            <w:vAlign w:val="center"/>
          </w:tcPr>
          <w:p w:rsidR="00A34F08" w:rsidRPr="00B547A2" w:rsidRDefault="00A34F08" w:rsidP="00A34F08">
            <w:pPr>
              <w:jc w:val="center"/>
              <w:rPr>
                <w:rFonts w:ascii="Times New Roman" w:hAnsi="Times New Roman"/>
                <w:color w:val="000000"/>
                <w:sz w:val="18"/>
                <w:szCs w:val="18"/>
              </w:rPr>
            </w:pPr>
          </w:p>
        </w:tc>
        <w:tc>
          <w:tcPr>
            <w:tcW w:w="736" w:type="dxa"/>
            <w:vAlign w:val="center"/>
          </w:tcPr>
          <w:p w:rsidR="00A34F08" w:rsidRPr="00B547A2" w:rsidRDefault="00A34F08" w:rsidP="00A34F08">
            <w:pPr>
              <w:jc w:val="center"/>
              <w:rPr>
                <w:rFonts w:ascii="Times New Roman" w:hAnsi="Times New Roman"/>
                <w:color w:val="000000"/>
                <w:sz w:val="18"/>
                <w:szCs w:val="18"/>
              </w:rPr>
            </w:pPr>
          </w:p>
        </w:tc>
        <w:tc>
          <w:tcPr>
            <w:tcW w:w="73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60</w:t>
            </w:r>
            <w:r w:rsidRPr="00B547A2">
              <w:rPr>
                <w:rFonts w:ascii="Times New Roman" w:hAnsi="Times New Roman" w:hint="eastAsia"/>
                <w:color w:val="000000"/>
                <w:sz w:val="18"/>
                <w:szCs w:val="18"/>
              </w:rPr>
              <w:t>周</w:t>
            </w:r>
          </w:p>
        </w:tc>
        <w:tc>
          <w:tcPr>
            <w:tcW w:w="1277"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35</w:t>
            </w:r>
          </w:p>
        </w:tc>
      </w:tr>
      <w:tr w:rsidR="00A34F08" w:rsidRPr="00B547A2" w:rsidTr="00A34F08">
        <w:trPr>
          <w:cantSplit/>
          <w:trHeight w:val="488"/>
          <w:jc w:val="center"/>
        </w:trPr>
        <w:tc>
          <w:tcPr>
            <w:tcW w:w="3917" w:type="dxa"/>
            <w:gridSpan w:val="2"/>
            <w:vMerge w:val="restart"/>
            <w:vAlign w:val="center"/>
          </w:tcPr>
          <w:p w:rsidR="00A34F08" w:rsidRPr="00B547A2" w:rsidRDefault="00A34F08" w:rsidP="00A34F08">
            <w:pPr>
              <w:jc w:val="center"/>
              <w:rPr>
                <w:rFonts w:ascii="Times New Roman" w:hAnsi="Times New Roman"/>
                <w:color w:val="000000"/>
                <w:kern w:val="0"/>
                <w:szCs w:val="21"/>
              </w:rPr>
            </w:pPr>
            <w:r w:rsidRPr="00B547A2">
              <w:rPr>
                <w:rFonts w:ascii="Times New Roman" w:hAnsi="Times New Roman"/>
                <w:color w:val="000000"/>
                <w:kern w:val="0"/>
                <w:szCs w:val="21"/>
              </w:rPr>
              <w:t>合计</w:t>
            </w:r>
          </w:p>
        </w:tc>
        <w:tc>
          <w:tcPr>
            <w:tcW w:w="1477"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2590</w:t>
            </w:r>
          </w:p>
        </w:tc>
        <w:tc>
          <w:tcPr>
            <w:tcW w:w="760" w:type="dxa"/>
            <w:vMerge w:val="restart"/>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14</w:t>
            </w:r>
            <w:r w:rsidRPr="00B547A2">
              <w:rPr>
                <w:rFonts w:ascii="Times New Roman" w:hAnsi="Times New Roman"/>
                <w:color w:val="000000"/>
                <w:sz w:val="18"/>
                <w:szCs w:val="18"/>
              </w:rPr>
              <w:t>36</w:t>
            </w:r>
          </w:p>
        </w:tc>
        <w:tc>
          <w:tcPr>
            <w:tcW w:w="736" w:type="dxa"/>
            <w:vMerge w:val="restart"/>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r w:rsidRPr="00B547A2">
              <w:rPr>
                <w:rFonts w:ascii="Times New Roman" w:hAnsi="Times New Roman"/>
                <w:color w:val="000000"/>
                <w:sz w:val="18"/>
                <w:szCs w:val="18"/>
              </w:rPr>
              <w:t>56</w:t>
            </w:r>
          </w:p>
        </w:tc>
        <w:tc>
          <w:tcPr>
            <w:tcW w:w="736" w:type="dxa"/>
            <w:vMerge w:val="restart"/>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w:t>
            </w:r>
            <w:r w:rsidRPr="00B547A2">
              <w:rPr>
                <w:rFonts w:ascii="Times New Roman" w:hAnsi="Times New Roman"/>
                <w:color w:val="000000"/>
                <w:sz w:val="18"/>
                <w:szCs w:val="18"/>
              </w:rPr>
              <w:t>68</w:t>
            </w:r>
          </w:p>
        </w:tc>
        <w:tc>
          <w:tcPr>
            <w:tcW w:w="73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530</w:t>
            </w:r>
          </w:p>
        </w:tc>
        <w:tc>
          <w:tcPr>
            <w:tcW w:w="1277" w:type="dxa"/>
            <w:vMerge w:val="restart"/>
            <w:vAlign w:val="center"/>
          </w:tcPr>
          <w:p w:rsidR="00A34F08" w:rsidRPr="00B547A2" w:rsidRDefault="00A34F08" w:rsidP="00A34F08">
            <w:pPr>
              <w:jc w:val="center"/>
              <w:rPr>
                <w:rFonts w:ascii="Times New Roman" w:hAnsi="Times New Roman" w:cs="宋体"/>
                <w:color w:val="000000"/>
                <w:kern w:val="0"/>
                <w:sz w:val="18"/>
                <w:szCs w:val="21"/>
              </w:rPr>
            </w:pPr>
            <w:r w:rsidRPr="00B547A2">
              <w:rPr>
                <w:rFonts w:ascii="Times New Roman" w:hAnsi="Times New Roman" w:cs="宋体" w:hint="eastAsia"/>
                <w:color w:val="000000"/>
                <w:kern w:val="0"/>
                <w:sz w:val="18"/>
                <w:szCs w:val="21"/>
              </w:rPr>
              <w:t>1</w:t>
            </w:r>
            <w:r w:rsidRPr="00B547A2">
              <w:rPr>
                <w:rFonts w:ascii="Times New Roman" w:hAnsi="Times New Roman" w:cs="宋体"/>
                <w:color w:val="000000"/>
                <w:kern w:val="0"/>
                <w:sz w:val="18"/>
                <w:szCs w:val="21"/>
              </w:rPr>
              <w:t>66</w:t>
            </w:r>
          </w:p>
        </w:tc>
      </w:tr>
      <w:tr w:rsidR="00A34F08" w:rsidRPr="00B547A2" w:rsidTr="00A34F08">
        <w:trPr>
          <w:cantSplit/>
          <w:trHeight w:val="487"/>
          <w:jc w:val="center"/>
        </w:trPr>
        <w:tc>
          <w:tcPr>
            <w:tcW w:w="3917" w:type="dxa"/>
            <w:gridSpan w:val="2"/>
            <w:vMerge/>
            <w:vAlign w:val="center"/>
          </w:tcPr>
          <w:p w:rsidR="00A34F08" w:rsidRPr="00B547A2" w:rsidRDefault="00A34F08" w:rsidP="00A34F08">
            <w:pPr>
              <w:jc w:val="center"/>
              <w:rPr>
                <w:rFonts w:ascii="Times New Roman" w:hAnsi="Times New Roman"/>
                <w:color w:val="000000"/>
                <w:kern w:val="0"/>
                <w:szCs w:val="21"/>
              </w:rPr>
            </w:pPr>
          </w:p>
        </w:tc>
        <w:tc>
          <w:tcPr>
            <w:tcW w:w="1477"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宋体"/>
                <w:color w:val="000000"/>
                <w:sz w:val="18"/>
                <w:szCs w:val="21"/>
              </w:rPr>
              <w:t>6</w:t>
            </w:r>
            <w:r w:rsidRPr="00B547A2">
              <w:rPr>
                <w:rFonts w:ascii="Times New Roman" w:hAnsi="Times New Roman" w:cs="宋体" w:hint="eastAsia"/>
                <w:color w:val="000000"/>
                <w:sz w:val="18"/>
                <w:szCs w:val="21"/>
              </w:rPr>
              <w:t>0</w:t>
            </w:r>
            <w:r w:rsidRPr="00B547A2">
              <w:rPr>
                <w:rFonts w:ascii="Times New Roman" w:hAnsi="Times New Roman" w:cs="宋体" w:hint="eastAsia"/>
                <w:color w:val="000000"/>
                <w:sz w:val="18"/>
                <w:szCs w:val="21"/>
              </w:rPr>
              <w:t>周</w:t>
            </w:r>
          </w:p>
        </w:tc>
        <w:tc>
          <w:tcPr>
            <w:tcW w:w="760" w:type="dxa"/>
            <w:vMerge/>
            <w:vAlign w:val="center"/>
          </w:tcPr>
          <w:p w:rsidR="00A34F08" w:rsidRPr="00B547A2" w:rsidRDefault="00A34F08" w:rsidP="00A34F08">
            <w:pPr>
              <w:jc w:val="center"/>
              <w:rPr>
                <w:rFonts w:ascii="Times New Roman" w:hAnsi="Times New Roman"/>
                <w:color w:val="000000"/>
                <w:sz w:val="18"/>
                <w:szCs w:val="18"/>
              </w:rPr>
            </w:pPr>
          </w:p>
        </w:tc>
        <w:tc>
          <w:tcPr>
            <w:tcW w:w="736" w:type="dxa"/>
            <w:vMerge/>
            <w:vAlign w:val="center"/>
          </w:tcPr>
          <w:p w:rsidR="00A34F08" w:rsidRPr="00B547A2" w:rsidRDefault="00A34F08" w:rsidP="00A34F08">
            <w:pPr>
              <w:jc w:val="center"/>
              <w:rPr>
                <w:rFonts w:ascii="Times New Roman" w:hAnsi="Times New Roman"/>
                <w:color w:val="000000"/>
                <w:sz w:val="18"/>
                <w:szCs w:val="18"/>
              </w:rPr>
            </w:pPr>
          </w:p>
        </w:tc>
        <w:tc>
          <w:tcPr>
            <w:tcW w:w="736" w:type="dxa"/>
            <w:vMerge/>
            <w:vAlign w:val="center"/>
          </w:tcPr>
          <w:p w:rsidR="00A34F08" w:rsidRPr="00B547A2" w:rsidRDefault="00A34F08" w:rsidP="00A34F08">
            <w:pPr>
              <w:jc w:val="center"/>
              <w:rPr>
                <w:rFonts w:ascii="Times New Roman" w:hAnsi="Times New Roman"/>
                <w:color w:val="000000"/>
                <w:sz w:val="18"/>
                <w:szCs w:val="18"/>
              </w:rPr>
            </w:pPr>
          </w:p>
        </w:tc>
        <w:tc>
          <w:tcPr>
            <w:tcW w:w="73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宋体" w:hint="eastAsia"/>
                <w:color w:val="000000"/>
                <w:sz w:val="18"/>
                <w:szCs w:val="21"/>
              </w:rPr>
              <w:t>60</w:t>
            </w:r>
            <w:r w:rsidRPr="00B547A2">
              <w:rPr>
                <w:rFonts w:ascii="Times New Roman" w:hAnsi="Times New Roman" w:cs="宋体" w:hint="eastAsia"/>
                <w:color w:val="000000"/>
                <w:sz w:val="18"/>
                <w:szCs w:val="21"/>
              </w:rPr>
              <w:t>周</w:t>
            </w:r>
          </w:p>
        </w:tc>
        <w:tc>
          <w:tcPr>
            <w:tcW w:w="1277" w:type="dxa"/>
            <w:vMerge/>
            <w:vAlign w:val="center"/>
          </w:tcPr>
          <w:p w:rsidR="00A34F08" w:rsidRPr="00B547A2" w:rsidRDefault="00A34F08" w:rsidP="00A34F08">
            <w:pPr>
              <w:jc w:val="center"/>
              <w:rPr>
                <w:rFonts w:ascii="Times New Roman" w:hAnsi="Times New Roman" w:cs="宋体"/>
                <w:color w:val="000000"/>
                <w:kern w:val="0"/>
                <w:sz w:val="18"/>
                <w:szCs w:val="21"/>
              </w:rPr>
            </w:pPr>
          </w:p>
        </w:tc>
      </w:tr>
    </w:tbl>
    <w:p w:rsidR="00A34F08" w:rsidRPr="00B547A2" w:rsidRDefault="00A34F08" w:rsidP="00A34F08">
      <w:pPr>
        <w:spacing w:line="360" w:lineRule="auto"/>
        <w:rPr>
          <w:rStyle w:val="2Char"/>
          <w:rFonts w:ascii="Times New Roman" w:eastAsia="仿宋" w:hAnsi="Times New Roman"/>
          <w:sz w:val="28"/>
          <w:szCs w:val="28"/>
        </w:rPr>
        <w:sectPr w:rsidR="00A34F08" w:rsidRPr="00B547A2">
          <w:pgSz w:w="11906" w:h="16838"/>
          <w:pgMar w:top="1418" w:right="1418" w:bottom="1418" w:left="1418" w:header="851" w:footer="1418" w:gutter="0"/>
          <w:cols w:space="720"/>
          <w:docGrid w:type="lines" w:linePitch="312"/>
        </w:sectPr>
      </w:pPr>
    </w:p>
    <w:p w:rsidR="00A34F08" w:rsidRPr="00B547A2" w:rsidRDefault="00A34F08" w:rsidP="00A34F08">
      <w:pPr>
        <w:spacing w:line="360" w:lineRule="auto"/>
        <w:rPr>
          <w:rStyle w:val="2Char"/>
          <w:rFonts w:ascii="Times New Roman" w:eastAsia="仿宋" w:hAnsi="Times New Roman"/>
          <w:sz w:val="28"/>
          <w:szCs w:val="28"/>
        </w:rPr>
      </w:pPr>
      <w:bookmarkStart w:id="228" w:name="_Toc486322386"/>
      <w:bookmarkStart w:id="229" w:name="_Toc486323238"/>
      <w:bookmarkStart w:id="230" w:name="_Toc488846278"/>
      <w:r w:rsidRPr="00B547A2">
        <w:rPr>
          <w:rStyle w:val="2Char"/>
          <w:rFonts w:ascii="Times New Roman" w:eastAsia="仿宋" w:hAnsi="Times New Roman" w:hint="eastAsia"/>
          <w:sz w:val="28"/>
          <w:szCs w:val="28"/>
        </w:rPr>
        <w:lastRenderedPageBreak/>
        <w:t>七、各学年教学计划执行表</w:t>
      </w:r>
      <w:bookmarkEnd w:id="228"/>
      <w:bookmarkEnd w:id="229"/>
      <w:bookmarkEnd w:id="230"/>
    </w:p>
    <w:p w:rsidR="00A34F08" w:rsidRPr="00B547A2" w:rsidRDefault="00A34F08" w:rsidP="00A34F08">
      <w:pPr>
        <w:spacing w:line="360" w:lineRule="auto"/>
        <w:jc w:val="center"/>
        <w:rPr>
          <w:rFonts w:ascii="Times New Roman" w:hAnsi="Times New Roman" w:cs="Times New Roman"/>
          <w:sz w:val="24"/>
        </w:rPr>
      </w:pPr>
      <w:r w:rsidRPr="00B547A2">
        <w:rPr>
          <w:rFonts w:ascii="Times New Roman" w:hAnsi="Times New Roman" w:cs="Times New Roman" w:hint="eastAsia"/>
          <w:sz w:val="24"/>
        </w:rPr>
        <w:t>第一学年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429"/>
        <w:gridCol w:w="1063"/>
        <w:gridCol w:w="1958"/>
        <w:gridCol w:w="744"/>
        <w:gridCol w:w="674"/>
        <w:gridCol w:w="674"/>
        <w:gridCol w:w="674"/>
        <w:gridCol w:w="673"/>
        <w:gridCol w:w="546"/>
        <w:gridCol w:w="685"/>
        <w:gridCol w:w="1099"/>
      </w:tblGrid>
      <w:tr w:rsidR="00A34F08" w:rsidRPr="00B547A2" w:rsidTr="00A34F08">
        <w:trPr>
          <w:cantSplit/>
          <w:trHeight w:val="481"/>
          <w:tblHeader/>
          <w:jc w:val="center"/>
        </w:trPr>
        <w:tc>
          <w:tcPr>
            <w:tcW w:w="420"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学期</w:t>
            </w:r>
          </w:p>
        </w:tc>
        <w:tc>
          <w:tcPr>
            <w:tcW w:w="429"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序号</w:t>
            </w:r>
          </w:p>
        </w:tc>
        <w:tc>
          <w:tcPr>
            <w:tcW w:w="1063"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课程</w:t>
            </w:r>
          </w:p>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编号</w:t>
            </w:r>
          </w:p>
        </w:tc>
        <w:tc>
          <w:tcPr>
            <w:tcW w:w="1958"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课程</w:t>
            </w:r>
          </w:p>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名称</w:t>
            </w:r>
          </w:p>
        </w:tc>
        <w:tc>
          <w:tcPr>
            <w:tcW w:w="744"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总学时</w:t>
            </w:r>
          </w:p>
        </w:tc>
        <w:tc>
          <w:tcPr>
            <w:tcW w:w="2695" w:type="dxa"/>
            <w:gridSpan w:val="4"/>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学时分配</w:t>
            </w:r>
          </w:p>
        </w:tc>
        <w:tc>
          <w:tcPr>
            <w:tcW w:w="546"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学分</w:t>
            </w:r>
          </w:p>
        </w:tc>
        <w:tc>
          <w:tcPr>
            <w:tcW w:w="685"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课程属性</w:t>
            </w:r>
          </w:p>
        </w:tc>
        <w:tc>
          <w:tcPr>
            <w:tcW w:w="1099"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备注</w:t>
            </w:r>
          </w:p>
        </w:tc>
      </w:tr>
      <w:tr w:rsidR="00A34F08" w:rsidRPr="00B547A2" w:rsidTr="00A34F08">
        <w:trPr>
          <w:cantSplit/>
          <w:trHeight w:val="90"/>
          <w:tblHeader/>
          <w:jc w:val="center"/>
        </w:trPr>
        <w:tc>
          <w:tcPr>
            <w:tcW w:w="420"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1063"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1958"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744"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理论</w:t>
            </w:r>
          </w:p>
        </w:tc>
        <w:tc>
          <w:tcPr>
            <w:tcW w:w="674"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实验</w:t>
            </w:r>
          </w:p>
        </w:tc>
        <w:tc>
          <w:tcPr>
            <w:tcW w:w="674"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上机</w:t>
            </w:r>
          </w:p>
        </w:tc>
        <w:tc>
          <w:tcPr>
            <w:tcW w:w="673"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课外</w:t>
            </w:r>
          </w:p>
        </w:tc>
        <w:tc>
          <w:tcPr>
            <w:tcW w:w="546"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685"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1099"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restart"/>
            <w:vAlign w:val="center"/>
          </w:tcPr>
          <w:p w:rsidR="00A34F08" w:rsidRPr="00B547A2" w:rsidRDefault="00A34F08" w:rsidP="00A34F08">
            <w:pPr>
              <w:jc w:val="center"/>
              <w:rPr>
                <w:rFonts w:ascii="Times New Roman" w:hAnsi="Times New Roman" w:cs="Times New Roman"/>
                <w:szCs w:val="18"/>
              </w:rPr>
            </w:pPr>
            <w:r w:rsidRPr="00B547A2">
              <w:rPr>
                <w:rFonts w:ascii="Times New Roman" w:hAnsi="Times New Roman" w:cs="Times New Roman"/>
                <w:szCs w:val="18"/>
              </w:rPr>
              <w:t>秋</w:t>
            </w:r>
          </w:p>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BAS1001</w:t>
            </w:r>
          </w:p>
        </w:tc>
        <w:tc>
          <w:tcPr>
            <w:tcW w:w="1958" w:type="dxa"/>
            <w:vAlign w:val="center"/>
          </w:tcPr>
          <w:p w:rsidR="00A34F08" w:rsidRPr="00B547A2" w:rsidRDefault="00244386" w:rsidP="00A34F08">
            <w:pPr>
              <w:jc w:val="center"/>
              <w:rPr>
                <w:rFonts w:ascii="Times New Roman" w:hAnsi="Times New Roman" w:cs="Times New Roman"/>
                <w:sz w:val="18"/>
                <w:szCs w:val="18"/>
              </w:rPr>
            </w:pPr>
            <w:r>
              <w:rPr>
                <w:rFonts w:ascii="Times New Roman" w:hAnsi="Times New Roman" w:cs="Times New Roman"/>
                <w:sz w:val="18"/>
                <w:szCs w:val="18"/>
              </w:rPr>
              <w:t>大学生心理健康教育</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jc w:val="center"/>
              <w:rPr>
                <w:rFonts w:ascii="Times New Roman" w:hAnsi="Times New Roman" w:cs="Times New Roman"/>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ENG1002</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大学英语（</w:t>
            </w:r>
            <w:r w:rsidRPr="00B547A2">
              <w:rPr>
                <w:rFonts w:ascii="Times New Roman" w:hAnsi="Times New Roman" w:cs="Times New Roman"/>
                <w:sz w:val="18"/>
                <w:szCs w:val="18"/>
              </w:rPr>
              <w:t>1</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64</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64</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jc w:val="center"/>
              <w:rPr>
                <w:rFonts w:ascii="Times New Roman" w:hAnsi="Times New Roman" w:cs="Times New Roman"/>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BAS1002</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入学教育</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BAS1003</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军事理论</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5</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BAS1004</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军事训练</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IAP1001</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思想道德修养与法律基础</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48</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7</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IAP1006</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形势政策（</w:t>
            </w:r>
            <w:r w:rsidRPr="00B547A2">
              <w:rPr>
                <w:rFonts w:ascii="Times New Roman" w:hAnsi="Times New Roman" w:cs="Times New Roman"/>
                <w:sz w:val="18"/>
                <w:szCs w:val="18"/>
              </w:rPr>
              <w:t>1</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12</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0.5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8</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PHE1001</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体育（</w:t>
            </w:r>
            <w:r w:rsidRPr="00B547A2">
              <w:rPr>
                <w:rFonts w:ascii="Times New Roman" w:hAnsi="Times New Roman" w:cs="Times New Roman"/>
                <w:sz w:val="18"/>
                <w:szCs w:val="18"/>
              </w:rPr>
              <w:t>1</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9</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CSE1001</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计算机应用基础</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48</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24</w:t>
            </w: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24</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10</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MTH1003</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高等数学</w:t>
            </w:r>
            <w:r w:rsidRPr="00B547A2">
              <w:rPr>
                <w:rFonts w:ascii="Times New Roman" w:hAnsi="Times New Roman" w:cs="Times New Roman"/>
                <w:sz w:val="18"/>
                <w:szCs w:val="18"/>
              </w:rPr>
              <w:t>II</w:t>
            </w:r>
            <w:r w:rsidRPr="00B547A2">
              <w:rPr>
                <w:rFonts w:ascii="Times New Roman" w:hAnsi="Times New Roman" w:cs="Times New Roman"/>
                <w:sz w:val="18"/>
                <w:szCs w:val="18"/>
              </w:rPr>
              <w:t>（</w:t>
            </w:r>
            <w:r w:rsidRPr="00B547A2">
              <w:rPr>
                <w:rFonts w:ascii="Times New Roman" w:hAnsi="Times New Roman" w:cs="Times New Roman"/>
                <w:sz w:val="18"/>
                <w:szCs w:val="18"/>
              </w:rPr>
              <w:t>1</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90</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90</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5.5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AAD2601</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数字媒体技术概论</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0.5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12</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AAD2602</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设计素描与色彩</w:t>
            </w:r>
            <w:r w:rsidRPr="00B547A2">
              <w:rPr>
                <w:rFonts w:ascii="Times New Roman" w:hAnsi="Times New Roman" w:cs="Times New Roman"/>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64</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13</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CSE2601</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w:t>
            </w:r>
            <w:r w:rsidRPr="00B547A2">
              <w:rPr>
                <w:rFonts w:ascii="Times New Roman" w:hAnsi="Times New Roman" w:cs="Times New Roman" w:hint="eastAsia"/>
                <w:sz w:val="18"/>
                <w:szCs w:val="18"/>
              </w:rPr>
              <w:t>语言</w:t>
            </w:r>
            <w:r w:rsidRPr="00B547A2">
              <w:rPr>
                <w:rFonts w:ascii="Times New Roman" w:hAnsi="Times New Roman" w:cs="Times New Roman"/>
                <w:sz w:val="18"/>
                <w:szCs w:val="18"/>
              </w:rPr>
              <w:t>程序设计与基础</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80</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48</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315"/>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Merge w:val="restart"/>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Cs w:val="21"/>
              </w:rPr>
              <w:t>学期合计</w:t>
            </w:r>
          </w:p>
        </w:tc>
        <w:tc>
          <w:tcPr>
            <w:tcW w:w="744"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510</w:t>
            </w:r>
          </w:p>
        </w:tc>
        <w:tc>
          <w:tcPr>
            <w:tcW w:w="674" w:type="dxa"/>
            <w:vMerge w:val="restart"/>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286</w:t>
            </w:r>
          </w:p>
        </w:tc>
        <w:tc>
          <w:tcPr>
            <w:tcW w:w="674" w:type="dxa"/>
            <w:vMerge w:val="restart"/>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32</w:t>
            </w:r>
          </w:p>
        </w:tc>
        <w:tc>
          <w:tcPr>
            <w:tcW w:w="674" w:type="dxa"/>
            <w:vMerge w:val="restart"/>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56</w:t>
            </w:r>
          </w:p>
        </w:tc>
        <w:tc>
          <w:tcPr>
            <w:tcW w:w="673"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136</w:t>
            </w:r>
          </w:p>
        </w:tc>
        <w:tc>
          <w:tcPr>
            <w:tcW w:w="546" w:type="dxa"/>
            <w:vMerge w:val="restart"/>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28.5</w:t>
            </w:r>
          </w:p>
        </w:tc>
        <w:tc>
          <w:tcPr>
            <w:tcW w:w="685" w:type="dxa"/>
            <w:vMerge w:val="restart"/>
            <w:vAlign w:val="center"/>
          </w:tcPr>
          <w:p w:rsidR="00A34F08" w:rsidRPr="00B547A2" w:rsidRDefault="00A34F08" w:rsidP="00A34F08">
            <w:pPr>
              <w:ind w:firstLine="360"/>
              <w:jc w:val="center"/>
              <w:rPr>
                <w:rFonts w:ascii="Times New Roman" w:hAnsi="Times New Roman" w:cs="Times New Roman"/>
                <w:bCs/>
                <w:sz w:val="18"/>
                <w:szCs w:val="18"/>
              </w:rPr>
            </w:pPr>
          </w:p>
        </w:tc>
        <w:tc>
          <w:tcPr>
            <w:tcW w:w="1099" w:type="dxa"/>
            <w:vMerge w:val="restart"/>
            <w:vAlign w:val="center"/>
          </w:tcPr>
          <w:p w:rsidR="00A34F08" w:rsidRPr="00B547A2" w:rsidRDefault="00A34F08" w:rsidP="00A34F08">
            <w:pPr>
              <w:ind w:firstLine="360"/>
              <w:jc w:val="center"/>
              <w:rPr>
                <w:rFonts w:ascii="Times New Roman" w:hAnsi="Times New Roman" w:cs="Times New Roman"/>
                <w:bCs/>
                <w:sz w:val="18"/>
                <w:szCs w:val="18"/>
              </w:rPr>
            </w:pPr>
          </w:p>
        </w:tc>
      </w:tr>
      <w:tr w:rsidR="00A34F08" w:rsidRPr="00B547A2" w:rsidTr="00A34F08">
        <w:trPr>
          <w:cantSplit/>
          <w:trHeight w:val="315"/>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Merge/>
            <w:vAlign w:val="center"/>
          </w:tcPr>
          <w:p w:rsidR="00A34F08" w:rsidRPr="00B547A2" w:rsidRDefault="00A34F08" w:rsidP="00A34F08">
            <w:pPr>
              <w:jc w:val="center"/>
              <w:rPr>
                <w:rFonts w:ascii="Times New Roman" w:hAnsi="Times New Roman" w:cs="Times New Roman"/>
                <w:bCs/>
                <w:szCs w:val="21"/>
              </w:rPr>
            </w:pPr>
          </w:p>
        </w:tc>
        <w:tc>
          <w:tcPr>
            <w:tcW w:w="744"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21"/>
              </w:rPr>
              <w:t>3</w:t>
            </w:r>
            <w:r w:rsidRPr="00B547A2">
              <w:rPr>
                <w:rFonts w:ascii="Times New Roman" w:hAnsi="Times New Roman" w:cs="Times New Roman"/>
                <w:bCs/>
                <w:sz w:val="18"/>
                <w:szCs w:val="21"/>
              </w:rPr>
              <w:t>周</w:t>
            </w:r>
          </w:p>
        </w:tc>
        <w:tc>
          <w:tcPr>
            <w:tcW w:w="674" w:type="dxa"/>
            <w:vMerge/>
            <w:vAlign w:val="center"/>
          </w:tcPr>
          <w:p w:rsidR="00A34F08" w:rsidRPr="00B547A2" w:rsidRDefault="00A34F08" w:rsidP="00A34F08">
            <w:pPr>
              <w:jc w:val="center"/>
              <w:rPr>
                <w:rFonts w:ascii="Times New Roman" w:hAnsi="Times New Roman" w:cs="Times New Roman"/>
                <w:bCs/>
                <w:sz w:val="18"/>
                <w:szCs w:val="18"/>
              </w:rPr>
            </w:pPr>
          </w:p>
        </w:tc>
        <w:tc>
          <w:tcPr>
            <w:tcW w:w="674" w:type="dxa"/>
            <w:vMerge/>
            <w:vAlign w:val="center"/>
          </w:tcPr>
          <w:p w:rsidR="00A34F08" w:rsidRPr="00B547A2" w:rsidRDefault="00A34F08" w:rsidP="00A34F08">
            <w:pPr>
              <w:jc w:val="center"/>
              <w:rPr>
                <w:rFonts w:ascii="Times New Roman" w:hAnsi="Times New Roman" w:cs="Times New Roman"/>
                <w:bCs/>
                <w:sz w:val="18"/>
                <w:szCs w:val="18"/>
              </w:rPr>
            </w:pPr>
          </w:p>
        </w:tc>
        <w:tc>
          <w:tcPr>
            <w:tcW w:w="674" w:type="dxa"/>
            <w:vMerge/>
            <w:vAlign w:val="center"/>
          </w:tcPr>
          <w:p w:rsidR="00A34F08" w:rsidRPr="00B547A2" w:rsidRDefault="00A34F08" w:rsidP="00A34F08">
            <w:pPr>
              <w:jc w:val="center"/>
              <w:rPr>
                <w:rFonts w:ascii="Times New Roman" w:hAnsi="Times New Roman" w:cs="Times New Roman"/>
                <w:bCs/>
                <w:sz w:val="18"/>
                <w:szCs w:val="18"/>
              </w:rPr>
            </w:pPr>
          </w:p>
        </w:tc>
        <w:tc>
          <w:tcPr>
            <w:tcW w:w="673"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21"/>
              </w:rPr>
              <w:t>3</w:t>
            </w:r>
            <w:r w:rsidRPr="00B547A2">
              <w:rPr>
                <w:rFonts w:ascii="Times New Roman" w:hAnsi="Times New Roman" w:cs="Times New Roman"/>
                <w:bCs/>
                <w:sz w:val="18"/>
                <w:szCs w:val="21"/>
              </w:rPr>
              <w:t>周</w:t>
            </w:r>
          </w:p>
        </w:tc>
        <w:tc>
          <w:tcPr>
            <w:tcW w:w="546" w:type="dxa"/>
            <w:vMerge/>
            <w:vAlign w:val="center"/>
          </w:tcPr>
          <w:p w:rsidR="00A34F08" w:rsidRPr="00B547A2" w:rsidRDefault="00A34F08" w:rsidP="00A34F08">
            <w:pPr>
              <w:jc w:val="center"/>
              <w:rPr>
                <w:rFonts w:ascii="Times New Roman" w:hAnsi="Times New Roman" w:cs="Times New Roman"/>
                <w:bCs/>
                <w:sz w:val="18"/>
                <w:szCs w:val="18"/>
              </w:rPr>
            </w:pPr>
          </w:p>
        </w:tc>
        <w:tc>
          <w:tcPr>
            <w:tcW w:w="685" w:type="dxa"/>
            <w:vMerge/>
            <w:vAlign w:val="center"/>
          </w:tcPr>
          <w:p w:rsidR="00A34F08" w:rsidRPr="00B547A2" w:rsidRDefault="00A34F08" w:rsidP="00A34F08">
            <w:pPr>
              <w:ind w:firstLine="360"/>
              <w:jc w:val="center"/>
              <w:rPr>
                <w:rFonts w:ascii="Times New Roman" w:hAnsi="Times New Roman" w:cs="Times New Roman"/>
                <w:bCs/>
                <w:sz w:val="18"/>
                <w:szCs w:val="18"/>
              </w:rPr>
            </w:pPr>
          </w:p>
        </w:tc>
        <w:tc>
          <w:tcPr>
            <w:tcW w:w="1099" w:type="dxa"/>
            <w:vMerge/>
            <w:vAlign w:val="center"/>
          </w:tcPr>
          <w:p w:rsidR="00A34F08" w:rsidRPr="00B547A2" w:rsidRDefault="00A34F08" w:rsidP="00A34F08">
            <w:pPr>
              <w:ind w:firstLine="360"/>
              <w:jc w:val="center"/>
              <w:rPr>
                <w:rFonts w:ascii="Times New Roman" w:hAnsi="Times New Roman" w:cs="Times New Roman"/>
                <w:bCs/>
                <w:sz w:val="18"/>
                <w:szCs w:val="18"/>
              </w:rPr>
            </w:pPr>
          </w:p>
        </w:tc>
      </w:tr>
      <w:tr w:rsidR="00A34F08" w:rsidRPr="00B547A2" w:rsidTr="00A34F08">
        <w:trPr>
          <w:cantSplit/>
          <w:trHeight w:val="477"/>
          <w:jc w:val="center"/>
        </w:trPr>
        <w:tc>
          <w:tcPr>
            <w:tcW w:w="420"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18"/>
              </w:rPr>
              <w:t>春</w:t>
            </w: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ENG1002</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大学英语（</w:t>
            </w:r>
            <w:r w:rsidRPr="00B547A2">
              <w:rPr>
                <w:rFonts w:ascii="Times New Roman" w:hAnsi="Times New Roman" w:cs="Times New Roman"/>
                <w:sz w:val="18"/>
                <w:szCs w:val="18"/>
              </w:rPr>
              <w:t>2</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64</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64</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685" w:type="dxa"/>
            <w:vAlign w:val="center"/>
          </w:tcPr>
          <w:p w:rsidR="00A34F08" w:rsidRPr="00B547A2" w:rsidRDefault="00A34F08" w:rsidP="00A34F08">
            <w:pPr>
              <w:jc w:val="center"/>
              <w:rPr>
                <w:rFonts w:ascii="Times New Roman" w:hAnsi="Times New Roman" w:cs="Times New Roman"/>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IAP1002</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中国近现代史纲要</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8</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24</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2</w:t>
            </w:r>
          </w:p>
        </w:tc>
        <w:tc>
          <w:tcPr>
            <w:tcW w:w="685" w:type="dxa"/>
            <w:vAlign w:val="center"/>
          </w:tcPr>
          <w:p w:rsidR="00A34F08" w:rsidRPr="00B547A2" w:rsidRDefault="00A34F08" w:rsidP="00A34F08">
            <w:pPr>
              <w:jc w:val="center"/>
              <w:rPr>
                <w:rFonts w:ascii="Times New Roman" w:hAnsi="Times New Roman" w:cs="Times New Roman"/>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IAP1007</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形势政策（</w:t>
            </w:r>
            <w:r w:rsidRPr="00B547A2">
              <w:rPr>
                <w:rFonts w:ascii="Times New Roman" w:hAnsi="Times New Roman" w:cs="Times New Roman"/>
                <w:sz w:val="18"/>
                <w:szCs w:val="18"/>
              </w:rPr>
              <w:t>2</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12</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0.5</w:t>
            </w:r>
          </w:p>
        </w:tc>
        <w:tc>
          <w:tcPr>
            <w:tcW w:w="685" w:type="dxa"/>
            <w:vAlign w:val="center"/>
          </w:tcPr>
          <w:p w:rsidR="00A34F08" w:rsidRPr="00B547A2" w:rsidRDefault="00A34F08" w:rsidP="00A34F08">
            <w:pPr>
              <w:jc w:val="center"/>
              <w:rPr>
                <w:rFonts w:ascii="Times New Roman" w:hAnsi="Times New Roman" w:cs="Times New Roman"/>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PHE1002</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体育（</w:t>
            </w:r>
            <w:r w:rsidRPr="00B547A2">
              <w:rPr>
                <w:rFonts w:ascii="Times New Roman" w:hAnsi="Times New Roman" w:cs="Times New Roman"/>
                <w:sz w:val="18"/>
                <w:szCs w:val="18"/>
              </w:rPr>
              <w:t>2</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5</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CQD1001</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职业行为能力（</w:t>
            </w:r>
            <w:r w:rsidRPr="00B547A2">
              <w:rPr>
                <w:rFonts w:ascii="Times New Roman" w:hAnsi="Times New Roman" w:cs="Times New Roman"/>
                <w:sz w:val="18"/>
                <w:szCs w:val="18"/>
              </w:rPr>
              <w:t>1</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CQD1006</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创新与创意能力</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8</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8</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685" w:type="dxa"/>
            <w:vAlign w:val="center"/>
          </w:tcPr>
          <w:p w:rsidR="00A34F08" w:rsidRPr="00B547A2" w:rsidRDefault="00A34F08" w:rsidP="00A34F08">
            <w:pPr>
              <w:jc w:val="center"/>
              <w:rPr>
                <w:rFonts w:ascii="Times New Roman" w:hAnsi="Times New Roman" w:cs="Times New Roman"/>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7</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MTH1004</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高等数学</w:t>
            </w:r>
            <w:r w:rsidRPr="00B547A2">
              <w:rPr>
                <w:rFonts w:ascii="Times New Roman" w:hAnsi="Times New Roman" w:cs="Times New Roman"/>
                <w:sz w:val="18"/>
                <w:szCs w:val="18"/>
              </w:rPr>
              <w:t>II</w:t>
            </w:r>
            <w:r w:rsidRPr="00B547A2">
              <w:rPr>
                <w:rFonts w:ascii="Times New Roman" w:hAnsi="Times New Roman" w:cs="Times New Roman"/>
                <w:sz w:val="18"/>
                <w:szCs w:val="18"/>
              </w:rPr>
              <w:t>（</w:t>
            </w:r>
            <w:r w:rsidRPr="00B547A2">
              <w:rPr>
                <w:rFonts w:ascii="Times New Roman" w:hAnsi="Times New Roman" w:cs="Times New Roman"/>
                <w:sz w:val="18"/>
                <w:szCs w:val="18"/>
              </w:rPr>
              <w:t>2</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64</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64</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685" w:type="dxa"/>
            <w:vAlign w:val="center"/>
          </w:tcPr>
          <w:p w:rsidR="00A34F08" w:rsidRPr="00B547A2" w:rsidRDefault="00A34F08" w:rsidP="00A34F08">
            <w:pPr>
              <w:jc w:val="center"/>
              <w:rPr>
                <w:rFonts w:ascii="Times New Roman" w:hAnsi="Times New Roman" w:cs="Times New Roman"/>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8</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PHY1001</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大学物理（</w:t>
            </w:r>
            <w:r w:rsidRPr="00B547A2">
              <w:rPr>
                <w:rFonts w:ascii="Times New Roman" w:hAnsi="Times New Roman" w:cs="Times New Roman"/>
                <w:sz w:val="18"/>
                <w:szCs w:val="18"/>
              </w:rPr>
              <w:t>1</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48</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48</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685" w:type="dxa"/>
            <w:vAlign w:val="center"/>
          </w:tcPr>
          <w:p w:rsidR="00A34F08" w:rsidRPr="00B547A2" w:rsidRDefault="00A34F08" w:rsidP="00A34F08">
            <w:pPr>
              <w:jc w:val="center"/>
              <w:rPr>
                <w:rFonts w:ascii="Times New Roman" w:hAnsi="Times New Roman" w:cs="Times New Roman"/>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9</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CSE2602</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w:t>
            </w:r>
            <w:r w:rsidRPr="00B547A2">
              <w:rPr>
                <w:rFonts w:ascii="Times New Roman" w:hAnsi="Times New Roman" w:cs="Times New Roman"/>
                <w:sz w:val="18"/>
                <w:szCs w:val="18"/>
              </w:rPr>
              <w:t>面向对象程序设计</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64</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 xml:space="preserve">　</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10</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AAD2603</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平面</w:t>
            </w:r>
            <w:r w:rsidRPr="00B547A2">
              <w:rPr>
                <w:rFonts w:ascii="Times New Roman" w:hAnsi="Times New Roman" w:cs="Times New Roman"/>
                <w:color w:val="000000"/>
                <w:sz w:val="18"/>
                <w:szCs w:val="18"/>
              </w:rPr>
              <w:t>/</w:t>
            </w:r>
            <w:r w:rsidRPr="00B547A2">
              <w:rPr>
                <w:rFonts w:ascii="Times New Roman" w:hAnsi="Times New Roman" w:cs="Times New Roman"/>
                <w:color w:val="000000"/>
                <w:sz w:val="18"/>
                <w:szCs w:val="18"/>
              </w:rPr>
              <w:t>立体构成</w:t>
            </w:r>
            <w:r w:rsidRPr="00B547A2">
              <w:rPr>
                <w:rFonts w:ascii="Times New Roman" w:hAnsi="Times New Roman" w:cs="Times New Roman"/>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64</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16</w:t>
            </w: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2.5</w:t>
            </w:r>
          </w:p>
        </w:tc>
        <w:tc>
          <w:tcPr>
            <w:tcW w:w="685"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color w:val="FF0000"/>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AAD4</w:t>
            </w:r>
            <w:r w:rsidRPr="00B547A2">
              <w:rPr>
                <w:rFonts w:ascii="Times New Roman" w:hAnsi="Times New Roman" w:cs="Times New Roman" w:hint="eastAsia"/>
                <w:sz w:val="18"/>
                <w:szCs w:val="18"/>
              </w:rPr>
              <w:t>6</w:t>
            </w:r>
            <w:r w:rsidRPr="00B547A2">
              <w:rPr>
                <w:rFonts w:ascii="Times New Roman" w:hAnsi="Times New Roman" w:cs="Times New Roman"/>
                <w:sz w:val="18"/>
                <w:szCs w:val="18"/>
              </w:rPr>
              <w:t>01</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数字插画</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选修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12</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AAD5001</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色彩写生</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315"/>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Merge w:val="restart"/>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Cs w:val="21"/>
              </w:rPr>
              <w:t>学期</w:t>
            </w:r>
            <w:r w:rsidRPr="00B547A2">
              <w:rPr>
                <w:rFonts w:ascii="Times New Roman" w:hAnsi="Times New Roman" w:cs="Times New Roman"/>
                <w:bCs/>
                <w:szCs w:val="18"/>
              </w:rPr>
              <w:t>合计</w:t>
            </w:r>
          </w:p>
        </w:tc>
        <w:tc>
          <w:tcPr>
            <w:tcW w:w="744"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464</w:t>
            </w:r>
          </w:p>
        </w:tc>
        <w:tc>
          <w:tcPr>
            <w:tcW w:w="674" w:type="dxa"/>
            <w:vMerge w:val="restart"/>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276</w:t>
            </w:r>
          </w:p>
        </w:tc>
        <w:tc>
          <w:tcPr>
            <w:tcW w:w="674" w:type="dxa"/>
            <w:vMerge w:val="restart"/>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hint="eastAsia"/>
                <w:bCs/>
                <w:sz w:val="18"/>
                <w:szCs w:val="18"/>
              </w:rPr>
              <w:t>56</w:t>
            </w:r>
          </w:p>
        </w:tc>
        <w:tc>
          <w:tcPr>
            <w:tcW w:w="674" w:type="dxa"/>
            <w:vMerge w:val="restart"/>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32</w:t>
            </w:r>
          </w:p>
        </w:tc>
        <w:tc>
          <w:tcPr>
            <w:tcW w:w="673"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1</w:t>
            </w:r>
            <w:r w:rsidRPr="00B547A2">
              <w:rPr>
                <w:rFonts w:ascii="Times New Roman" w:hAnsi="Times New Roman" w:cs="Times New Roman" w:hint="eastAsia"/>
                <w:bCs/>
                <w:sz w:val="18"/>
                <w:szCs w:val="18"/>
              </w:rPr>
              <w:t>00</w:t>
            </w:r>
          </w:p>
        </w:tc>
        <w:tc>
          <w:tcPr>
            <w:tcW w:w="546" w:type="dxa"/>
            <w:vMerge w:val="restart"/>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26</w:t>
            </w:r>
          </w:p>
        </w:tc>
        <w:tc>
          <w:tcPr>
            <w:tcW w:w="685" w:type="dxa"/>
            <w:vMerge w:val="restart"/>
            <w:vAlign w:val="center"/>
          </w:tcPr>
          <w:p w:rsidR="00A34F08" w:rsidRPr="00B547A2" w:rsidRDefault="00A34F08" w:rsidP="00A34F08">
            <w:pPr>
              <w:ind w:firstLine="360"/>
              <w:jc w:val="center"/>
              <w:rPr>
                <w:rFonts w:ascii="Times New Roman" w:hAnsi="Times New Roman" w:cs="Times New Roman"/>
                <w:bCs/>
                <w:sz w:val="18"/>
                <w:szCs w:val="18"/>
              </w:rPr>
            </w:pPr>
          </w:p>
        </w:tc>
        <w:tc>
          <w:tcPr>
            <w:tcW w:w="1099" w:type="dxa"/>
            <w:vMerge w:val="restart"/>
            <w:vAlign w:val="center"/>
          </w:tcPr>
          <w:p w:rsidR="00A34F08" w:rsidRPr="00B547A2" w:rsidRDefault="00A34F08" w:rsidP="00A34F08">
            <w:pPr>
              <w:ind w:firstLine="360"/>
              <w:jc w:val="center"/>
              <w:rPr>
                <w:rFonts w:ascii="Times New Roman" w:hAnsi="Times New Roman" w:cs="Times New Roman"/>
                <w:bCs/>
                <w:sz w:val="18"/>
                <w:szCs w:val="18"/>
              </w:rPr>
            </w:pPr>
          </w:p>
        </w:tc>
      </w:tr>
      <w:tr w:rsidR="00A34F08" w:rsidRPr="00B547A2" w:rsidTr="00A34F08">
        <w:trPr>
          <w:cantSplit/>
          <w:trHeight w:val="315"/>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Merge/>
            <w:vAlign w:val="center"/>
          </w:tcPr>
          <w:p w:rsidR="00A34F08" w:rsidRPr="00B547A2" w:rsidRDefault="00A34F08" w:rsidP="00A34F08">
            <w:pPr>
              <w:jc w:val="center"/>
              <w:rPr>
                <w:rFonts w:ascii="Times New Roman" w:hAnsi="Times New Roman" w:cs="Times New Roman"/>
                <w:bCs/>
                <w:szCs w:val="21"/>
              </w:rPr>
            </w:pPr>
          </w:p>
        </w:tc>
        <w:tc>
          <w:tcPr>
            <w:tcW w:w="744"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sz w:val="18"/>
                <w:szCs w:val="18"/>
              </w:rPr>
              <w:t>2</w:t>
            </w:r>
            <w:r w:rsidRPr="00B547A2">
              <w:rPr>
                <w:rFonts w:ascii="Times New Roman" w:hAnsi="Times New Roman" w:cs="Times New Roman"/>
                <w:sz w:val="18"/>
                <w:szCs w:val="18"/>
              </w:rPr>
              <w:t>周</w:t>
            </w:r>
          </w:p>
        </w:tc>
        <w:tc>
          <w:tcPr>
            <w:tcW w:w="674" w:type="dxa"/>
            <w:vMerge/>
            <w:vAlign w:val="center"/>
          </w:tcPr>
          <w:p w:rsidR="00A34F08" w:rsidRPr="00B547A2" w:rsidRDefault="00A34F08" w:rsidP="00A34F08">
            <w:pPr>
              <w:jc w:val="center"/>
              <w:rPr>
                <w:rFonts w:ascii="Times New Roman" w:hAnsi="Times New Roman" w:cs="Times New Roman"/>
                <w:bCs/>
                <w:sz w:val="18"/>
                <w:szCs w:val="18"/>
              </w:rPr>
            </w:pPr>
          </w:p>
        </w:tc>
        <w:tc>
          <w:tcPr>
            <w:tcW w:w="674" w:type="dxa"/>
            <w:vMerge/>
            <w:vAlign w:val="center"/>
          </w:tcPr>
          <w:p w:rsidR="00A34F08" w:rsidRPr="00B547A2" w:rsidRDefault="00A34F08" w:rsidP="00A34F08">
            <w:pPr>
              <w:jc w:val="center"/>
              <w:rPr>
                <w:rFonts w:ascii="Times New Roman" w:hAnsi="Times New Roman" w:cs="Times New Roman"/>
                <w:bCs/>
                <w:sz w:val="18"/>
                <w:szCs w:val="18"/>
              </w:rPr>
            </w:pPr>
          </w:p>
        </w:tc>
        <w:tc>
          <w:tcPr>
            <w:tcW w:w="674" w:type="dxa"/>
            <w:vMerge/>
            <w:vAlign w:val="center"/>
          </w:tcPr>
          <w:p w:rsidR="00A34F08" w:rsidRPr="00B547A2" w:rsidRDefault="00A34F08" w:rsidP="00A34F08">
            <w:pPr>
              <w:jc w:val="center"/>
              <w:rPr>
                <w:rFonts w:ascii="Times New Roman" w:hAnsi="Times New Roman" w:cs="Times New Roman"/>
                <w:bCs/>
                <w:sz w:val="18"/>
                <w:szCs w:val="18"/>
              </w:rPr>
            </w:pPr>
          </w:p>
        </w:tc>
        <w:tc>
          <w:tcPr>
            <w:tcW w:w="673"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sz w:val="18"/>
                <w:szCs w:val="18"/>
              </w:rPr>
              <w:t>2</w:t>
            </w:r>
            <w:r w:rsidRPr="00B547A2">
              <w:rPr>
                <w:rFonts w:ascii="Times New Roman" w:hAnsi="Times New Roman" w:cs="Times New Roman"/>
                <w:sz w:val="18"/>
                <w:szCs w:val="18"/>
              </w:rPr>
              <w:t>周</w:t>
            </w:r>
          </w:p>
        </w:tc>
        <w:tc>
          <w:tcPr>
            <w:tcW w:w="546" w:type="dxa"/>
            <w:vMerge/>
            <w:vAlign w:val="center"/>
          </w:tcPr>
          <w:p w:rsidR="00A34F08" w:rsidRPr="00B547A2" w:rsidRDefault="00A34F08" w:rsidP="00A34F08">
            <w:pPr>
              <w:jc w:val="center"/>
              <w:rPr>
                <w:rFonts w:ascii="Times New Roman" w:hAnsi="Times New Roman" w:cs="Times New Roman"/>
                <w:bCs/>
                <w:sz w:val="18"/>
                <w:szCs w:val="18"/>
              </w:rPr>
            </w:pPr>
          </w:p>
        </w:tc>
        <w:tc>
          <w:tcPr>
            <w:tcW w:w="685" w:type="dxa"/>
            <w:vMerge/>
            <w:vAlign w:val="center"/>
          </w:tcPr>
          <w:p w:rsidR="00A34F08" w:rsidRPr="00B547A2" w:rsidRDefault="00A34F08" w:rsidP="00A34F08">
            <w:pPr>
              <w:ind w:firstLine="360"/>
              <w:jc w:val="center"/>
              <w:rPr>
                <w:rFonts w:ascii="Times New Roman" w:hAnsi="Times New Roman" w:cs="Times New Roman"/>
                <w:bCs/>
                <w:sz w:val="18"/>
                <w:szCs w:val="18"/>
              </w:rPr>
            </w:pPr>
          </w:p>
        </w:tc>
        <w:tc>
          <w:tcPr>
            <w:tcW w:w="1099" w:type="dxa"/>
            <w:vMerge/>
            <w:vAlign w:val="center"/>
          </w:tcPr>
          <w:p w:rsidR="00A34F08" w:rsidRPr="00B547A2" w:rsidRDefault="00A34F08" w:rsidP="00A34F08">
            <w:pPr>
              <w:ind w:firstLine="360"/>
              <w:jc w:val="center"/>
              <w:rPr>
                <w:rFonts w:ascii="Times New Roman" w:hAnsi="Times New Roman" w:cs="Times New Roman"/>
                <w:bCs/>
                <w:sz w:val="18"/>
                <w:szCs w:val="18"/>
              </w:rPr>
            </w:pPr>
          </w:p>
        </w:tc>
      </w:tr>
      <w:tr w:rsidR="00A34F08" w:rsidRPr="00B547A2" w:rsidTr="00A34F08">
        <w:trPr>
          <w:cantSplit/>
          <w:trHeight w:val="477"/>
          <w:jc w:val="center"/>
        </w:trPr>
        <w:tc>
          <w:tcPr>
            <w:tcW w:w="420"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18"/>
              </w:rPr>
              <w:t>夏</w:t>
            </w: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AAD5002</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专业认知学习</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AAD5601</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多媒体创作及应用基础</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3</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3</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21"/>
              </w:rPr>
              <w:t>学期</w:t>
            </w:r>
            <w:r w:rsidRPr="00B547A2">
              <w:rPr>
                <w:rFonts w:ascii="Times New Roman" w:hAnsi="Times New Roman" w:cs="Times New Roman"/>
                <w:szCs w:val="18"/>
              </w:rPr>
              <w:t>合计</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685" w:type="dxa"/>
            <w:vAlign w:val="center"/>
          </w:tcPr>
          <w:p w:rsidR="00A34F08" w:rsidRPr="00B547A2" w:rsidRDefault="00A34F08" w:rsidP="00A34F08">
            <w:pPr>
              <w:jc w:val="center"/>
              <w:rPr>
                <w:rFonts w:ascii="Times New Roman" w:hAnsi="Times New Roman" w:cs="Times New Roman"/>
                <w:sz w:val="18"/>
                <w:szCs w:val="18"/>
              </w:rPr>
            </w:pP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315"/>
          <w:jc w:val="center"/>
        </w:trPr>
        <w:tc>
          <w:tcPr>
            <w:tcW w:w="3870" w:type="dxa"/>
            <w:gridSpan w:val="4"/>
            <w:vMerge w:val="restart"/>
            <w:vAlign w:val="center"/>
          </w:tcPr>
          <w:p w:rsidR="00A34F08" w:rsidRPr="00B547A2" w:rsidRDefault="00A34F08" w:rsidP="00A34F08">
            <w:pPr>
              <w:jc w:val="center"/>
              <w:rPr>
                <w:rFonts w:ascii="Times New Roman" w:hAnsi="Times New Roman" w:cs="Times New Roman"/>
                <w:szCs w:val="18"/>
              </w:rPr>
            </w:pPr>
            <w:r w:rsidRPr="00B547A2">
              <w:rPr>
                <w:rFonts w:ascii="Times New Roman" w:hAnsi="Times New Roman" w:cs="Times New Roman"/>
                <w:szCs w:val="18"/>
              </w:rPr>
              <w:t>学年合计</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974</w:t>
            </w:r>
          </w:p>
        </w:tc>
        <w:tc>
          <w:tcPr>
            <w:tcW w:w="674"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562</w:t>
            </w:r>
          </w:p>
        </w:tc>
        <w:tc>
          <w:tcPr>
            <w:tcW w:w="674"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88</w:t>
            </w:r>
          </w:p>
        </w:tc>
        <w:tc>
          <w:tcPr>
            <w:tcW w:w="674"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88</w:t>
            </w: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hint="eastAsia"/>
                <w:sz w:val="18"/>
                <w:szCs w:val="18"/>
              </w:rPr>
              <w:t>36</w:t>
            </w:r>
          </w:p>
        </w:tc>
        <w:tc>
          <w:tcPr>
            <w:tcW w:w="546"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58.5</w:t>
            </w:r>
          </w:p>
        </w:tc>
        <w:tc>
          <w:tcPr>
            <w:tcW w:w="685" w:type="dxa"/>
            <w:vMerge w:val="restart"/>
            <w:vAlign w:val="center"/>
          </w:tcPr>
          <w:p w:rsidR="00A34F08" w:rsidRPr="00B547A2" w:rsidRDefault="00A34F08" w:rsidP="00A34F08">
            <w:pPr>
              <w:ind w:firstLine="360"/>
              <w:jc w:val="center"/>
              <w:rPr>
                <w:rFonts w:ascii="Times New Roman" w:hAnsi="Times New Roman" w:cs="Times New Roman"/>
                <w:sz w:val="18"/>
                <w:szCs w:val="18"/>
              </w:rPr>
            </w:pPr>
          </w:p>
        </w:tc>
        <w:tc>
          <w:tcPr>
            <w:tcW w:w="1099" w:type="dxa"/>
            <w:vMerge w:val="restart"/>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315"/>
          <w:jc w:val="center"/>
        </w:trPr>
        <w:tc>
          <w:tcPr>
            <w:tcW w:w="3870" w:type="dxa"/>
            <w:gridSpan w:val="4"/>
            <w:vMerge/>
            <w:vAlign w:val="center"/>
          </w:tcPr>
          <w:p w:rsidR="00A34F08" w:rsidRPr="00B547A2" w:rsidRDefault="00A34F08" w:rsidP="00A34F08">
            <w:pPr>
              <w:jc w:val="center"/>
              <w:rPr>
                <w:rFonts w:ascii="Times New Roman" w:hAnsi="Times New Roman" w:cs="Times New Roman"/>
                <w:szCs w:val="18"/>
              </w:rPr>
            </w:pP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9</w:t>
            </w:r>
            <w:r w:rsidRPr="00B547A2">
              <w:rPr>
                <w:rFonts w:ascii="Times New Roman" w:hAnsi="Times New Roman" w:cs="Times New Roman"/>
                <w:sz w:val="18"/>
                <w:szCs w:val="18"/>
              </w:rPr>
              <w:t>周</w:t>
            </w:r>
          </w:p>
        </w:tc>
        <w:tc>
          <w:tcPr>
            <w:tcW w:w="674" w:type="dxa"/>
            <w:vMerge/>
            <w:vAlign w:val="center"/>
          </w:tcPr>
          <w:p w:rsidR="00A34F08" w:rsidRPr="00B547A2" w:rsidRDefault="00A34F08" w:rsidP="00A34F08">
            <w:pPr>
              <w:jc w:val="center"/>
              <w:rPr>
                <w:rFonts w:ascii="Times New Roman" w:hAnsi="Times New Roman" w:cs="Times New Roman"/>
                <w:sz w:val="18"/>
                <w:szCs w:val="18"/>
              </w:rPr>
            </w:pPr>
          </w:p>
        </w:tc>
        <w:tc>
          <w:tcPr>
            <w:tcW w:w="674" w:type="dxa"/>
            <w:vMerge/>
            <w:vAlign w:val="center"/>
          </w:tcPr>
          <w:p w:rsidR="00A34F08" w:rsidRPr="00B547A2" w:rsidRDefault="00A34F08" w:rsidP="00A34F08">
            <w:pPr>
              <w:jc w:val="center"/>
              <w:rPr>
                <w:rFonts w:ascii="Times New Roman" w:hAnsi="Times New Roman" w:cs="Times New Roman"/>
                <w:sz w:val="18"/>
                <w:szCs w:val="18"/>
              </w:rPr>
            </w:pPr>
          </w:p>
        </w:tc>
        <w:tc>
          <w:tcPr>
            <w:tcW w:w="674" w:type="dxa"/>
            <w:vMerge/>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9</w:t>
            </w:r>
            <w:r w:rsidRPr="00B547A2">
              <w:rPr>
                <w:rFonts w:ascii="Times New Roman" w:hAnsi="Times New Roman" w:cs="Times New Roman"/>
                <w:sz w:val="18"/>
                <w:szCs w:val="18"/>
              </w:rPr>
              <w:t>周</w:t>
            </w:r>
          </w:p>
        </w:tc>
        <w:tc>
          <w:tcPr>
            <w:tcW w:w="546" w:type="dxa"/>
            <w:vMerge/>
            <w:vAlign w:val="center"/>
          </w:tcPr>
          <w:p w:rsidR="00A34F08" w:rsidRPr="00B547A2" w:rsidRDefault="00A34F08" w:rsidP="00A34F08">
            <w:pPr>
              <w:jc w:val="center"/>
              <w:rPr>
                <w:rFonts w:ascii="Times New Roman" w:hAnsi="Times New Roman" w:cs="Times New Roman"/>
                <w:sz w:val="18"/>
                <w:szCs w:val="18"/>
              </w:rPr>
            </w:pPr>
          </w:p>
        </w:tc>
        <w:tc>
          <w:tcPr>
            <w:tcW w:w="685"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1099" w:type="dxa"/>
            <w:vMerge/>
            <w:vAlign w:val="center"/>
          </w:tcPr>
          <w:p w:rsidR="00A34F08" w:rsidRPr="00B547A2" w:rsidRDefault="00A34F08" w:rsidP="00A34F08">
            <w:pPr>
              <w:ind w:firstLine="360"/>
              <w:jc w:val="center"/>
              <w:rPr>
                <w:rFonts w:ascii="Times New Roman" w:hAnsi="Times New Roman" w:cs="Times New Roman"/>
                <w:sz w:val="18"/>
                <w:szCs w:val="18"/>
              </w:rPr>
            </w:pPr>
          </w:p>
        </w:tc>
      </w:tr>
    </w:tbl>
    <w:p w:rsidR="00A34F08" w:rsidRPr="00B547A2" w:rsidRDefault="00A34F08" w:rsidP="00A34F08">
      <w:pPr>
        <w:spacing w:line="360" w:lineRule="auto"/>
        <w:jc w:val="center"/>
        <w:rPr>
          <w:rFonts w:ascii="Times New Roman" w:hAnsi="Times New Roman" w:cs="Times New Roman"/>
          <w:sz w:val="24"/>
        </w:rPr>
      </w:pPr>
    </w:p>
    <w:p w:rsidR="00A34F08" w:rsidRPr="00B547A2" w:rsidRDefault="00A34F08" w:rsidP="00A34F08">
      <w:pPr>
        <w:spacing w:line="360" w:lineRule="auto"/>
        <w:jc w:val="center"/>
        <w:rPr>
          <w:rFonts w:ascii="Times New Roman" w:hAnsi="Times New Roman" w:cs="Times New Roman"/>
          <w:sz w:val="24"/>
        </w:rPr>
      </w:pPr>
      <w:r w:rsidRPr="00B547A2">
        <w:rPr>
          <w:rFonts w:ascii="Times New Roman" w:hAnsi="Times New Roman" w:cs="Times New Roman" w:hint="eastAsia"/>
          <w:sz w:val="24"/>
        </w:rPr>
        <w:t>第二学年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429"/>
        <w:gridCol w:w="1063"/>
        <w:gridCol w:w="1958"/>
        <w:gridCol w:w="744"/>
        <w:gridCol w:w="674"/>
        <w:gridCol w:w="674"/>
        <w:gridCol w:w="674"/>
        <w:gridCol w:w="673"/>
        <w:gridCol w:w="546"/>
        <w:gridCol w:w="685"/>
        <w:gridCol w:w="1099"/>
      </w:tblGrid>
      <w:tr w:rsidR="00A34F08" w:rsidRPr="00B547A2" w:rsidTr="00A34F08">
        <w:trPr>
          <w:cantSplit/>
          <w:trHeight w:val="481"/>
          <w:tblHeader/>
          <w:jc w:val="center"/>
        </w:trPr>
        <w:tc>
          <w:tcPr>
            <w:tcW w:w="420"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学期</w:t>
            </w:r>
          </w:p>
        </w:tc>
        <w:tc>
          <w:tcPr>
            <w:tcW w:w="429"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序号</w:t>
            </w:r>
          </w:p>
        </w:tc>
        <w:tc>
          <w:tcPr>
            <w:tcW w:w="1063"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课程</w:t>
            </w:r>
          </w:p>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编号</w:t>
            </w:r>
          </w:p>
        </w:tc>
        <w:tc>
          <w:tcPr>
            <w:tcW w:w="1958"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课程</w:t>
            </w:r>
          </w:p>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名称</w:t>
            </w:r>
          </w:p>
        </w:tc>
        <w:tc>
          <w:tcPr>
            <w:tcW w:w="744"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总学时</w:t>
            </w:r>
          </w:p>
        </w:tc>
        <w:tc>
          <w:tcPr>
            <w:tcW w:w="2695" w:type="dxa"/>
            <w:gridSpan w:val="4"/>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学时分配</w:t>
            </w:r>
          </w:p>
        </w:tc>
        <w:tc>
          <w:tcPr>
            <w:tcW w:w="546"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学分</w:t>
            </w:r>
          </w:p>
        </w:tc>
        <w:tc>
          <w:tcPr>
            <w:tcW w:w="685"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课程属性</w:t>
            </w:r>
          </w:p>
        </w:tc>
        <w:tc>
          <w:tcPr>
            <w:tcW w:w="1099"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备注</w:t>
            </w:r>
          </w:p>
        </w:tc>
      </w:tr>
      <w:tr w:rsidR="00A34F08" w:rsidRPr="00B547A2" w:rsidTr="00A34F08">
        <w:trPr>
          <w:cantSplit/>
          <w:trHeight w:val="481"/>
          <w:tblHeader/>
          <w:jc w:val="center"/>
        </w:trPr>
        <w:tc>
          <w:tcPr>
            <w:tcW w:w="420"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1063"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1958"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744"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理论</w:t>
            </w:r>
          </w:p>
        </w:tc>
        <w:tc>
          <w:tcPr>
            <w:tcW w:w="674"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实验</w:t>
            </w:r>
          </w:p>
        </w:tc>
        <w:tc>
          <w:tcPr>
            <w:tcW w:w="674"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上机</w:t>
            </w:r>
          </w:p>
        </w:tc>
        <w:tc>
          <w:tcPr>
            <w:tcW w:w="673"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课外</w:t>
            </w:r>
          </w:p>
        </w:tc>
        <w:tc>
          <w:tcPr>
            <w:tcW w:w="546"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685"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1099"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18"/>
              </w:rPr>
              <w:t>秋</w:t>
            </w: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ENG1003</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大学英语（</w:t>
            </w:r>
            <w:r w:rsidRPr="00B547A2">
              <w:rPr>
                <w:rFonts w:ascii="Times New Roman" w:hAnsi="Times New Roman" w:cs="Times New Roman"/>
                <w:sz w:val="18"/>
                <w:szCs w:val="18"/>
              </w:rPr>
              <w:t>3</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64</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64</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IAP1003</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马克思主义基本原理概论</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48</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8</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40</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IAP1008</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形势政策（</w:t>
            </w:r>
            <w:r w:rsidRPr="00B547A2">
              <w:rPr>
                <w:rFonts w:ascii="Times New Roman" w:hAnsi="Times New Roman" w:cs="Times New Roman"/>
                <w:sz w:val="18"/>
                <w:szCs w:val="18"/>
              </w:rPr>
              <w:t>3</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12</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0.5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PHE1003</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体育（</w:t>
            </w:r>
            <w:r w:rsidRPr="00B547A2">
              <w:rPr>
                <w:rFonts w:ascii="Times New Roman" w:hAnsi="Times New Roman" w:cs="Times New Roman"/>
                <w:sz w:val="18"/>
                <w:szCs w:val="18"/>
              </w:rPr>
              <w:t>3</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5</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CQD1003</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交流与写作</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PHY1002</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大学物理（</w:t>
            </w:r>
            <w:r w:rsidRPr="00B547A2">
              <w:rPr>
                <w:rFonts w:ascii="Times New Roman" w:hAnsi="Times New Roman" w:cs="Times New Roman"/>
                <w:sz w:val="18"/>
                <w:szCs w:val="18"/>
              </w:rPr>
              <w:t>2</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48</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48</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7</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color w:val="000000"/>
                <w:sz w:val="18"/>
                <w:szCs w:val="18"/>
              </w:rPr>
              <w:t>AAD2604</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二维数字游戏设计</w:t>
            </w:r>
            <w:r w:rsidRPr="00B547A2">
              <w:rPr>
                <w:rFonts w:ascii="Times New Roman" w:hAnsi="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64</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16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olor w:val="000000"/>
                <w:sz w:val="18"/>
                <w:szCs w:val="18"/>
              </w:rPr>
              <w:t>2.5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8</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color w:val="000000"/>
                <w:sz w:val="18"/>
                <w:szCs w:val="18"/>
              </w:rPr>
              <w:t>CSE2603</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olor w:val="000000"/>
                <w:sz w:val="18"/>
                <w:szCs w:val="18"/>
              </w:rPr>
              <w:t>JAVA</w:t>
            </w:r>
            <w:r w:rsidRPr="00B547A2">
              <w:rPr>
                <w:rFonts w:ascii="Times New Roman" w:hAnsi="Times New Roman"/>
                <w:color w:val="000000"/>
                <w:sz w:val="18"/>
                <w:szCs w:val="18"/>
              </w:rPr>
              <w:t>程序设计语言</w:t>
            </w:r>
            <w:r w:rsidRPr="00B547A2">
              <w:rPr>
                <w:rFonts w:ascii="Times New Roman" w:hAnsi="Times New Roman"/>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48</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16</w:t>
            </w: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16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2</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9</w:t>
            </w:r>
          </w:p>
        </w:tc>
        <w:tc>
          <w:tcPr>
            <w:tcW w:w="1063" w:type="dxa"/>
            <w:vAlign w:val="center"/>
          </w:tcPr>
          <w:p w:rsidR="00A34F08" w:rsidRPr="00B547A2" w:rsidRDefault="00A34F08" w:rsidP="00A34F08">
            <w:pPr>
              <w:jc w:val="center"/>
              <w:rPr>
                <w:rFonts w:ascii="Times New Roman" w:hAnsi="Times New Roman" w:cs="Times New Roman"/>
                <w:color w:val="C00000"/>
                <w:sz w:val="18"/>
                <w:szCs w:val="18"/>
              </w:rPr>
            </w:pPr>
            <w:r w:rsidRPr="00B547A2">
              <w:rPr>
                <w:rFonts w:ascii="Times New Roman" w:hAnsi="Times New Roman" w:cs="Times New Roman" w:hint="eastAsia"/>
                <w:color w:val="000000"/>
                <w:sz w:val="18"/>
                <w:szCs w:val="18"/>
              </w:rPr>
              <w:t>AAD3601</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版式与字体设计</w:t>
            </w:r>
            <w:r w:rsidRPr="00B547A2">
              <w:rPr>
                <w:rFonts w:ascii="Times New Roman" w:hAnsi="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64</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24</w:t>
            </w: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8</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r w:rsidRPr="00B547A2">
              <w:rPr>
                <w:rFonts w:ascii="Times New Roman" w:hAnsi="Times New Roman" w:cs="Times New Roman" w:hint="eastAsia"/>
                <w:sz w:val="18"/>
                <w:szCs w:val="18"/>
              </w:rPr>
              <w:t>0</w:t>
            </w:r>
          </w:p>
        </w:tc>
        <w:tc>
          <w:tcPr>
            <w:tcW w:w="1063" w:type="dxa"/>
            <w:vAlign w:val="center"/>
          </w:tcPr>
          <w:p w:rsidR="00A34F08" w:rsidRPr="00B547A2" w:rsidRDefault="00A34F08" w:rsidP="00A34F08">
            <w:pPr>
              <w:jc w:val="center"/>
              <w:rPr>
                <w:rFonts w:ascii="Times New Roman" w:hAnsi="Times New Roman" w:cs="Times New Roman"/>
                <w:color w:val="C00000"/>
                <w:sz w:val="18"/>
                <w:szCs w:val="18"/>
              </w:rPr>
            </w:pPr>
            <w:r w:rsidRPr="00B547A2">
              <w:rPr>
                <w:rFonts w:ascii="Times New Roman" w:hAnsi="Times New Roman" w:cs="Times New Roman" w:hint="eastAsia"/>
                <w:color w:val="000000"/>
                <w:sz w:val="18"/>
                <w:szCs w:val="18"/>
              </w:rPr>
              <w:t>AAD3602</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互动艺术与创新思维</w:t>
            </w:r>
            <w:r w:rsidRPr="00B547A2">
              <w:rPr>
                <w:rFonts w:ascii="Times New Roman" w:hAnsi="Times New Roman" w:hint="eastAsia"/>
                <w:color w:val="000000"/>
                <w:sz w:val="18"/>
                <w:szCs w:val="18"/>
              </w:rPr>
              <w:t>*</w:t>
            </w:r>
          </w:p>
        </w:tc>
        <w:tc>
          <w:tcPr>
            <w:tcW w:w="744" w:type="dxa"/>
            <w:vAlign w:val="center"/>
          </w:tcPr>
          <w:p w:rsidR="00A34F08" w:rsidRPr="00B547A2" w:rsidRDefault="00A34F08" w:rsidP="00A34F08">
            <w:pPr>
              <w:widowControl/>
              <w:jc w:val="center"/>
              <w:rPr>
                <w:rFonts w:ascii="Times New Roman" w:hAnsi="Times New Roman" w:cs="Times New Roman"/>
                <w:sz w:val="18"/>
                <w:szCs w:val="18"/>
              </w:rPr>
            </w:pPr>
            <w:r w:rsidRPr="00B547A2">
              <w:rPr>
                <w:rFonts w:ascii="Times New Roman" w:hAnsi="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1.5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11</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AAD4602</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传统民间游戏</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2</w:t>
            </w:r>
          </w:p>
        </w:tc>
        <w:tc>
          <w:tcPr>
            <w:tcW w:w="685"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选修</w:t>
            </w:r>
          </w:p>
        </w:tc>
        <w:tc>
          <w:tcPr>
            <w:tcW w:w="1099" w:type="dxa"/>
            <w:vAlign w:val="center"/>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Cs w:val="21"/>
              </w:rPr>
              <w:t>学期合计</w:t>
            </w:r>
          </w:p>
        </w:tc>
        <w:tc>
          <w:tcPr>
            <w:tcW w:w="744"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4</w:t>
            </w:r>
            <w:r w:rsidRPr="00B547A2">
              <w:rPr>
                <w:rFonts w:ascii="Times New Roman" w:hAnsi="Times New Roman" w:cs="Times New Roman" w:hint="eastAsia"/>
                <w:bCs/>
                <w:sz w:val="18"/>
                <w:szCs w:val="18"/>
              </w:rPr>
              <w:t>64</w:t>
            </w:r>
          </w:p>
        </w:tc>
        <w:tc>
          <w:tcPr>
            <w:tcW w:w="674"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2</w:t>
            </w:r>
            <w:r w:rsidRPr="00B547A2">
              <w:rPr>
                <w:rFonts w:ascii="Times New Roman" w:hAnsi="Times New Roman" w:cs="Times New Roman" w:hint="eastAsia"/>
                <w:bCs/>
                <w:sz w:val="18"/>
                <w:szCs w:val="18"/>
              </w:rPr>
              <w:t>68</w:t>
            </w:r>
          </w:p>
        </w:tc>
        <w:tc>
          <w:tcPr>
            <w:tcW w:w="674"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hint="eastAsia"/>
                <w:bCs/>
                <w:sz w:val="18"/>
                <w:szCs w:val="18"/>
              </w:rPr>
              <w:t>48</w:t>
            </w:r>
          </w:p>
        </w:tc>
        <w:tc>
          <w:tcPr>
            <w:tcW w:w="674"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hint="eastAsia"/>
                <w:bCs/>
                <w:sz w:val="18"/>
                <w:szCs w:val="18"/>
              </w:rPr>
              <w:t>40</w:t>
            </w:r>
          </w:p>
        </w:tc>
        <w:tc>
          <w:tcPr>
            <w:tcW w:w="673"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hint="eastAsia"/>
                <w:bCs/>
                <w:sz w:val="18"/>
                <w:szCs w:val="18"/>
              </w:rPr>
              <w:t>108</w:t>
            </w:r>
          </w:p>
        </w:tc>
        <w:tc>
          <w:tcPr>
            <w:tcW w:w="546"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23.5</w:t>
            </w:r>
          </w:p>
        </w:tc>
        <w:tc>
          <w:tcPr>
            <w:tcW w:w="685" w:type="dxa"/>
            <w:vAlign w:val="center"/>
          </w:tcPr>
          <w:p w:rsidR="00A34F08" w:rsidRPr="00B547A2" w:rsidRDefault="00A34F08" w:rsidP="00A34F08">
            <w:pPr>
              <w:ind w:firstLine="360"/>
              <w:jc w:val="center"/>
              <w:rPr>
                <w:rFonts w:ascii="Times New Roman" w:hAnsi="Times New Roman" w:cs="Times New Roman"/>
                <w:bCs/>
                <w:sz w:val="18"/>
                <w:szCs w:val="18"/>
              </w:rPr>
            </w:pPr>
          </w:p>
        </w:tc>
        <w:tc>
          <w:tcPr>
            <w:tcW w:w="1099" w:type="dxa"/>
            <w:vAlign w:val="center"/>
          </w:tcPr>
          <w:p w:rsidR="00A34F08" w:rsidRPr="00B547A2" w:rsidRDefault="00A34F08" w:rsidP="00A34F08">
            <w:pPr>
              <w:ind w:firstLine="360"/>
              <w:jc w:val="center"/>
              <w:rPr>
                <w:rFonts w:ascii="Times New Roman" w:hAnsi="Times New Roman" w:cs="Times New Roman"/>
                <w:bCs/>
                <w:sz w:val="18"/>
                <w:szCs w:val="18"/>
              </w:rPr>
            </w:pPr>
          </w:p>
        </w:tc>
      </w:tr>
      <w:tr w:rsidR="00A34F08" w:rsidRPr="00B547A2" w:rsidTr="00A34F08">
        <w:trPr>
          <w:cantSplit/>
          <w:trHeight w:val="477"/>
          <w:jc w:val="center"/>
        </w:trPr>
        <w:tc>
          <w:tcPr>
            <w:tcW w:w="420"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18"/>
              </w:rPr>
              <w:t>春</w:t>
            </w: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ENG1004</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大学英语（</w:t>
            </w:r>
            <w:r w:rsidRPr="00B547A2">
              <w:rPr>
                <w:rFonts w:ascii="Times New Roman" w:hAnsi="Times New Roman" w:cs="Times New Roman"/>
                <w:sz w:val="18"/>
                <w:szCs w:val="18"/>
              </w:rPr>
              <w:t>4</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IAP1004</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毛泽东思想和中国特色社会主义理论体系概论（</w:t>
            </w:r>
            <w:r w:rsidRPr="00B547A2">
              <w:rPr>
                <w:rFonts w:ascii="Times New Roman" w:hAnsi="Times New Roman" w:cs="Times New Roman"/>
                <w:sz w:val="18"/>
                <w:szCs w:val="18"/>
              </w:rPr>
              <w:t>1</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48</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8</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40</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IAP1009</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形势政策（</w:t>
            </w:r>
            <w:r w:rsidRPr="00B547A2">
              <w:rPr>
                <w:rFonts w:ascii="Times New Roman" w:hAnsi="Times New Roman" w:cs="Times New Roman"/>
                <w:sz w:val="18"/>
                <w:szCs w:val="18"/>
              </w:rPr>
              <w:t>4</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12</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0.5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PHE1004</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体育（</w:t>
            </w:r>
            <w:r w:rsidRPr="00B547A2">
              <w:rPr>
                <w:rFonts w:ascii="Times New Roman" w:hAnsi="Times New Roman" w:cs="Times New Roman"/>
                <w:sz w:val="18"/>
                <w:szCs w:val="18"/>
              </w:rPr>
              <w:t>4</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5</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AAD3603</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游戏界面设计</w:t>
            </w:r>
            <w:r w:rsidRPr="00B547A2">
              <w:rPr>
                <w:rFonts w:ascii="Times New Roman" w:hAnsi="Times New Roman" w:cs="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64</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16</w:t>
            </w: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6</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AAD3604</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游戏剧本写作</w:t>
            </w:r>
            <w:r w:rsidRPr="00B547A2">
              <w:rPr>
                <w:rFonts w:ascii="Times New Roman" w:hAnsi="Times New Roman"/>
                <w:color w:val="000000"/>
                <w:sz w:val="18"/>
                <w:szCs w:val="18"/>
              </w:rPr>
              <w:t>*</w:t>
            </w:r>
          </w:p>
        </w:tc>
        <w:tc>
          <w:tcPr>
            <w:tcW w:w="744" w:type="dxa"/>
            <w:vAlign w:val="center"/>
          </w:tcPr>
          <w:p w:rsidR="00A34F08" w:rsidRPr="00B547A2" w:rsidRDefault="00A34F08" w:rsidP="00A34F08">
            <w:pPr>
              <w:widowControl/>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48</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8</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16</w:t>
            </w: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8</w:t>
            </w: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2</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7</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CSE360</w:t>
            </w:r>
            <w:r w:rsidRPr="00B547A2">
              <w:rPr>
                <w:rFonts w:ascii="Times New Roman" w:hAnsi="Times New Roman" w:cs="Times New Roman" w:hint="eastAsia"/>
                <w:color w:val="000000"/>
                <w:sz w:val="18"/>
                <w:szCs w:val="18"/>
              </w:rPr>
              <w:t>1</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数据结构及算法基础</w:t>
            </w:r>
            <w:r w:rsidRPr="00B547A2">
              <w:rPr>
                <w:rFonts w:ascii="Times New Roman" w:hAnsi="Times New Roman" w:cs="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48</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24</w:t>
            </w: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8</w:t>
            </w: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2</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8</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AAD3605</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U</w:t>
            </w:r>
            <w:r w:rsidRPr="00B547A2">
              <w:rPr>
                <w:rFonts w:ascii="Times New Roman" w:hAnsi="Times New Roman"/>
                <w:color w:val="000000"/>
                <w:sz w:val="18"/>
                <w:szCs w:val="18"/>
              </w:rPr>
              <w:t>nity</w:t>
            </w:r>
            <w:r w:rsidRPr="00B547A2">
              <w:rPr>
                <w:rFonts w:ascii="Times New Roman" w:hAnsi="Times New Roman" w:hint="eastAsia"/>
                <w:color w:val="000000"/>
                <w:sz w:val="18"/>
                <w:szCs w:val="18"/>
              </w:rPr>
              <w:t>游戏编程设计</w:t>
            </w:r>
            <w:r w:rsidRPr="00B547A2">
              <w:rPr>
                <w:rFonts w:ascii="Times New Roman" w:hAnsi="Times New Roman"/>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64</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16</w:t>
            </w: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highlight w:val="yellow"/>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highlight w:val="yellow"/>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9</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AAD3606</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三维数字游戏角色设计</w:t>
            </w:r>
            <w:r w:rsidRPr="00B547A2">
              <w:rPr>
                <w:rFonts w:ascii="Times New Roman" w:hAnsi="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48</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24</w:t>
            </w: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8</w:t>
            </w: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2</w:t>
            </w:r>
          </w:p>
        </w:tc>
        <w:tc>
          <w:tcPr>
            <w:tcW w:w="685" w:type="dxa"/>
            <w:vAlign w:val="center"/>
          </w:tcPr>
          <w:p w:rsidR="00A34F08" w:rsidRPr="00B547A2" w:rsidRDefault="00A34F08" w:rsidP="00A34F08">
            <w:pPr>
              <w:jc w:val="center"/>
              <w:rPr>
                <w:rFonts w:ascii="Times New Roman" w:hAnsi="Times New Roman" w:cs="Times New Roman"/>
                <w:sz w:val="18"/>
                <w:szCs w:val="18"/>
                <w:highlight w:val="yellow"/>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highlight w:val="yellow"/>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10</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AAD4603</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游戏心理学</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选修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highlight w:val="yellow"/>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Cs w:val="21"/>
              </w:rPr>
              <w:t>学期</w:t>
            </w:r>
            <w:r w:rsidRPr="00B547A2">
              <w:rPr>
                <w:rFonts w:ascii="Times New Roman" w:hAnsi="Times New Roman" w:cs="Times New Roman"/>
                <w:bCs/>
                <w:szCs w:val="18"/>
              </w:rPr>
              <w:t>合计</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432</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188</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56</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96</w:t>
            </w: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92</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20</w:t>
            </w:r>
          </w:p>
        </w:tc>
        <w:tc>
          <w:tcPr>
            <w:tcW w:w="685" w:type="dxa"/>
            <w:vAlign w:val="center"/>
          </w:tcPr>
          <w:p w:rsidR="00A34F08" w:rsidRPr="00B547A2" w:rsidRDefault="00A34F08" w:rsidP="00A34F08">
            <w:pPr>
              <w:ind w:firstLine="360"/>
              <w:jc w:val="center"/>
              <w:rPr>
                <w:rFonts w:ascii="Times New Roman" w:hAnsi="Times New Roman" w:cs="Times New Roman"/>
                <w:bCs/>
                <w:sz w:val="18"/>
                <w:szCs w:val="18"/>
              </w:rPr>
            </w:pPr>
          </w:p>
        </w:tc>
        <w:tc>
          <w:tcPr>
            <w:tcW w:w="1099" w:type="dxa"/>
            <w:vAlign w:val="center"/>
          </w:tcPr>
          <w:p w:rsidR="00A34F08" w:rsidRPr="00B547A2" w:rsidRDefault="00A34F08" w:rsidP="00A34F08">
            <w:pPr>
              <w:ind w:firstLine="360"/>
              <w:jc w:val="center"/>
              <w:rPr>
                <w:rFonts w:ascii="Times New Roman" w:hAnsi="Times New Roman" w:cs="Times New Roman"/>
                <w:bCs/>
                <w:sz w:val="18"/>
                <w:szCs w:val="18"/>
              </w:rPr>
            </w:pPr>
          </w:p>
        </w:tc>
      </w:tr>
      <w:tr w:rsidR="00A34F08" w:rsidRPr="00B547A2" w:rsidTr="00A34F08">
        <w:trPr>
          <w:cantSplit/>
          <w:trHeight w:val="477"/>
          <w:jc w:val="center"/>
        </w:trPr>
        <w:tc>
          <w:tcPr>
            <w:tcW w:w="420"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18"/>
              </w:rPr>
              <w:t>夏</w:t>
            </w: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AAD5602</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专项训练（</w:t>
            </w:r>
            <w:r w:rsidRPr="00B547A2">
              <w:rPr>
                <w:rFonts w:ascii="Times New Roman" w:hAnsi="Times New Roman" w:cs="Times New Roman" w:hint="eastAsia"/>
                <w:sz w:val="18"/>
                <w:szCs w:val="18"/>
              </w:rPr>
              <w:t>1</w:t>
            </w:r>
            <w:r w:rsidRPr="00B547A2">
              <w:rPr>
                <w:rFonts w:ascii="Times New Roman" w:hAnsi="Times New Roman" w:cs="Times New Roman" w:hint="eastAsia"/>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jc w:val="center"/>
              <w:rPr>
                <w:rFonts w:ascii="Times New Roman" w:hAnsi="Times New Roman" w:cs="Times New Roman"/>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AAD560</w:t>
            </w:r>
            <w:r w:rsidRPr="00B547A2">
              <w:rPr>
                <w:rFonts w:ascii="Times New Roman" w:hAnsi="Times New Roman" w:cs="Times New Roman" w:hint="eastAsia"/>
                <w:sz w:val="18"/>
                <w:szCs w:val="18"/>
              </w:rPr>
              <w:t>3</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专项训练（</w:t>
            </w:r>
            <w:r w:rsidRPr="00B547A2">
              <w:rPr>
                <w:rFonts w:ascii="Times New Roman" w:hAnsi="Times New Roman" w:cs="Times New Roman" w:hint="eastAsia"/>
                <w:sz w:val="18"/>
                <w:szCs w:val="18"/>
              </w:rPr>
              <w:t>2</w:t>
            </w:r>
            <w:r w:rsidRPr="00B547A2">
              <w:rPr>
                <w:rFonts w:ascii="Times New Roman" w:hAnsi="Times New Roman" w:cs="Times New Roman" w:hint="eastAsia"/>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21"/>
              </w:rPr>
              <w:t>学期</w:t>
            </w:r>
            <w:r w:rsidRPr="00B547A2">
              <w:rPr>
                <w:rFonts w:ascii="Times New Roman" w:hAnsi="Times New Roman" w:cs="Times New Roman"/>
                <w:szCs w:val="18"/>
              </w:rPr>
              <w:t>合计</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685" w:type="dxa"/>
            <w:vAlign w:val="center"/>
          </w:tcPr>
          <w:p w:rsidR="00A34F08" w:rsidRPr="00B547A2" w:rsidRDefault="00A34F08" w:rsidP="00A34F08">
            <w:pPr>
              <w:jc w:val="center"/>
              <w:rPr>
                <w:rFonts w:ascii="Times New Roman" w:hAnsi="Times New Roman" w:cs="Times New Roman"/>
                <w:sz w:val="18"/>
                <w:szCs w:val="18"/>
              </w:rPr>
            </w:pP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315"/>
          <w:jc w:val="center"/>
        </w:trPr>
        <w:tc>
          <w:tcPr>
            <w:tcW w:w="3870" w:type="dxa"/>
            <w:gridSpan w:val="4"/>
            <w:vMerge w:val="restart"/>
            <w:vAlign w:val="center"/>
          </w:tcPr>
          <w:p w:rsidR="00A34F08" w:rsidRPr="00B547A2" w:rsidRDefault="00A34F08" w:rsidP="00A34F08">
            <w:pPr>
              <w:jc w:val="center"/>
              <w:rPr>
                <w:rFonts w:ascii="Times New Roman" w:hAnsi="Times New Roman" w:cs="Times New Roman"/>
                <w:szCs w:val="18"/>
              </w:rPr>
            </w:pPr>
            <w:r w:rsidRPr="00B547A2">
              <w:rPr>
                <w:rFonts w:ascii="Times New Roman" w:hAnsi="Times New Roman" w:cs="Times New Roman"/>
                <w:szCs w:val="18"/>
              </w:rPr>
              <w:t>学年合计</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896</w:t>
            </w:r>
          </w:p>
        </w:tc>
        <w:tc>
          <w:tcPr>
            <w:tcW w:w="674"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r w:rsidRPr="00B547A2">
              <w:rPr>
                <w:rFonts w:ascii="Times New Roman" w:hAnsi="Times New Roman" w:cs="Times New Roman" w:hint="eastAsia"/>
                <w:sz w:val="18"/>
                <w:szCs w:val="18"/>
              </w:rPr>
              <w:t>56</w:t>
            </w:r>
          </w:p>
        </w:tc>
        <w:tc>
          <w:tcPr>
            <w:tcW w:w="674"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r w:rsidRPr="00B547A2">
              <w:rPr>
                <w:rFonts w:ascii="Times New Roman" w:hAnsi="Times New Roman" w:cs="Times New Roman" w:hint="eastAsia"/>
                <w:sz w:val="18"/>
                <w:szCs w:val="18"/>
              </w:rPr>
              <w:t>04</w:t>
            </w:r>
          </w:p>
        </w:tc>
        <w:tc>
          <w:tcPr>
            <w:tcW w:w="674"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r w:rsidRPr="00B547A2">
              <w:rPr>
                <w:rFonts w:ascii="Times New Roman" w:hAnsi="Times New Roman" w:cs="Times New Roman" w:hint="eastAsia"/>
                <w:sz w:val="18"/>
                <w:szCs w:val="18"/>
              </w:rPr>
              <w:t>36</w:t>
            </w: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hint="eastAsia"/>
                <w:sz w:val="18"/>
                <w:szCs w:val="18"/>
              </w:rPr>
              <w:t>00</w:t>
            </w:r>
          </w:p>
        </w:tc>
        <w:tc>
          <w:tcPr>
            <w:tcW w:w="546"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47.5</w:t>
            </w:r>
          </w:p>
        </w:tc>
        <w:tc>
          <w:tcPr>
            <w:tcW w:w="685" w:type="dxa"/>
            <w:vMerge w:val="restart"/>
            <w:vAlign w:val="center"/>
          </w:tcPr>
          <w:p w:rsidR="00A34F08" w:rsidRPr="00B547A2" w:rsidRDefault="00A34F08" w:rsidP="00A34F08">
            <w:pPr>
              <w:ind w:firstLine="360"/>
              <w:jc w:val="center"/>
              <w:rPr>
                <w:rFonts w:ascii="Times New Roman" w:hAnsi="Times New Roman" w:cs="Times New Roman"/>
                <w:sz w:val="18"/>
                <w:szCs w:val="18"/>
              </w:rPr>
            </w:pPr>
          </w:p>
        </w:tc>
        <w:tc>
          <w:tcPr>
            <w:tcW w:w="1099" w:type="dxa"/>
            <w:vMerge w:val="restart"/>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315"/>
          <w:jc w:val="center"/>
        </w:trPr>
        <w:tc>
          <w:tcPr>
            <w:tcW w:w="3870" w:type="dxa"/>
            <w:gridSpan w:val="4"/>
            <w:vMerge/>
            <w:vAlign w:val="center"/>
          </w:tcPr>
          <w:p w:rsidR="00A34F08" w:rsidRPr="00B547A2" w:rsidRDefault="00A34F08" w:rsidP="00A34F08">
            <w:pPr>
              <w:jc w:val="center"/>
              <w:rPr>
                <w:rFonts w:ascii="Times New Roman" w:hAnsi="Times New Roman" w:cs="Times New Roman"/>
                <w:szCs w:val="18"/>
              </w:rPr>
            </w:pP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r w:rsidRPr="00B547A2">
              <w:rPr>
                <w:rFonts w:ascii="Times New Roman" w:hAnsi="Times New Roman" w:cs="Times New Roman"/>
                <w:sz w:val="18"/>
                <w:szCs w:val="18"/>
              </w:rPr>
              <w:t>周</w:t>
            </w:r>
          </w:p>
        </w:tc>
        <w:tc>
          <w:tcPr>
            <w:tcW w:w="674" w:type="dxa"/>
            <w:vMerge/>
            <w:vAlign w:val="center"/>
          </w:tcPr>
          <w:p w:rsidR="00A34F08" w:rsidRPr="00B547A2" w:rsidRDefault="00A34F08" w:rsidP="00A34F08">
            <w:pPr>
              <w:jc w:val="center"/>
              <w:rPr>
                <w:rFonts w:ascii="Times New Roman" w:hAnsi="Times New Roman" w:cs="Times New Roman"/>
                <w:sz w:val="18"/>
                <w:szCs w:val="18"/>
              </w:rPr>
            </w:pPr>
          </w:p>
        </w:tc>
        <w:tc>
          <w:tcPr>
            <w:tcW w:w="674" w:type="dxa"/>
            <w:vMerge/>
            <w:vAlign w:val="center"/>
          </w:tcPr>
          <w:p w:rsidR="00A34F08" w:rsidRPr="00B547A2" w:rsidRDefault="00A34F08" w:rsidP="00A34F08">
            <w:pPr>
              <w:jc w:val="center"/>
              <w:rPr>
                <w:rFonts w:ascii="Times New Roman" w:hAnsi="Times New Roman" w:cs="Times New Roman"/>
                <w:sz w:val="18"/>
                <w:szCs w:val="18"/>
              </w:rPr>
            </w:pPr>
          </w:p>
        </w:tc>
        <w:tc>
          <w:tcPr>
            <w:tcW w:w="674" w:type="dxa"/>
            <w:vMerge/>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r w:rsidRPr="00B547A2">
              <w:rPr>
                <w:rFonts w:ascii="Times New Roman" w:hAnsi="Times New Roman" w:cs="Times New Roman"/>
                <w:sz w:val="18"/>
                <w:szCs w:val="18"/>
              </w:rPr>
              <w:t>周</w:t>
            </w:r>
          </w:p>
        </w:tc>
        <w:tc>
          <w:tcPr>
            <w:tcW w:w="546" w:type="dxa"/>
            <w:vMerge/>
            <w:vAlign w:val="center"/>
          </w:tcPr>
          <w:p w:rsidR="00A34F08" w:rsidRPr="00B547A2" w:rsidRDefault="00A34F08" w:rsidP="00A34F08">
            <w:pPr>
              <w:jc w:val="center"/>
              <w:rPr>
                <w:rFonts w:ascii="Times New Roman" w:hAnsi="Times New Roman" w:cs="Times New Roman"/>
                <w:sz w:val="18"/>
                <w:szCs w:val="18"/>
              </w:rPr>
            </w:pPr>
          </w:p>
        </w:tc>
        <w:tc>
          <w:tcPr>
            <w:tcW w:w="685"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1099" w:type="dxa"/>
            <w:vMerge/>
            <w:vAlign w:val="center"/>
          </w:tcPr>
          <w:p w:rsidR="00A34F08" w:rsidRPr="00B547A2" w:rsidRDefault="00A34F08" w:rsidP="00A34F08">
            <w:pPr>
              <w:ind w:firstLine="360"/>
              <w:jc w:val="center"/>
              <w:rPr>
                <w:rFonts w:ascii="Times New Roman" w:hAnsi="Times New Roman" w:cs="Times New Roman"/>
                <w:sz w:val="18"/>
                <w:szCs w:val="18"/>
              </w:rPr>
            </w:pPr>
          </w:p>
        </w:tc>
      </w:tr>
    </w:tbl>
    <w:p w:rsidR="00A34F08" w:rsidRPr="00B547A2" w:rsidRDefault="00A34F08" w:rsidP="00A34F08">
      <w:pPr>
        <w:widowControl/>
        <w:spacing w:line="360" w:lineRule="auto"/>
        <w:rPr>
          <w:rFonts w:ascii="Times New Roman" w:hAnsi="Times New Roman" w:cs="Times New Roman"/>
          <w:sz w:val="24"/>
          <w:szCs w:val="24"/>
        </w:rPr>
      </w:pPr>
    </w:p>
    <w:p w:rsidR="00A34F08" w:rsidRPr="00B547A2" w:rsidRDefault="00A34F08" w:rsidP="00A34F08">
      <w:pPr>
        <w:spacing w:line="360" w:lineRule="auto"/>
        <w:jc w:val="center"/>
        <w:rPr>
          <w:rFonts w:ascii="Times New Roman" w:hAnsi="Times New Roman" w:cs="Times New Roman"/>
          <w:sz w:val="24"/>
        </w:rPr>
      </w:pPr>
      <w:r w:rsidRPr="00B547A2">
        <w:rPr>
          <w:rFonts w:ascii="Times New Roman" w:hAnsi="Times New Roman" w:cs="Times New Roman" w:hint="eastAsia"/>
          <w:sz w:val="24"/>
        </w:rPr>
        <w:t>第三学年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429"/>
        <w:gridCol w:w="1063"/>
        <w:gridCol w:w="1958"/>
        <w:gridCol w:w="744"/>
        <w:gridCol w:w="674"/>
        <w:gridCol w:w="674"/>
        <w:gridCol w:w="674"/>
        <w:gridCol w:w="673"/>
        <w:gridCol w:w="546"/>
        <w:gridCol w:w="685"/>
        <w:gridCol w:w="1099"/>
      </w:tblGrid>
      <w:tr w:rsidR="00A34F08" w:rsidRPr="00B547A2" w:rsidTr="00A34F08">
        <w:trPr>
          <w:cantSplit/>
          <w:trHeight w:val="481"/>
          <w:tblHeader/>
          <w:jc w:val="center"/>
        </w:trPr>
        <w:tc>
          <w:tcPr>
            <w:tcW w:w="420"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学期</w:t>
            </w:r>
          </w:p>
        </w:tc>
        <w:tc>
          <w:tcPr>
            <w:tcW w:w="429"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序号</w:t>
            </w:r>
          </w:p>
        </w:tc>
        <w:tc>
          <w:tcPr>
            <w:tcW w:w="1063"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课程</w:t>
            </w:r>
          </w:p>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编号</w:t>
            </w:r>
          </w:p>
        </w:tc>
        <w:tc>
          <w:tcPr>
            <w:tcW w:w="1958"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课程</w:t>
            </w:r>
          </w:p>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名称</w:t>
            </w:r>
          </w:p>
        </w:tc>
        <w:tc>
          <w:tcPr>
            <w:tcW w:w="744"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总学时</w:t>
            </w:r>
          </w:p>
        </w:tc>
        <w:tc>
          <w:tcPr>
            <w:tcW w:w="2695" w:type="dxa"/>
            <w:gridSpan w:val="4"/>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学时分配</w:t>
            </w:r>
          </w:p>
        </w:tc>
        <w:tc>
          <w:tcPr>
            <w:tcW w:w="546"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学分</w:t>
            </w:r>
          </w:p>
        </w:tc>
        <w:tc>
          <w:tcPr>
            <w:tcW w:w="685"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课程属性</w:t>
            </w:r>
          </w:p>
        </w:tc>
        <w:tc>
          <w:tcPr>
            <w:tcW w:w="1099"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备注</w:t>
            </w:r>
          </w:p>
        </w:tc>
      </w:tr>
      <w:tr w:rsidR="00A34F08" w:rsidRPr="00B547A2" w:rsidTr="00A34F08">
        <w:trPr>
          <w:cantSplit/>
          <w:trHeight w:val="481"/>
          <w:tblHeader/>
          <w:jc w:val="center"/>
        </w:trPr>
        <w:tc>
          <w:tcPr>
            <w:tcW w:w="420"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1063"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1958"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744"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理论</w:t>
            </w:r>
          </w:p>
        </w:tc>
        <w:tc>
          <w:tcPr>
            <w:tcW w:w="674"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实验</w:t>
            </w:r>
          </w:p>
        </w:tc>
        <w:tc>
          <w:tcPr>
            <w:tcW w:w="674"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上机</w:t>
            </w:r>
          </w:p>
        </w:tc>
        <w:tc>
          <w:tcPr>
            <w:tcW w:w="673"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课外</w:t>
            </w:r>
          </w:p>
        </w:tc>
        <w:tc>
          <w:tcPr>
            <w:tcW w:w="546"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685"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1099"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18"/>
              </w:rPr>
              <w:t>秋</w:t>
            </w: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IAP1005</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毛泽东思想和中国特色社会主义理论体系概论（</w:t>
            </w:r>
            <w:r w:rsidRPr="00B547A2">
              <w:rPr>
                <w:rFonts w:ascii="Times New Roman" w:hAnsi="Times New Roman" w:cs="Times New Roman"/>
                <w:sz w:val="18"/>
                <w:szCs w:val="18"/>
              </w:rPr>
              <w:t>2</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48</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8</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40</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CSE3602</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Android</w:t>
            </w:r>
            <w:r w:rsidRPr="00B547A2">
              <w:rPr>
                <w:rFonts w:ascii="Times New Roman" w:hAnsi="Times New Roman" w:hint="eastAsia"/>
                <w:color w:val="000000"/>
                <w:sz w:val="18"/>
                <w:szCs w:val="18"/>
              </w:rPr>
              <w:t>游戏开发原理</w:t>
            </w:r>
            <w:r w:rsidRPr="00B547A2">
              <w:rPr>
                <w:rFonts w:ascii="Times New Roman" w:hAnsi="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48</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 xml:space="preserve">　</w:t>
            </w: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 xml:space="preserve">　</w:t>
            </w: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olor w:val="000000"/>
                <w:sz w:val="18"/>
                <w:szCs w:val="18"/>
              </w:rPr>
              <w:t>2.5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CSE3603</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数据库系统原理</w:t>
            </w:r>
            <w:r w:rsidRPr="00B547A2">
              <w:rPr>
                <w:rFonts w:ascii="Times New Roman" w:hAnsi="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 xml:space="preserve">　</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 xml:space="preserve">　</w:t>
            </w: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 xml:space="preserve">　</w:t>
            </w: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2</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CSE3604</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虚拟现实与数字仿真</w:t>
            </w:r>
            <w:r w:rsidRPr="00B547A2">
              <w:rPr>
                <w:rFonts w:ascii="Times New Roman" w:hAnsi="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48</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8</w:t>
            </w: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8</w:t>
            </w: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2</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5</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CSE3605</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手机游戏服务器端开发设计</w:t>
            </w:r>
            <w:r w:rsidRPr="00B547A2">
              <w:rPr>
                <w:rFonts w:ascii="Times New Roman" w:hAnsi="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64</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rPr>
            </w:pPr>
            <w:r w:rsidRPr="00B547A2">
              <w:rPr>
                <w:rFonts w:ascii="Times New Roman" w:hAnsi="Times New Roman" w:cs="Times New Roman"/>
                <w:color w:val="000000"/>
                <w:sz w:val="18"/>
                <w:szCs w:val="18"/>
              </w:rPr>
              <w:t>16</w:t>
            </w:r>
          </w:p>
        </w:tc>
        <w:tc>
          <w:tcPr>
            <w:tcW w:w="673" w:type="dxa"/>
            <w:vAlign w:val="center"/>
          </w:tcPr>
          <w:p w:rsidR="00A34F08" w:rsidRPr="00B547A2" w:rsidRDefault="00A34F08" w:rsidP="00A34F08">
            <w:pPr>
              <w:jc w:val="center"/>
              <w:rPr>
                <w:rFonts w:ascii="Times New Roman" w:hAnsi="Times New Roman" w:cs="Times New Roman"/>
                <w:color w:val="000000"/>
              </w:rPr>
            </w:pP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AAD3607</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三维数字游戏场景设计</w:t>
            </w:r>
            <w:r w:rsidRPr="00B547A2">
              <w:rPr>
                <w:rFonts w:ascii="Times New Roman" w:hAnsi="Times New Roman" w:cs="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48</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8</w:t>
            </w: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8</w:t>
            </w: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2</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7</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AAD5003</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专业考察</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8</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AAD560</w:t>
            </w:r>
            <w:r w:rsidRPr="00B547A2">
              <w:rPr>
                <w:rFonts w:ascii="Times New Roman" w:hAnsi="Times New Roman" w:cs="Times New Roman" w:hint="eastAsia"/>
                <w:sz w:val="18"/>
                <w:szCs w:val="18"/>
              </w:rPr>
              <w:t>4</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移动应用开发课程设计</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315"/>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Merge w:val="restart"/>
            <w:vAlign w:val="center"/>
          </w:tcPr>
          <w:p w:rsidR="00A34F08" w:rsidRPr="00B547A2" w:rsidRDefault="00A34F08" w:rsidP="00A34F08">
            <w:pPr>
              <w:jc w:val="center"/>
              <w:rPr>
                <w:rFonts w:ascii="Times New Roman" w:hAnsi="Times New Roman" w:cs="Times New Roman"/>
                <w:bCs/>
                <w:color w:val="000000"/>
                <w:sz w:val="18"/>
                <w:szCs w:val="18"/>
              </w:rPr>
            </w:pPr>
            <w:r w:rsidRPr="00B547A2">
              <w:rPr>
                <w:rFonts w:ascii="Times New Roman" w:hAnsi="Times New Roman" w:cs="Times New Roman"/>
                <w:bCs/>
                <w:color w:val="000000"/>
                <w:szCs w:val="21"/>
              </w:rPr>
              <w:t>学期合计</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288</w:t>
            </w:r>
          </w:p>
        </w:tc>
        <w:tc>
          <w:tcPr>
            <w:tcW w:w="674" w:type="dxa"/>
            <w:vMerge w:val="restart"/>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136</w:t>
            </w:r>
          </w:p>
        </w:tc>
        <w:tc>
          <w:tcPr>
            <w:tcW w:w="674" w:type="dxa"/>
            <w:vMerge w:val="restart"/>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64</w:t>
            </w:r>
          </w:p>
        </w:tc>
        <w:tc>
          <w:tcPr>
            <w:tcW w:w="674" w:type="dxa"/>
            <w:vMerge w:val="restart"/>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32</w:t>
            </w: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56</w:t>
            </w:r>
          </w:p>
        </w:tc>
        <w:tc>
          <w:tcPr>
            <w:tcW w:w="546" w:type="dxa"/>
            <w:vMerge w:val="restart"/>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1</w:t>
            </w:r>
            <w:r w:rsidRPr="00B547A2">
              <w:rPr>
                <w:rFonts w:ascii="Times New Roman" w:hAnsi="Times New Roman" w:cs="Times New Roman"/>
                <w:color w:val="000000"/>
                <w:sz w:val="18"/>
                <w:szCs w:val="18"/>
              </w:rPr>
              <w:t>8.5</w:t>
            </w:r>
          </w:p>
        </w:tc>
        <w:tc>
          <w:tcPr>
            <w:tcW w:w="685" w:type="dxa"/>
            <w:vMerge w:val="restart"/>
            <w:vAlign w:val="center"/>
          </w:tcPr>
          <w:p w:rsidR="00A34F08" w:rsidRPr="00B547A2" w:rsidRDefault="00A34F08" w:rsidP="00A34F08">
            <w:pPr>
              <w:jc w:val="center"/>
              <w:rPr>
                <w:rFonts w:ascii="Times New Roman" w:hAnsi="Times New Roman" w:cs="Times New Roman"/>
                <w:sz w:val="18"/>
                <w:szCs w:val="18"/>
              </w:rPr>
            </w:pPr>
          </w:p>
        </w:tc>
        <w:tc>
          <w:tcPr>
            <w:tcW w:w="1099" w:type="dxa"/>
            <w:vMerge w:val="restart"/>
            <w:vAlign w:val="center"/>
          </w:tcPr>
          <w:p w:rsidR="00A34F08" w:rsidRPr="00B547A2" w:rsidRDefault="00A34F08" w:rsidP="00A34F08">
            <w:pPr>
              <w:ind w:firstLine="360"/>
              <w:jc w:val="center"/>
              <w:rPr>
                <w:rFonts w:ascii="Times New Roman" w:hAnsi="Times New Roman" w:cs="Times New Roman"/>
                <w:bCs/>
                <w:sz w:val="18"/>
                <w:szCs w:val="18"/>
              </w:rPr>
            </w:pPr>
          </w:p>
        </w:tc>
      </w:tr>
      <w:tr w:rsidR="00A34F08" w:rsidRPr="00B547A2" w:rsidTr="00A34F08">
        <w:trPr>
          <w:cantSplit/>
          <w:trHeight w:val="315"/>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Merge/>
            <w:vAlign w:val="center"/>
          </w:tcPr>
          <w:p w:rsidR="00A34F08" w:rsidRPr="00B547A2" w:rsidRDefault="00A34F08" w:rsidP="00A34F08">
            <w:pPr>
              <w:jc w:val="center"/>
              <w:rPr>
                <w:rFonts w:ascii="Times New Roman" w:hAnsi="Times New Roman" w:cs="Times New Roman"/>
                <w:bCs/>
                <w:szCs w:val="21"/>
              </w:rPr>
            </w:pP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r w:rsidRPr="00B547A2">
              <w:rPr>
                <w:rFonts w:ascii="Times New Roman" w:hAnsi="Times New Roman" w:cs="Times New Roman"/>
                <w:sz w:val="18"/>
                <w:szCs w:val="18"/>
              </w:rPr>
              <w:t>周</w:t>
            </w:r>
          </w:p>
        </w:tc>
        <w:tc>
          <w:tcPr>
            <w:tcW w:w="674" w:type="dxa"/>
            <w:vMerge/>
            <w:vAlign w:val="center"/>
          </w:tcPr>
          <w:p w:rsidR="00A34F08" w:rsidRPr="00B547A2" w:rsidRDefault="00A34F08" w:rsidP="00A34F08">
            <w:pPr>
              <w:jc w:val="center"/>
              <w:rPr>
                <w:rFonts w:ascii="Times New Roman" w:hAnsi="Times New Roman" w:cs="Times New Roman"/>
                <w:sz w:val="18"/>
                <w:szCs w:val="18"/>
              </w:rPr>
            </w:pPr>
          </w:p>
        </w:tc>
        <w:tc>
          <w:tcPr>
            <w:tcW w:w="674" w:type="dxa"/>
            <w:vMerge/>
            <w:vAlign w:val="center"/>
          </w:tcPr>
          <w:p w:rsidR="00A34F08" w:rsidRPr="00B547A2" w:rsidRDefault="00A34F08" w:rsidP="00A34F08">
            <w:pPr>
              <w:jc w:val="center"/>
              <w:rPr>
                <w:rFonts w:ascii="Times New Roman" w:hAnsi="Times New Roman" w:cs="Times New Roman"/>
                <w:sz w:val="18"/>
                <w:szCs w:val="18"/>
              </w:rPr>
            </w:pPr>
          </w:p>
        </w:tc>
        <w:tc>
          <w:tcPr>
            <w:tcW w:w="674" w:type="dxa"/>
            <w:vMerge/>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r w:rsidRPr="00B547A2">
              <w:rPr>
                <w:rFonts w:ascii="Times New Roman" w:hAnsi="Times New Roman" w:cs="Times New Roman"/>
                <w:sz w:val="18"/>
                <w:szCs w:val="18"/>
              </w:rPr>
              <w:t>周</w:t>
            </w:r>
          </w:p>
        </w:tc>
        <w:tc>
          <w:tcPr>
            <w:tcW w:w="546" w:type="dxa"/>
            <w:vMerge/>
            <w:vAlign w:val="center"/>
          </w:tcPr>
          <w:p w:rsidR="00A34F08" w:rsidRPr="00B547A2" w:rsidRDefault="00A34F08" w:rsidP="00A34F08">
            <w:pPr>
              <w:jc w:val="center"/>
              <w:rPr>
                <w:rFonts w:ascii="Times New Roman" w:hAnsi="Times New Roman" w:cs="Times New Roman"/>
                <w:sz w:val="18"/>
                <w:szCs w:val="18"/>
              </w:rPr>
            </w:pPr>
          </w:p>
        </w:tc>
        <w:tc>
          <w:tcPr>
            <w:tcW w:w="685" w:type="dxa"/>
            <w:vMerge/>
            <w:vAlign w:val="center"/>
          </w:tcPr>
          <w:p w:rsidR="00A34F08" w:rsidRPr="00B547A2" w:rsidRDefault="00A34F08" w:rsidP="00A34F08">
            <w:pPr>
              <w:jc w:val="center"/>
              <w:rPr>
                <w:rFonts w:ascii="Times New Roman" w:hAnsi="Times New Roman" w:cs="Times New Roman"/>
                <w:sz w:val="18"/>
                <w:szCs w:val="18"/>
              </w:rPr>
            </w:pPr>
          </w:p>
        </w:tc>
        <w:tc>
          <w:tcPr>
            <w:tcW w:w="1099" w:type="dxa"/>
            <w:vMerge/>
            <w:vAlign w:val="center"/>
          </w:tcPr>
          <w:p w:rsidR="00A34F08" w:rsidRPr="00B547A2" w:rsidRDefault="00A34F08" w:rsidP="00A34F08">
            <w:pPr>
              <w:ind w:firstLine="360"/>
              <w:jc w:val="center"/>
              <w:rPr>
                <w:rFonts w:ascii="Times New Roman" w:hAnsi="Times New Roman" w:cs="Times New Roman"/>
                <w:bCs/>
                <w:sz w:val="18"/>
                <w:szCs w:val="18"/>
              </w:rPr>
            </w:pPr>
          </w:p>
        </w:tc>
      </w:tr>
      <w:tr w:rsidR="00A34F08" w:rsidRPr="00B547A2" w:rsidTr="00A34F08">
        <w:trPr>
          <w:cantSplit/>
          <w:trHeight w:val="477"/>
          <w:jc w:val="center"/>
        </w:trPr>
        <w:tc>
          <w:tcPr>
            <w:tcW w:w="420"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18"/>
              </w:rPr>
              <w:t>春</w:t>
            </w:r>
          </w:p>
        </w:tc>
        <w:tc>
          <w:tcPr>
            <w:tcW w:w="429" w:type="dxa"/>
            <w:vAlign w:val="center"/>
          </w:tcPr>
          <w:p w:rsidR="00A34F08" w:rsidRPr="00B547A2" w:rsidRDefault="00A34F08" w:rsidP="00A34F08">
            <w:pPr>
              <w:rPr>
                <w:rFonts w:ascii="Times New Roman" w:hAnsi="Times New Roman" w:cs="Times New Roman"/>
                <w:sz w:val="18"/>
                <w:szCs w:val="18"/>
              </w:rPr>
            </w:pPr>
            <w:r w:rsidRPr="00B547A2">
              <w:rPr>
                <w:rFonts w:ascii="Times New Roman" w:hAnsi="Times New Roman" w:cs="Times New Roman"/>
                <w:sz w:val="18"/>
                <w:szCs w:val="18"/>
              </w:rPr>
              <w:t>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CQD1005</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大学生就业指导</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10</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rPr>
                <w:rFonts w:ascii="Times New Roman" w:hAnsi="Times New Roman" w:cs="Times New Roman"/>
                <w:sz w:val="18"/>
                <w:szCs w:val="18"/>
              </w:rPr>
            </w:pPr>
            <w:r w:rsidRPr="00B547A2">
              <w:rPr>
                <w:rFonts w:ascii="Times New Roman" w:hAnsi="Times New Roman" w:cs="Times New Roman"/>
                <w:sz w:val="18"/>
                <w:szCs w:val="18"/>
              </w:rPr>
              <w:t>2</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AAD360</w:t>
            </w:r>
            <w:r w:rsidRPr="00B547A2">
              <w:rPr>
                <w:rFonts w:ascii="Times New Roman" w:hAnsi="Times New Roman" w:cs="Times New Roman" w:hint="eastAsia"/>
                <w:color w:val="000000"/>
                <w:sz w:val="18"/>
                <w:szCs w:val="18"/>
              </w:rPr>
              <w:t>8</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游戏用户体验分析</w:t>
            </w:r>
            <w:r w:rsidRPr="00B547A2">
              <w:rPr>
                <w:rFonts w:ascii="Times New Roman" w:hAnsi="Times New Roman" w:cs="Times New Roman"/>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64</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p>
        </w:tc>
        <w:tc>
          <w:tcPr>
            <w:tcW w:w="674" w:type="dxa"/>
            <w:vAlign w:val="center"/>
          </w:tcPr>
          <w:p w:rsidR="00A34F08" w:rsidRPr="00B547A2" w:rsidRDefault="00A34F08" w:rsidP="00A34F08">
            <w:pPr>
              <w:jc w:val="center"/>
              <w:rPr>
                <w:rFonts w:ascii="Times New Roman" w:hAnsi="Times New Roman" w:cs="Times New Roman"/>
                <w:color w:val="000000"/>
              </w:rPr>
            </w:pPr>
            <w:r w:rsidRPr="00B547A2">
              <w:rPr>
                <w:rFonts w:ascii="Times New Roman" w:hAnsi="Times New Roman" w:hint="eastAsia"/>
                <w:color w:val="000000"/>
                <w:sz w:val="18"/>
                <w:szCs w:val="18"/>
              </w:rPr>
              <w:t>24</w:t>
            </w:r>
          </w:p>
        </w:tc>
        <w:tc>
          <w:tcPr>
            <w:tcW w:w="673" w:type="dxa"/>
            <w:vAlign w:val="center"/>
          </w:tcPr>
          <w:p w:rsidR="00A34F08" w:rsidRPr="00B547A2" w:rsidRDefault="00A34F08" w:rsidP="00A34F08">
            <w:pPr>
              <w:jc w:val="center"/>
              <w:rPr>
                <w:rFonts w:ascii="Times New Roman" w:hAnsi="Times New Roman" w:cs="Times New Roman"/>
                <w:color w:val="000000"/>
              </w:rPr>
            </w:pPr>
            <w:r w:rsidRPr="00B547A2">
              <w:rPr>
                <w:rFonts w:ascii="Times New Roman" w:hAnsi="Times New Roman" w:hint="eastAsia"/>
                <w:color w:val="000000"/>
                <w:sz w:val="18"/>
                <w:szCs w:val="18"/>
              </w:rPr>
              <w:t>8</w:t>
            </w: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rPr>
                <w:rFonts w:ascii="Times New Roman" w:hAnsi="Times New Roman" w:cs="Times New Roman"/>
                <w:sz w:val="18"/>
                <w:szCs w:val="18"/>
              </w:rPr>
            </w:pPr>
            <w:r w:rsidRPr="00B547A2">
              <w:rPr>
                <w:rFonts w:ascii="Times New Roman" w:hAnsi="Times New Roman" w:cs="Times New Roman"/>
                <w:sz w:val="18"/>
                <w:szCs w:val="18"/>
              </w:rPr>
              <w:t>3</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CSE3606</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手机游戏客户端开发设计</w:t>
            </w:r>
            <w:r w:rsidRPr="00B547A2">
              <w:rPr>
                <w:rFonts w:ascii="Times New Roman" w:hAnsi="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64</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 xml:space="preserve">　</w:t>
            </w:r>
          </w:p>
        </w:tc>
        <w:tc>
          <w:tcPr>
            <w:tcW w:w="674" w:type="dxa"/>
            <w:vAlign w:val="center"/>
          </w:tcPr>
          <w:p w:rsidR="00A34F08" w:rsidRPr="00B547A2" w:rsidRDefault="00A34F08" w:rsidP="00A34F08">
            <w:pPr>
              <w:jc w:val="center"/>
              <w:rPr>
                <w:rFonts w:ascii="Times New Roman" w:hAnsi="Times New Roman" w:cs="Times New Roman"/>
                <w:color w:val="000000"/>
              </w:rPr>
            </w:pPr>
            <w:r w:rsidRPr="00B547A2">
              <w:rPr>
                <w:rFonts w:ascii="Times New Roman" w:hAnsi="Times New Roman" w:hint="eastAsia"/>
                <w:color w:val="000000"/>
                <w:sz w:val="18"/>
                <w:szCs w:val="18"/>
              </w:rPr>
              <w:t>24</w:t>
            </w:r>
          </w:p>
        </w:tc>
        <w:tc>
          <w:tcPr>
            <w:tcW w:w="673" w:type="dxa"/>
            <w:vAlign w:val="center"/>
          </w:tcPr>
          <w:p w:rsidR="00A34F08" w:rsidRPr="00B547A2" w:rsidRDefault="00A34F08" w:rsidP="00A34F08">
            <w:pPr>
              <w:jc w:val="center"/>
              <w:rPr>
                <w:rFonts w:ascii="Times New Roman" w:hAnsi="Times New Roman" w:cs="Times New Roman"/>
                <w:color w:val="000000"/>
              </w:rPr>
            </w:pPr>
            <w:r w:rsidRPr="00B547A2">
              <w:rPr>
                <w:rFonts w:ascii="Times New Roman" w:hAnsi="Times New Roman" w:hint="eastAsia"/>
                <w:color w:val="000000"/>
                <w:sz w:val="18"/>
                <w:szCs w:val="18"/>
              </w:rPr>
              <w:t>8</w:t>
            </w: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rPr>
                <w:rFonts w:ascii="Times New Roman" w:hAnsi="Times New Roman" w:cs="Times New Roman"/>
                <w:sz w:val="18"/>
                <w:szCs w:val="18"/>
              </w:rPr>
            </w:pPr>
            <w:r w:rsidRPr="00B547A2">
              <w:rPr>
                <w:rFonts w:ascii="Times New Roman" w:hAnsi="Times New Roman" w:cs="Times New Roman"/>
                <w:sz w:val="18"/>
                <w:szCs w:val="18"/>
              </w:rPr>
              <w:t>4</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CSE3607</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手机游戏开发设计</w:t>
            </w:r>
            <w:r w:rsidRPr="00B547A2">
              <w:rPr>
                <w:rFonts w:ascii="Times New Roman" w:hAnsi="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64</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 xml:space="preserve">　</w:t>
            </w:r>
          </w:p>
        </w:tc>
        <w:tc>
          <w:tcPr>
            <w:tcW w:w="674" w:type="dxa"/>
            <w:vAlign w:val="center"/>
          </w:tcPr>
          <w:p w:rsidR="00A34F08" w:rsidRPr="00B547A2" w:rsidRDefault="00A34F08" w:rsidP="00A34F08">
            <w:pPr>
              <w:jc w:val="center"/>
              <w:rPr>
                <w:rFonts w:ascii="Times New Roman" w:hAnsi="Times New Roman" w:cs="Times New Roman"/>
                <w:color w:val="000000"/>
              </w:rPr>
            </w:pPr>
            <w:r w:rsidRPr="00B547A2">
              <w:rPr>
                <w:rFonts w:ascii="Times New Roman" w:hAnsi="Times New Roman" w:hint="eastAsia"/>
                <w:color w:val="000000"/>
                <w:sz w:val="18"/>
                <w:szCs w:val="18"/>
              </w:rPr>
              <w:t>24</w:t>
            </w:r>
          </w:p>
        </w:tc>
        <w:tc>
          <w:tcPr>
            <w:tcW w:w="673" w:type="dxa"/>
            <w:vAlign w:val="center"/>
          </w:tcPr>
          <w:p w:rsidR="00A34F08" w:rsidRPr="00B547A2" w:rsidRDefault="00A34F08" w:rsidP="00A34F08">
            <w:pPr>
              <w:jc w:val="center"/>
              <w:rPr>
                <w:rFonts w:ascii="Times New Roman" w:hAnsi="Times New Roman" w:cs="Times New Roman"/>
                <w:color w:val="000000"/>
              </w:rPr>
            </w:pPr>
            <w:r w:rsidRPr="00B547A2">
              <w:rPr>
                <w:rFonts w:ascii="Times New Roman" w:hAnsi="Times New Roman" w:hint="eastAsia"/>
                <w:color w:val="000000"/>
                <w:sz w:val="18"/>
                <w:szCs w:val="18"/>
              </w:rPr>
              <w:t>8</w:t>
            </w: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rPr>
                <w:rFonts w:ascii="Times New Roman" w:hAnsi="Times New Roman" w:cs="Times New Roman"/>
                <w:sz w:val="18"/>
                <w:szCs w:val="18"/>
              </w:rPr>
            </w:pPr>
            <w:r w:rsidRPr="00B547A2">
              <w:rPr>
                <w:rFonts w:ascii="Times New Roman" w:hAnsi="Times New Roman" w:cs="Times New Roman"/>
                <w:sz w:val="18"/>
                <w:szCs w:val="18"/>
              </w:rPr>
              <w:t>5</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CSE3608</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虚拟现实与数字娱乐设计</w:t>
            </w:r>
            <w:r w:rsidRPr="00B547A2">
              <w:rPr>
                <w:rFonts w:ascii="Times New Roman" w:hAnsi="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64</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 xml:space="preserve">　</w:t>
            </w:r>
          </w:p>
        </w:tc>
        <w:tc>
          <w:tcPr>
            <w:tcW w:w="674" w:type="dxa"/>
            <w:vAlign w:val="center"/>
          </w:tcPr>
          <w:p w:rsidR="00A34F08" w:rsidRPr="00B547A2" w:rsidRDefault="00A34F08" w:rsidP="00A34F08">
            <w:pPr>
              <w:jc w:val="center"/>
              <w:rPr>
                <w:rFonts w:ascii="Times New Roman" w:hAnsi="Times New Roman" w:cs="Times New Roman"/>
                <w:color w:val="000000"/>
              </w:rPr>
            </w:pPr>
            <w:r w:rsidRPr="00B547A2">
              <w:rPr>
                <w:rFonts w:ascii="Times New Roman" w:hAnsi="Times New Roman" w:hint="eastAsia"/>
                <w:color w:val="000000"/>
                <w:sz w:val="18"/>
                <w:szCs w:val="18"/>
              </w:rPr>
              <w:t>24</w:t>
            </w:r>
          </w:p>
        </w:tc>
        <w:tc>
          <w:tcPr>
            <w:tcW w:w="673" w:type="dxa"/>
            <w:vAlign w:val="center"/>
          </w:tcPr>
          <w:p w:rsidR="00A34F08" w:rsidRPr="00B547A2" w:rsidRDefault="00A34F08" w:rsidP="00A34F08">
            <w:pPr>
              <w:jc w:val="center"/>
              <w:rPr>
                <w:rFonts w:ascii="Times New Roman" w:hAnsi="Times New Roman" w:cs="Times New Roman"/>
                <w:color w:val="000000"/>
              </w:rPr>
            </w:pPr>
            <w:r w:rsidRPr="00B547A2">
              <w:rPr>
                <w:rFonts w:ascii="Times New Roman" w:hAnsi="Times New Roman" w:hint="eastAsia"/>
                <w:color w:val="000000"/>
                <w:sz w:val="18"/>
                <w:szCs w:val="18"/>
              </w:rPr>
              <w:t>8</w:t>
            </w: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rPr>
                <w:rFonts w:ascii="Times New Roman" w:hAnsi="Times New Roman" w:cs="Times New Roman"/>
                <w:sz w:val="18"/>
                <w:szCs w:val="18"/>
              </w:rPr>
            </w:pPr>
            <w:r w:rsidRPr="00B547A2">
              <w:rPr>
                <w:rFonts w:ascii="Times New Roman" w:hAnsi="Times New Roman" w:cs="Times New Roman"/>
                <w:sz w:val="18"/>
                <w:szCs w:val="18"/>
              </w:rPr>
              <w:t>6</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AAD4604</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媒体设计与创意</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选修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highlight w:val="yellow"/>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rPr>
                <w:rFonts w:ascii="Times New Roman" w:hAnsi="Times New Roman" w:cs="Times New Roman"/>
                <w:sz w:val="18"/>
                <w:szCs w:val="18"/>
              </w:rPr>
            </w:pPr>
            <w:r w:rsidRPr="00B547A2">
              <w:rPr>
                <w:rFonts w:ascii="Times New Roman" w:hAnsi="Times New Roman" w:cs="Times New Roman"/>
                <w:sz w:val="18"/>
                <w:szCs w:val="18"/>
              </w:rPr>
              <w:t>7</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w:t>
            </w:r>
            <w:r w:rsidRPr="00B547A2">
              <w:rPr>
                <w:rFonts w:ascii="Times New Roman" w:hAnsi="Times New Roman" w:cs="Times New Roman" w:hint="eastAsia"/>
                <w:sz w:val="18"/>
                <w:szCs w:val="18"/>
              </w:rPr>
              <w:t>5605</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专项训练（</w:t>
            </w:r>
            <w:r w:rsidRPr="00B547A2">
              <w:rPr>
                <w:rFonts w:ascii="Times New Roman" w:hAnsi="Times New Roman" w:cs="Times New Roman"/>
                <w:sz w:val="18"/>
                <w:szCs w:val="18"/>
              </w:rPr>
              <w:t>3</w:t>
            </w:r>
            <w:r w:rsidRPr="00B547A2">
              <w:rPr>
                <w:rFonts w:ascii="Times New Roman" w:hAnsi="Times New Roman" w:cs="Times New Roman" w:hint="eastAsia"/>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highlight w:val="yellow"/>
              </w:rPr>
            </w:pPr>
          </w:p>
        </w:tc>
      </w:tr>
      <w:tr w:rsidR="00A34F08" w:rsidRPr="00B547A2" w:rsidTr="00A34F08">
        <w:trPr>
          <w:cantSplit/>
          <w:trHeight w:val="315"/>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Merge w:val="restart"/>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Cs w:val="21"/>
              </w:rPr>
              <w:t>学期</w:t>
            </w:r>
            <w:r w:rsidRPr="00B547A2">
              <w:rPr>
                <w:rFonts w:ascii="Times New Roman" w:hAnsi="Times New Roman" w:cs="Times New Roman"/>
                <w:bCs/>
                <w:szCs w:val="18"/>
              </w:rPr>
              <w:t>合计</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304</w:t>
            </w:r>
          </w:p>
        </w:tc>
        <w:tc>
          <w:tcPr>
            <w:tcW w:w="674"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154</w:t>
            </w:r>
          </w:p>
        </w:tc>
        <w:tc>
          <w:tcPr>
            <w:tcW w:w="674" w:type="dxa"/>
            <w:vMerge w:val="restart"/>
            <w:vAlign w:val="center"/>
          </w:tcPr>
          <w:p w:rsidR="00A34F08" w:rsidRPr="00B547A2" w:rsidRDefault="00A34F08" w:rsidP="00A34F08">
            <w:pPr>
              <w:jc w:val="center"/>
              <w:rPr>
                <w:rFonts w:ascii="Times New Roman" w:hAnsi="Times New Roman" w:cs="Times New Roman"/>
                <w:sz w:val="18"/>
                <w:szCs w:val="18"/>
              </w:rPr>
            </w:pPr>
          </w:p>
        </w:tc>
        <w:tc>
          <w:tcPr>
            <w:tcW w:w="674"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112</w:t>
            </w: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38</w:t>
            </w:r>
          </w:p>
        </w:tc>
        <w:tc>
          <w:tcPr>
            <w:tcW w:w="546"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17.5</w:t>
            </w:r>
          </w:p>
        </w:tc>
        <w:tc>
          <w:tcPr>
            <w:tcW w:w="685" w:type="dxa"/>
            <w:vMerge w:val="restart"/>
            <w:vAlign w:val="center"/>
          </w:tcPr>
          <w:p w:rsidR="00A34F08" w:rsidRPr="00B547A2" w:rsidRDefault="00A34F08" w:rsidP="00A34F08">
            <w:pPr>
              <w:ind w:firstLine="360"/>
              <w:jc w:val="center"/>
              <w:rPr>
                <w:rFonts w:ascii="Times New Roman" w:hAnsi="Times New Roman" w:cs="Times New Roman"/>
                <w:bCs/>
                <w:sz w:val="18"/>
                <w:szCs w:val="18"/>
              </w:rPr>
            </w:pPr>
          </w:p>
        </w:tc>
        <w:tc>
          <w:tcPr>
            <w:tcW w:w="1099" w:type="dxa"/>
            <w:vMerge w:val="restart"/>
            <w:vAlign w:val="center"/>
          </w:tcPr>
          <w:p w:rsidR="00A34F08" w:rsidRPr="00B547A2" w:rsidRDefault="00A34F08" w:rsidP="00A34F08">
            <w:pPr>
              <w:ind w:firstLine="360"/>
              <w:jc w:val="center"/>
              <w:rPr>
                <w:rFonts w:ascii="Times New Roman" w:hAnsi="Times New Roman" w:cs="Times New Roman"/>
                <w:bCs/>
                <w:sz w:val="18"/>
                <w:szCs w:val="18"/>
              </w:rPr>
            </w:pPr>
          </w:p>
        </w:tc>
      </w:tr>
      <w:tr w:rsidR="00A34F08" w:rsidRPr="00B547A2" w:rsidTr="00A34F08">
        <w:trPr>
          <w:cantSplit/>
          <w:trHeight w:val="315"/>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Merge/>
            <w:vAlign w:val="center"/>
          </w:tcPr>
          <w:p w:rsidR="00A34F08" w:rsidRPr="00B547A2" w:rsidRDefault="00A34F08" w:rsidP="00A34F08">
            <w:pPr>
              <w:jc w:val="center"/>
              <w:rPr>
                <w:rFonts w:ascii="Times New Roman" w:hAnsi="Times New Roman" w:cs="Times New Roman"/>
                <w:bCs/>
                <w:szCs w:val="21"/>
              </w:rPr>
            </w:pP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r w:rsidRPr="00B547A2">
              <w:rPr>
                <w:rFonts w:ascii="Times New Roman" w:hAnsi="Times New Roman" w:cs="Times New Roman"/>
                <w:sz w:val="18"/>
                <w:szCs w:val="18"/>
              </w:rPr>
              <w:t>周</w:t>
            </w:r>
          </w:p>
        </w:tc>
        <w:tc>
          <w:tcPr>
            <w:tcW w:w="674" w:type="dxa"/>
            <w:vMerge/>
            <w:vAlign w:val="center"/>
          </w:tcPr>
          <w:p w:rsidR="00A34F08" w:rsidRPr="00B547A2" w:rsidRDefault="00A34F08" w:rsidP="00A34F08">
            <w:pPr>
              <w:jc w:val="center"/>
              <w:rPr>
                <w:rFonts w:ascii="Times New Roman" w:hAnsi="Times New Roman" w:cs="Times New Roman"/>
                <w:sz w:val="18"/>
                <w:szCs w:val="18"/>
              </w:rPr>
            </w:pPr>
          </w:p>
        </w:tc>
        <w:tc>
          <w:tcPr>
            <w:tcW w:w="674" w:type="dxa"/>
            <w:vMerge/>
            <w:vAlign w:val="center"/>
          </w:tcPr>
          <w:p w:rsidR="00A34F08" w:rsidRPr="00B547A2" w:rsidRDefault="00A34F08" w:rsidP="00A34F08">
            <w:pPr>
              <w:jc w:val="center"/>
              <w:rPr>
                <w:rFonts w:ascii="Times New Roman" w:hAnsi="Times New Roman" w:cs="Times New Roman"/>
                <w:sz w:val="18"/>
                <w:szCs w:val="18"/>
              </w:rPr>
            </w:pPr>
          </w:p>
        </w:tc>
        <w:tc>
          <w:tcPr>
            <w:tcW w:w="674" w:type="dxa"/>
            <w:vMerge/>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r w:rsidRPr="00B547A2">
              <w:rPr>
                <w:rFonts w:ascii="Times New Roman" w:hAnsi="Times New Roman" w:cs="Times New Roman"/>
                <w:sz w:val="18"/>
                <w:szCs w:val="18"/>
              </w:rPr>
              <w:t>周</w:t>
            </w:r>
          </w:p>
        </w:tc>
        <w:tc>
          <w:tcPr>
            <w:tcW w:w="546" w:type="dxa"/>
            <w:vMerge/>
            <w:vAlign w:val="center"/>
          </w:tcPr>
          <w:p w:rsidR="00A34F08" w:rsidRPr="00B547A2" w:rsidRDefault="00A34F08" w:rsidP="00A34F08">
            <w:pPr>
              <w:jc w:val="center"/>
              <w:rPr>
                <w:rFonts w:ascii="Times New Roman" w:hAnsi="Times New Roman" w:cs="Times New Roman"/>
                <w:sz w:val="18"/>
                <w:szCs w:val="18"/>
              </w:rPr>
            </w:pPr>
          </w:p>
        </w:tc>
        <w:tc>
          <w:tcPr>
            <w:tcW w:w="685" w:type="dxa"/>
            <w:vMerge/>
            <w:vAlign w:val="center"/>
          </w:tcPr>
          <w:p w:rsidR="00A34F08" w:rsidRPr="00B547A2" w:rsidRDefault="00A34F08" w:rsidP="00A34F08">
            <w:pPr>
              <w:ind w:firstLine="360"/>
              <w:jc w:val="center"/>
              <w:rPr>
                <w:rFonts w:ascii="Times New Roman" w:hAnsi="Times New Roman" w:cs="Times New Roman"/>
                <w:bCs/>
                <w:sz w:val="18"/>
                <w:szCs w:val="18"/>
              </w:rPr>
            </w:pPr>
          </w:p>
        </w:tc>
        <w:tc>
          <w:tcPr>
            <w:tcW w:w="1099" w:type="dxa"/>
            <w:vMerge/>
            <w:vAlign w:val="center"/>
          </w:tcPr>
          <w:p w:rsidR="00A34F08" w:rsidRPr="00B547A2" w:rsidRDefault="00A34F08" w:rsidP="00A34F08">
            <w:pPr>
              <w:ind w:firstLine="360"/>
              <w:jc w:val="center"/>
              <w:rPr>
                <w:rFonts w:ascii="Times New Roman" w:hAnsi="Times New Roman" w:cs="Times New Roman"/>
                <w:bCs/>
                <w:sz w:val="18"/>
                <w:szCs w:val="18"/>
              </w:rPr>
            </w:pPr>
          </w:p>
        </w:tc>
      </w:tr>
      <w:tr w:rsidR="00A34F08" w:rsidRPr="00B547A2" w:rsidTr="00A34F08">
        <w:trPr>
          <w:cantSplit/>
          <w:trHeight w:val="477"/>
          <w:jc w:val="center"/>
        </w:trPr>
        <w:tc>
          <w:tcPr>
            <w:tcW w:w="420"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夏</w:t>
            </w:r>
          </w:p>
        </w:tc>
        <w:tc>
          <w:tcPr>
            <w:tcW w:w="429" w:type="dxa"/>
            <w:vAlign w:val="center"/>
          </w:tcPr>
          <w:p w:rsidR="00A34F08" w:rsidRPr="00B547A2" w:rsidRDefault="00A34F08" w:rsidP="00A34F08">
            <w:pPr>
              <w:rPr>
                <w:rFonts w:ascii="Times New Roman" w:hAnsi="Times New Roman" w:cs="Times New Roman"/>
                <w:sz w:val="18"/>
                <w:szCs w:val="18"/>
              </w:rPr>
            </w:pPr>
            <w:r w:rsidRPr="00B547A2">
              <w:rPr>
                <w:rFonts w:ascii="Times New Roman" w:hAnsi="Times New Roman" w:cs="Times New Roman"/>
                <w:sz w:val="18"/>
                <w:szCs w:val="18"/>
              </w:rPr>
              <w:t>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AAD5999</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color w:val="000000"/>
                <w:sz w:val="18"/>
                <w:szCs w:val="18"/>
              </w:rPr>
              <w:t>毕业设计（论文）</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hint="eastAsia"/>
                <w:sz w:val="18"/>
                <w:szCs w:val="18"/>
              </w:rPr>
              <w:t>.5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21"/>
              </w:rPr>
              <w:t>学期</w:t>
            </w:r>
            <w:r w:rsidRPr="00B547A2">
              <w:rPr>
                <w:rFonts w:ascii="Times New Roman" w:hAnsi="Times New Roman" w:cs="Times New Roman"/>
                <w:szCs w:val="18"/>
              </w:rPr>
              <w:t>合计</w:t>
            </w:r>
          </w:p>
        </w:tc>
        <w:tc>
          <w:tcPr>
            <w:tcW w:w="744" w:type="dxa"/>
            <w:vAlign w:val="center"/>
          </w:tcPr>
          <w:p w:rsidR="00A34F08" w:rsidRPr="00B547A2" w:rsidRDefault="00A34F08" w:rsidP="00A34F08">
            <w:pPr>
              <w:jc w:val="center"/>
              <w:rPr>
                <w:rFonts w:ascii="Times New Roman" w:hAnsi="Times New Roman" w:cs="Times New Roman"/>
                <w:kern w:val="0"/>
                <w:sz w:val="18"/>
                <w:szCs w:val="18"/>
              </w:rPr>
            </w:pPr>
            <w:r w:rsidRPr="00B547A2">
              <w:rPr>
                <w:rFonts w:ascii="Times New Roman" w:hAnsi="Times New Roman" w:cs="Times New Roman"/>
                <w:kern w:val="0"/>
                <w:sz w:val="18"/>
                <w:szCs w:val="18"/>
              </w:rPr>
              <w:t>4</w:t>
            </w:r>
            <w:r w:rsidRPr="00B547A2">
              <w:rPr>
                <w:rFonts w:ascii="Times New Roman" w:hAnsi="Times New Roman" w:cs="Times New Roman"/>
                <w:kern w:val="0"/>
                <w:sz w:val="18"/>
                <w:szCs w:val="18"/>
              </w:rPr>
              <w:t>周</w:t>
            </w:r>
          </w:p>
        </w:tc>
        <w:tc>
          <w:tcPr>
            <w:tcW w:w="674" w:type="dxa"/>
            <w:vAlign w:val="center"/>
          </w:tcPr>
          <w:p w:rsidR="00A34F08" w:rsidRPr="00B547A2" w:rsidRDefault="00A34F08" w:rsidP="00A34F08">
            <w:pPr>
              <w:jc w:val="center"/>
              <w:rPr>
                <w:rFonts w:ascii="Times New Roman" w:hAnsi="Times New Roman" w:cs="Times New Roman"/>
                <w:kern w:val="0"/>
                <w:sz w:val="18"/>
                <w:szCs w:val="18"/>
              </w:rPr>
            </w:pPr>
          </w:p>
        </w:tc>
        <w:tc>
          <w:tcPr>
            <w:tcW w:w="674" w:type="dxa"/>
            <w:vAlign w:val="center"/>
          </w:tcPr>
          <w:p w:rsidR="00A34F08" w:rsidRPr="00B547A2" w:rsidRDefault="00A34F08" w:rsidP="00A34F08">
            <w:pPr>
              <w:jc w:val="center"/>
              <w:rPr>
                <w:rFonts w:ascii="Times New Roman" w:hAnsi="Times New Roman" w:cs="Times New Roman"/>
                <w:kern w:val="0"/>
                <w:sz w:val="18"/>
                <w:szCs w:val="18"/>
              </w:rPr>
            </w:pPr>
          </w:p>
        </w:tc>
        <w:tc>
          <w:tcPr>
            <w:tcW w:w="674" w:type="dxa"/>
            <w:vAlign w:val="center"/>
          </w:tcPr>
          <w:p w:rsidR="00A34F08" w:rsidRPr="00B547A2" w:rsidRDefault="00A34F08" w:rsidP="00A34F08">
            <w:pPr>
              <w:jc w:val="center"/>
              <w:rPr>
                <w:rFonts w:ascii="Times New Roman" w:hAnsi="Times New Roman" w:cs="Times New Roman"/>
                <w:kern w:val="0"/>
                <w:sz w:val="18"/>
                <w:szCs w:val="18"/>
              </w:rPr>
            </w:pPr>
          </w:p>
        </w:tc>
        <w:tc>
          <w:tcPr>
            <w:tcW w:w="673" w:type="dxa"/>
            <w:vAlign w:val="center"/>
          </w:tcPr>
          <w:p w:rsidR="00A34F08" w:rsidRPr="00B547A2" w:rsidRDefault="00A34F08" w:rsidP="00A34F08">
            <w:pPr>
              <w:jc w:val="center"/>
              <w:rPr>
                <w:rFonts w:ascii="Times New Roman" w:hAnsi="Times New Roman" w:cs="Times New Roman"/>
                <w:kern w:val="0"/>
                <w:sz w:val="18"/>
                <w:szCs w:val="18"/>
              </w:rPr>
            </w:pPr>
            <w:r w:rsidRPr="00B547A2">
              <w:rPr>
                <w:rFonts w:ascii="Times New Roman" w:hAnsi="Times New Roman" w:cs="Times New Roman"/>
                <w:kern w:val="0"/>
                <w:sz w:val="18"/>
                <w:szCs w:val="18"/>
              </w:rPr>
              <w:t>4</w:t>
            </w:r>
            <w:r w:rsidRPr="00B547A2">
              <w:rPr>
                <w:rFonts w:ascii="Times New Roman" w:hAnsi="Times New Roman" w:cs="Times New Roman"/>
                <w:kern w:val="0"/>
                <w:sz w:val="18"/>
                <w:szCs w:val="18"/>
              </w:rPr>
              <w:t>周</w:t>
            </w:r>
          </w:p>
        </w:tc>
        <w:tc>
          <w:tcPr>
            <w:tcW w:w="546" w:type="dxa"/>
            <w:vAlign w:val="center"/>
          </w:tcPr>
          <w:p w:rsidR="00A34F08" w:rsidRPr="00B547A2" w:rsidRDefault="00A34F08" w:rsidP="00A34F08">
            <w:pPr>
              <w:jc w:val="center"/>
              <w:rPr>
                <w:rFonts w:ascii="Times New Roman" w:hAnsi="Times New Roman" w:cs="Times New Roman"/>
                <w:kern w:val="0"/>
                <w:sz w:val="18"/>
                <w:szCs w:val="18"/>
              </w:rPr>
            </w:pPr>
            <w:r w:rsidRPr="00B547A2">
              <w:rPr>
                <w:rFonts w:ascii="Times New Roman" w:hAnsi="Times New Roman" w:cs="Times New Roman"/>
                <w:kern w:val="0"/>
                <w:sz w:val="18"/>
                <w:szCs w:val="18"/>
              </w:rPr>
              <w:t>2.5</w:t>
            </w:r>
          </w:p>
        </w:tc>
        <w:tc>
          <w:tcPr>
            <w:tcW w:w="685"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trHeight w:val="315"/>
          <w:jc w:val="center"/>
        </w:trPr>
        <w:tc>
          <w:tcPr>
            <w:tcW w:w="3870" w:type="dxa"/>
            <w:gridSpan w:val="4"/>
            <w:vMerge w:val="restart"/>
            <w:vAlign w:val="center"/>
          </w:tcPr>
          <w:p w:rsidR="00A34F08" w:rsidRPr="00B547A2" w:rsidRDefault="00A34F08" w:rsidP="00A34F08">
            <w:pPr>
              <w:jc w:val="center"/>
              <w:rPr>
                <w:rFonts w:ascii="Times New Roman" w:hAnsi="Times New Roman" w:cs="Times New Roman"/>
                <w:szCs w:val="18"/>
              </w:rPr>
            </w:pPr>
            <w:r w:rsidRPr="00B547A2">
              <w:rPr>
                <w:rFonts w:ascii="Times New Roman" w:hAnsi="Times New Roman" w:cs="Times New Roman"/>
                <w:szCs w:val="18"/>
              </w:rPr>
              <w:t>学年合计</w:t>
            </w:r>
          </w:p>
        </w:tc>
        <w:tc>
          <w:tcPr>
            <w:tcW w:w="744" w:type="dxa"/>
            <w:vAlign w:val="center"/>
          </w:tcPr>
          <w:p w:rsidR="00A34F08" w:rsidRPr="00B547A2" w:rsidRDefault="00A34F08" w:rsidP="00A34F08">
            <w:pPr>
              <w:jc w:val="center"/>
              <w:rPr>
                <w:rFonts w:ascii="Times New Roman" w:hAnsi="Times New Roman" w:cs="Times New Roman"/>
                <w:kern w:val="0"/>
                <w:sz w:val="18"/>
                <w:szCs w:val="18"/>
              </w:rPr>
            </w:pPr>
            <w:r w:rsidRPr="00B547A2">
              <w:rPr>
                <w:rFonts w:ascii="Times New Roman" w:hAnsi="Times New Roman" w:cs="Times New Roman" w:hint="eastAsia"/>
                <w:kern w:val="0"/>
                <w:sz w:val="18"/>
                <w:szCs w:val="18"/>
              </w:rPr>
              <w:t>592</w:t>
            </w:r>
          </w:p>
        </w:tc>
        <w:tc>
          <w:tcPr>
            <w:tcW w:w="674" w:type="dxa"/>
            <w:vMerge w:val="restart"/>
            <w:vAlign w:val="center"/>
          </w:tcPr>
          <w:p w:rsidR="00A34F08" w:rsidRPr="00B547A2" w:rsidRDefault="00A34F08" w:rsidP="00A34F08">
            <w:pPr>
              <w:jc w:val="center"/>
              <w:rPr>
                <w:rFonts w:ascii="Times New Roman" w:hAnsi="Times New Roman" w:cs="Times New Roman"/>
                <w:kern w:val="0"/>
                <w:sz w:val="18"/>
                <w:szCs w:val="18"/>
              </w:rPr>
            </w:pPr>
            <w:r w:rsidRPr="00B547A2">
              <w:rPr>
                <w:rFonts w:ascii="Times New Roman" w:hAnsi="Times New Roman" w:cs="Times New Roman"/>
                <w:kern w:val="0"/>
                <w:sz w:val="18"/>
                <w:szCs w:val="18"/>
              </w:rPr>
              <w:t>290</w:t>
            </w:r>
          </w:p>
        </w:tc>
        <w:tc>
          <w:tcPr>
            <w:tcW w:w="674" w:type="dxa"/>
            <w:vMerge w:val="restart"/>
            <w:vAlign w:val="center"/>
          </w:tcPr>
          <w:p w:rsidR="00A34F08" w:rsidRPr="00B547A2" w:rsidRDefault="00A34F08" w:rsidP="00A34F08">
            <w:pPr>
              <w:jc w:val="center"/>
              <w:rPr>
                <w:rFonts w:ascii="Times New Roman" w:hAnsi="Times New Roman" w:cs="Times New Roman"/>
                <w:kern w:val="0"/>
                <w:sz w:val="18"/>
                <w:szCs w:val="18"/>
              </w:rPr>
            </w:pPr>
            <w:r w:rsidRPr="00B547A2">
              <w:rPr>
                <w:rFonts w:ascii="Times New Roman" w:hAnsi="Times New Roman" w:cs="Times New Roman"/>
                <w:kern w:val="0"/>
                <w:sz w:val="18"/>
                <w:szCs w:val="18"/>
              </w:rPr>
              <w:t>64</w:t>
            </w:r>
          </w:p>
        </w:tc>
        <w:tc>
          <w:tcPr>
            <w:tcW w:w="674" w:type="dxa"/>
            <w:vMerge w:val="restart"/>
            <w:vAlign w:val="center"/>
          </w:tcPr>
          <w:p w:rsidR="00A34F08" w:rsidRPr="00B547A2" w:rsidRDefault="00A34F08" w:rsidP="00A34F08">
            <w:pPr>
              <w:jc w:val="center"/>
              <w:rPr>
                <w:rFonts w:ascii="Times New Roman" w:hAnsi="Times New Roman" w:cs="Times New Roman"/>
                <w:kern w:val="0"/>
                <w:sz w:val="18"/>
                <w:szCs w:val="18"/>
              </w:rPr>
            </w:pPr>
            <w:r w:rsidRPr="00B547A2">
              <w:rPr>
                <w:rFonts w:ascii="Times New Roman" w:hAnsi="Times New Roman" w:cs="Times New Roman"/>
                <w:kern w:val="0"/>
                <w:sz w:val="18"/>
                <w:szCs w:val="18"/>
              </w:rPr>
              <w:t>144</w:t>
            </w:r>
          </w:p>
        </w:tc>
        <w:tc>
          <w:tcPr>
            <w:tcW w:w="673" w:type="dxa"/>
            <w:vAlign w:val="center"/>
          </w:tcPr>
          <w:p w:rsidR="00A34F08" w:rsidRPr="00B547A2" w:rsidRDefault="00A34F08" w:rsidP="00A34F08">
            <w:pPr>
              <w:jc w:val="center"/>
              <w:rPr>
                <w:rFonts w:ascii="Times New Roman" w:hAnsi="Times New Roman" w:cs="Times New Roman"/>
                <w:kern w:val="0"/>
                <w:sz w:val="18"/>
                <w:szCs w:val="18"/>
              </w:rPr>
            </w:pPr>
            <w:r w:rsidRPr="00B547A2">
              <w:rPr>
                <w:rFonts w:ascii="Times New Roman" w:hAnsi="Times New Roman" w:cs="Times New Roman" w:hint="eastAsia"/>
                <w:kern w:val="0"/>
                <w:sz w:val="18"/>
                <w:szCs w:val="18"/>
              </w:rPr>
              <w:t>94</w:t>
            </w:r>
          </w:p>
        </w:tc>
        <w:tc>
          <w:tcPr>
            <w:tcW w:w="546" w:type="dxa"/>
            <w:vMerge w:val="restart"/>
            <w:vAlign w:val="center"/>
          </w:tcPr>
          <w:p w:rsidR="00A34F08" w:rsidRPr="00B547A2" w:rsidRDefault="00A34F08" w:rsidP="00A34F08">
            <w:pPr>
              <w:jc w:val="center"/>
              <w:rPr>
                <w:rFonts w:ascii="Times New Roman" w:hAnsi="Times New Roman" w:cs="Times New Roman"/>
                <w:kern w:val="0"/>
                <w:sz w:val="18"/>
                <w:szCs w:val="18"/>
              </w:rPr>
            </w:pPr>
            <w:r w:rsidRPr="00B547A2">
              <w:rPr>
                <w:rFonts w:ascii="Times New Roman" w:hAnsi="Times New Roman" w:cs="Times New Roman" w:hint="eastAsia"/>
                <w:kern w:val="0"/>
                <w:sz w:val="18"/>
                <w:szCs w:val="18"/>
              </w:rPr>
              <w:t>3</w:t>
            </w:r>
            <w:r w:rsidRPr="00B547A2">
              <w:rPr>
                <w:rFonts w:ascii="Times New Roman" w:hAnsi="Times New Roman" w:cs="Times New Roman"/>
                <w:kern w:val="0"/>
                <w:sz w:val="18"/>
                <w:szCs w:val="18"/>
              </w:rPr>
              <w:t>8.5</w:t>
            </w:r>
          </w:p>
        </w:tc>
        <w:tc>
          <w:tcPr>
            <w:tcW w:w="685" w:type="dxa"/>
            <w:vMerge w:val="restart"/>
            <w:vAlign w:val="center"/>
          </w:tcPr>
          <w:p w:rsidR="00A34F08" w:rsidRPr="00B547A2" w:rsidRDefault="00A34F08" w:rsidP="00A34F08">
            <w:pPr>
              <w:ind w:firstLine="360"/>
              <w:jc w:val="center"/>
              <w:rPr>
                <w:rFonts w:ascii="Times New Roman" w:hAnsi="Times New Roman" w:cs="Times New Roman"/>
                <w:sz w:val="18"/>
                <w:szCs w:val="18"/>
              </w:rPr>
            </w:pPr>
          </w:p>
        </w:tc>
        <w:tc>
          <w:tcPr>
            <w:tcW w:w="1099" w:type="dxa"/>
            <w:vMerge w:val="restart"/>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trHeight w:val="315"/>
          <w:jc w:val="center"/>
        </w:trPr>
        <w:tc>
          <w:tcPr>
            <w:tcW w:w="3870" w:type="dxa"/>
            <w:gridSpan w:val="4"/>
            <w:vMerge/>
            <w:vAlign w:val="center"/>
          </w:tcPr>
          <w:p w:rsidR="00A34F08" w:rsidRPr="00B547A2" w:rsidRDefault="00A34F08" w:rsidP="00A34F08">
            <w:pPr>
              <w:jc w:val="center"/>
              <w:rPr>
                <w:rFonts w:ascii="Times New Roman" w:hAnsi="Times New Roman" w:cs="Times New Roman"/>
                <w:szCs w:val="18"/>
              </w:rPr>
            </w:pPr>
          </w:p>
        </w:tc>
        <w:tc>
          <w:tcPr>
            <w:tcW w:w="744" w:type="dxa"/>
            <w:vAlign w:val="center"/>
          </w:tcPr>
          <w:p w:rsidR="00A34F08" w:rsidRPr="00B547A2" w:rsidRDefault="00A34F08" w:rsidP="00A34F08">
            <w:pPr>
              <w:jc w:val="center"/>
              <w:rPr>
                <w:rFonts w:ascii="Times New Roman" w:hAnsi="Times New Roman" w:cs="Times New Roman"/>
                <w:kern w:val="0"/>
                <w:sz w:val="18"/>
                <w:szCs w:val="18"/>
              </w:rPr>
            </w:pPr>
            <w:r w:rsidRPr="00B547A2">
              <w:rPr>
                <w:rFonts w:ascii="Times New Roman" w:hAnsi="Times New Roman" w:cs="Times New Roman"/>
                <w:kern w:val="0"/>
                <w:sz w:val="18"/>
                <w:szCs w:val="18"/>
              </w:rPr>
              <w:t>11</w:t>
            </w:r>
            <w:r w:rsidRPr="00B547A2">
              <w:rPr>
                <w:rFonts w:ascii="Times New Roman" w:hAnsi="Times New Roman" w:cs="Times New Roman"/>
                <w:kern w:val="0"/>
                <w:sz w:val="18"/>
                <w:szCs w:val="18"/>
              </w:rPr>
              <w:t>周</w:t>
            </w:r>
          </w:p>
        </w:tc>
        <w:tc>
          <w:tcPr>
            <w:tcW w:w="674" w:type="dxa"/>
            <w:vMerge/>
            <w:vAlign w:val="center"/>
          </w:tcPr>
          <w:p w:rsidR="00A34F08" w:rsidRPr="00B547A2" w:rsidRDefault="00A34F08" w:rsidP="00A34F08">
            <w:pPr>
              <w:jc w:val="center"/>
              <w:rPr>
                <w:rFonts w:ascii="Times New Roman" w:hAnsi="Times New Roman" w:cs="Times New Roman"/>
                <w:kern w:val="0"/>
                <w:sz w:val="18"/>
                <w:szCs w:val="18"/>
              </w:rPr>
            </w:pPr>
          </w:p>
        </w:tc>
        <w:tc>
          <w:tcPr>
            <w:tcW w:w="674" w:type="dxa"/>
            <w:vMerge/>
            <w:vAlign w:val="center"/>
          </w:tcPr>
          <w:p w:rsidR="00A34F08" w:rsidRPr="00B547A2" w:rsidRDefault="00A34F08" w:rsidP="00A34F08">
            <w:pPr>
              <w:jc w:val="center"/>
              <w:rPr>
                <w:rFonts w:ascii="Times New Roman" w:hAnsi="Times New Roman" w:cs="Times New Roman"/>
                <w:kern w:val="0"/>
                <w:sz w:val="18"/>
                <w:szCs w:val="18"/>
              </w:rPr>
            </w:pPr>
          </w:p>
        </w:tc>
        <w:tc>
          <w:tcPr>
            <w:tcW w:w="674" w:type="dxa"/>
            <w:vMerge/>
            <w:vAlign w:val="center"/>
          </w:tcPr>
          <w:p w:rsidR="00A34F08" w:rsidRPr="00B547A2" w:rsidRDefault="00A34F08" w:rsidP="00A34F08">
            <w:pPr>
              <w:jc w:val="center"/>
              <w:rPr>
                <w:rFonts w:ascii="Times New Roman" w:hAnsi="Times New Roman" w:cs="Times New Roman"/>
                <w:kern w:val="0"/>
                <w:sz w:val="18"/>
                <w:szCs w:val="18"/>
              </w:rPr>
            </w:pPr>
          </w:p>
        </w:tc>
        <w:tc>
          <w:tcPr>
            <w:tcW w:w="673" w:type="dxa"/>
            <w:vAlign w:val="center"/>
          </w:tcPr>
          <w:p w:rsidR="00A34F08" w:rsidRPr="00B547A2" w:rsidRDefault="00A34F08" w:rsidP="00A34F08">
            <w:pPr>
              <w:jc w:val="center"/>
              <w:rPr>
                <w:rFonts w:ascii="Times New Roman" w:hAnsi="Times New Roman" w:cs="Times New Roman"/>
                <w:kern w:val="0"/>
                <w:sz w:val="18"/>
                <w:szCs w:val="18"/>
              </w:rPr>
            </w:pPr>
            <w:r w:rsidRPr="00B547A2">
              <w:rPr>
                <w:rFonts w:ascii="Times New Roman" w:hAnsi="Times New Roman" w:cs="Times New Roman"/>
                <w:kern w:val="0"/>
                <w:sz w:val="18"/>
                <w:szCs w:val="18"/>
              </w:rPr>
              <w:t>11</w:t>
            </w:r>
            <w:r w:rsidRPr="00B547A2">
              <w:rPr>
                <w:rFonts w:ascii="Times New Roman" w:hAnsi="Times New Roman" w:cs="Times New Roman"/>
                <w:kern w:val="0"/>
                <w:sz w:val="18"/>
                <w:szCs w:val="18"/>
              </w:rPr>
              <w:t>周</w:t>
            </w:r>
          </w:p>
        </w:tc>
        <w:tc>
          <w:tcPr>
            <w:tcW w:w="546" w:type="dxa"/>
            <w:vMerge/>
            <w:vAlign w:val="center"/>
          </w:tcPr>
          <w:p w:rsidR="00A34F08" w:rsidRPr="00B547A2" w:rsidRDefault="00A34F08" w:rsidP="00A34F08">
            <w:pPr>
              <w:jc w:val="center"/>
              <w:rPr>
                <w:rFonts w:ascii="Times New Roman" w:hAnsi="Times New Roman" w:cs="Times New Roman"/>
                <w:kern w:val="0"/>
                <w:sz w:val="18"/>
                <w:szCs w:val="18"/>
              </w:rPr>
            </w:pPr>
          </w:p>
        </w:tc>
        <w:tc>
          <w:tcPr>
            <w:tcW w:w="685"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1099" w:type="dxa"/>
            <w:vMerge/>
            <w:vAlign w:val="center"/>
          </w:tcPr>
          <w:p w:rsidR="00A34F08" w:rsidRPr="00B547A2" w:rsidRDefault="00A34F08" w:rsidP="00A34F08">
            <w:pPr>
              <w:ind w:firstLine="360"/>
              <w:jc w:val="center"/>
              <w:rPr>
                <w:rFonts w:ascii="Times New Roman" w:hAnsi="Times New Roman" w:cs="Times New Roman"/>
                <w:sz w:val="18"/>
                <w:szCs w:val="18"/>
              </w:rPr>
            </w:pPr>
          </w:p>
        </w:tc>
      </w:tr>
    </w:tbl>
    <w:p w:rsidR="00A34F08" w:rsidRPr="00B547A2" w:rsidRDefault="00A34F08" w:rsidP="00A34F08">
      <w:pPr>
        <w:jc w:val="center"/>
        <w:rPr>
          <w:rFonts w:ascii="Times New Roman" w:hAnsi="Times New Roman" w:cs="Times New Roman"/>
          <w:sz w:val="24"/>
          <w:szCs w:val="24"/>
        </w:rPr>
      </w:pPr>
    </w:p>
    <w:p w:rsidR="00A34F08" w:rsidRPr="00B547A2" w:rsidRDefault="00A34F08" w:rsidP="00A34F08">
      <w:pPr>
        <w:spacing w:line="360" w:lineRule="auto"/>
        <w:jc w:val="center"/>
        <w:rPr>
          <w:rFonts w:ascii="Times New Roman" w:hAnsi="Times New Roman" w:cs="Times New Roman"/>
          <w:sz w:val="24"/>
        </w:rPr>
      </w:pPr>
      <w:r w:rsidRPr="00B547A2">
        <w:rPr>
          <w:rFonts w:ascii="Times New Roman" w:hAnsi="Times New Roman" w:cs="Times New Roman" w:hint="eastAsia"/>
          <w:sz w:val="24"/>
        </w:rPr>
        <w:t>第四学年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429"/>
        <w:gridCol w:w="1063"/>
        <w:gridCol w:w="1958"/>
        <w:gridCol w:w="766"/>
        <w:gridCol w:w="652"/>
        <w:gridCol w:w="674"/>
        <w:gridCol w:w="674"/>
        <w:gridCol w:w="673"/>
        <w:gridCol w:w="546"/>
        <w:gridCol w:w="685"/>
        <w:gridCol w:w="1099"/>
      </w:tblGrid>
      <w:tr w:rsidR="00A34F08" w:rsidRPr="00B547A2" w:rsidTr="00A34F08">
        <w:trPr>
          <w:cantSplit/>
          <w:trHeight w:val="481"/>
          <w:tblHeader/>
          <w:jc w:val="center"/>
        </w:trPr>
        <w:tc>
          <w:tcPr>
            <w:tcW w:w="420"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学期</w:t>
            </w:r>
          </w:p>
        </w:tc>
        <w:tc>
          <w:tcPr>
            <w:tcW w:w="429"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序号</w:t>
            </w:r>
          </w:p>
        </w:tc>
        <w:tc>
          <w:tcPr>
            <w:tcW w:w="1063"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课程</w:t>
            </w:r>
          </w:p>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编号</w:t>
            </w:r>
          </w:p>
        </w:tc>
        <w:tc>
          <w:tcPr>
            <w:tcW w:w="1958"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课程</w:t>
            </w:r>
          </w:p>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名称</w:t>
            </w:r>
          </w:p>
        </w:tc>
        <w:tc>
          <w:tcPr>
            <w:tcW w:w="766"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总学时</w:t>
            </w:r>
          </w:p>
        </w:tc>
        <w:tc>
          <w:tcPr>
            <w:tcW w:w="2673" w:type="dxa"/>
            <w:gridSpan w:val="4"/>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学时分配</w:t>
            </w:r>
          </w:p>
        </w:tc>
        <w:tc>
          <w:tcPr>
            <w:tcW w:w="546"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学分</w:t>
            </w:r>
          </w:p>
        </w:tc>
        <w:tc>
          <w:tcPr>
            <w:tcW w:w="685"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课程属性</w:t>
            </w:r>
          </w:p>
        </w:tc>
        <w:tc>
          <w:tcPr>
            <w:tcW w:w="1099"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备注</w:t>
            </w:r>
          </w:p>
        </w:tc>
      </w:tr>
      <w:tr w:rsidR="00A34F08" w:rsidRPr="00B547A2" w:rsidTr="00A34F08">
        <w:trPr>
          <w:cantSplit/>
          <w:trHeight w:val="481"/>
          <w:tblHeader/>
          <w:jc w:val="center"/>
        </w:trPr>
        <w:tc>
          <w:tcPr>
            <w:tcW w:w="420" w:type="dxa"/>
            <w:vMerge/>
            <w:tcBorders>
              <w:bottom w:val="single" w:sz="4" w:space="0" w:color="auto"/>
            </w:tcBorders>
            <w:vAlign w:val="center"/>
          </w:tcPr>
          <w:p w:rsidR="00A34F08" w:rsidRPr="00B547A2" w:rsidRDefault="00A34F08" w:rsidP="00A34F08">
            <w:pPr>
              <w:jc w:val="center"/>
              <w:rPr>
                <w:rFonts w:ascii="Times New Roman" w:hAnsi="Times New Roman" w:cs="Times New Roman"/>
                <w:sz w:val="18"/>
                <w:szCs w:val="18"/>
              </w:rPr>
            </w:pPr>
          </w:p>
        </w:tc>
        <w:tc>
          <w:tcPr>
            <w:tcW w:w="429" w:type="dxa"/>
            <w:vMerge/>
            <w:tcBorders>
              <w:bottom w:val="single" w:sz="4" w:space="0" w:color="auto"/>
            </w:tcBorders>
            <w:vAlign w:val="center"/>
          </w:tcPr>
          <w:p w:rsidR="00A34F08" w:rsidRPr="00B547A2" w:rsidRDefault="00A34F08" w:rsidP="00A34F08">
            <w:pPr>
              <w:jc w:val="center"/>
              <w:rPr>
                <w:rFonts w:ascii="Times New Roman" w:hAnsi="Times New Roman" w:cs="Times New Roman"/>
                <w:sz w:val="18"/>
                <w:szCs w:val="18"/>
              </w:rPr>
            </w:pPr>
          </w:p>
        </w:tc>
        <w:tc>
          <w:tcPr>
            <w:tcW w:w="1063" w:type="dxa"/>
            <w:vMerge/>
            <w:tcBorders>
              <w:bottom w:val="single" w:sz="4" w:space="0" w:color="auto"/>
            </w:tcBorders>
            <w:vAlign w:val="center"/>
          </w:tcPr>
          <w:p w:rsidR="00A34F08" w:rsidRPr="00B547A2" w:rsidRDefault="00A34F08" w:rsidP="00A34F08">
            <w:pPr>
              <w:jc w:val="center"/>
              <w:rPr>
                <w:rFonts w:ascii="Times New Roman" w:hAnsi="Times New Roman" w:cs="Times New Roman"/>
                <w:sz w:val="18"/>
                <w:szCs w:val="18"/>
              </w:rPr>
            </w:pPr>
          </w:p>
        </w:tc>
        <w:tc>
          <w:tcPr>
            <w:tcW w:w="1958" w:type="dxa"/>
            <w:vMerge/>
            <w:tcBorders>
              <w:bottom w:val="single" w:sz="4" w:space="0" w:color="auto"/>
            </w:tcBorders>
            <w:vAlign w:val="center"/>
          </w:tcPr>
          <w:p w:rsidR="00A34F08" w:rsidRPr="00B547A2" w:rsidRDefault="00A34F08" w:rsidP="00A34F08">
            <w:pPr>
              <w:jc w:val="center"/>
              <w:rPr>
                <w:rFonts w:ascii="Times New Roman" w:hAnsi="Times New Roman" w:cs="Times New Roman"/>
                <w:sz w:val="18"/>
                <w:szCs w:val="18"/>
              </w:rPr>
            </w:pPr>
          </w:p>
        </w:tc>
        <w:tc>
          <w:tcPr>
            <w:tcW w:w="766" w:type="dxa"/>
            <w:vMerge/>
            <w:tcBorders>
              <w:bottom w:val="single" w:sz="4" w:space="0" w:color="auto"/>
            </w:tcBorders>
            <w:vAlign w:val="center"/>
          </w:tcPr>
          <w:p w:rsidR="00A34F08" w:rsidRPr="00B547A2" w:rsidRDefault="00A34F08" w:rsidP="00A34F08">
            <w:pPr>
              <w:jc w:val="center"/>
              <w:rPr>
                <w:rFonts w:ascii="Times New Roman" w:hAnsi="Times New Roman" w:cs="Times New Roman"/>
                <w:sz w:val="18"/>
                <w:szCs w:val="18"/>
              </w:rPr>
            </w:pPr>
          </w:p>
        </w:tc>
        <w:tc>
          <w:tcPr>
            <w:tcW w:w="652"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理论</w:t>
            </w:r>
          </w:p>
        </w:tc>
        <w:tc>
          <w:tcPr>
            <w:tcW w:w="674"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实验</w:t>
            </w:r>
          </w:p>
        </w:tc>
        <w:tc>
          <w:tcPr>
            <w:tcW w:w="674"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上机</w:t>
            </w:r>
          </w:p>
        </w:tc>
        <w:tc>
          <w:tcPr>
            <w:tcW w:w="673"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课外</w:t>
            </w:r>
          </w:p>
        </w:tc>
        <w:tc>
          <w:tcPr>
            <w:tcW w:w="546" w:type="dxa"/>
            <w:vMerge/>
            <w:tcBorders>
              <w:bottom w:val="single" w:sz="4" w:space="0" w:color="auto"/>
            </w:tcBorders>
            <w:vAlign w:val="center"/>
          </w:tcPr>
          <w:p w:rsidR="00A34F08" w:rsidRPr="00B547A2" w:rsidRDefault="00A34F08" w:rsidP="00A34F08">
            <w:pPr>
              <w:jc w:val="center"/>
              <w:rPr>
                <w:rFonts w:ascii="Times New Roman" w:hAnsi="Times New Roman" w:cs="Times New Roman"/>
                <w:sz w:val="18"/>
                <w:szCs w:val="18"/>
              </w:rPr>
            </w:pPr>
          </w:p>
        </w:tc>
        <w:tc>
          <w:tcPr>
            <w:tcW w:w="685" w:type="dxa"/>
            <w:vMerge/>
            <w:tcBorders>
              <w:bottom w:val="single" w:sz="4" w:space="0" w:color="auto"/>
            </w:tcBorders>
            <w:vAlign w:val="center"/>
          </w:tcPr>
          <w:p w:rsidR="00A34F08" w:rsidRPr="00B547A2" w:rsidRDefault="00A34F08" w:rsidP="00A34F08">
            <w:pPr>
              <w:jc w:val="center"/>
              <w:rPr>
                <w:rFonts w:ascii="Times New Roman" w:hAnsi="Times New Roman" w:cs="Times New Roman"/>
                <w:sz w:val="18"/>
                <w:szCs w:val="18"/>
              </w:rPr>
            </w:pPr>
          </w:p>
        </w:tc>
        <w:tc>
          <w:tcPr>
            <w:tcW w:w="1099" w:type="dxa"/>
            <w:vMerge/>
            <w:tcBorders>
              <w:bottom w:val="single" w:sz="4" w:space="0" w:color="auto"/>
            </w:tcBorders>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18"/>
              </w:rPr>
              <w:t>秋</w:t>
            </w: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AAD5999</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color w:val="000000"/>
                <w:sz w:val="18"/>
                <w:szCs w:val="18"/>
              </w:rPr>
              <w:t>毕业设计（论文）</w:t>
            </w:r>
          </w:p>
        </w:tc>
        <w:tc>
          <w:tcPr>
            <w:tcW w:w="76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12</w:t>
            </w:r>
            <w:r w:rsidRPr="00B547A2">
              <w:rPr>
                <w:rFonts w:ascii="Times New Roman" w:hAnsi="Times New Roman" w:cs="Times New Roman"/>
                <w:sz w:val="18"/>
                <w:szCs w:val="18"/>
              </w:rPr>
              <w:t>周</w:t>
            </w:r>
          </w:p>
        </w:tc>
        <w:tc>
          <w:tcPr>
            <w:tcW w:w="652"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12</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7.5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AAD5998</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color w:val="000000"/>
                <w:sz w:val="18"/>
                <w:szCs w:val="18"/>
              </w:rPr>
              <w:t>企业实习</w:t>
            </w:r>
          </w:p>
        </w:tc>
        <w:tc>
          <w:tcPr>
            <w:tcW w:w="76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color w:val="000000"/>
                <w:sz w:val="18"/>
                <w:szCs w:val="18"/>
              </w:rPr>
              <w:t>6</w:t>
            </w:r>
            <w:r w:rsidRPr="00B547A2">
              <w:rPr>
                <w:rFonts w:ascii="Times New Roman" w:hAnsi="Times New Roman" w:cs="Times New Roman"/>
                <w:color w:val="000000"/>
                <w:sz w:val="18"/>
                <w:szCs w:val="18"/>
              </w:rPr>
              <w:t>周</w:t>
            </w:r>
          </w:p>
        </w:tc>
        <w:tc>
          <w:tcPr>
            <w:tcW w:w="652"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color w:val="000000"/>
                <w:sz w:val="18"/>
                <w:szCs w:val="18"/>
              </w:rPr>
              <w:t>6</w:t>
            </w:r>
            <w:r w:rsidRPr="00B547A2">
              <w:rPr>
                <w:rFonts w:ascii="Times New Roman" w:hAnsi="Times New Roman" w:cs="Times New Roman"/>
                <w:color w:val="000000"/>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jc w:val="center"/>
              <w:rPr>
                <w:rFonts w:ascii="Times New Roman" w:hAnsi="Times New Roman" w:cs="Times New Roman"/>
                <w:sz w:val="18"/>
                <w:szCs w:val="18"/>
              </w:rPr>
            </w:pPr>
          </w:p>
        </w:tc>
        <w:tc>
          <w:tcPr>
            <w:tcW w:w="3450" w:type="dxa"/>
            <w:gridSpan w:val="3"/>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21"/>
              </w:rPr>
              <w:t>学期合计</w:t>
            </w:r>
          </w:p>
        </w:tc>
        <w:tc>
          <w:tcPr>
            <w:tcW w:w="76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18</w:t>
            </w:r>
            <w:r w:rsidRPr="00B547A2">
              <w:rPr>
                <w:rFonts w:ascii="Times New Roman" w:hAnsi="Times New Roman" w:cs="Times New Roman"/>
                <w:sz w:val="18"/>
                <w:szCs w:val="18"/>
              </w:rPr>
              <w:t>周</w:t>
            </w:r>
          </w:p>
        </w:tc>
        <w:tc>
          <w:tcPr>
            <w:tcW w:w="652"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18</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9</w:t>
            </w:r>
          </w:p>
        </w:tc>
        <w:tc>
          <w:tcPr>
            <w:tcW w:w="685" w:type="dxa"/>
            <w:vAlign w:val="center"/>
          </w:tcPr>
          <w:p w:rsidR="00A34F08" w:rsidRPr="00B547A2" w:rsidRDefault="00A34F08" w:rsidP="00A34F08">
            <w:pPr>
              <w:jc w:val="center"/>
              <w:rPr>
                <w:rFonts w:ascii="Times New Roman" w:hAnsi="Times New Roman" w:cs="Times New Roman"/>
                <w:sz w:val="18"/>
                <w:szCs w:val="18"/>
              </w:rPr>
            </w:pP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18"/>
              </w:rPr>
              <w:t>春</w:t>
            </w: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AAD5988</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color w:val="000000"/>
                <w:sz w:val="18"/>
                <w:szCs w:val="18"/>
              </w:rPr>
              <w:t>企业实习</w:t>
            </w:r>
          </w:p>
        </w:tc>
        <w:tc>
          <w:tcPr>
            <w:tcW w:w="76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color w:val="000000"/>
                <w:sz w:val="18"/>
                <w:szCs w:val="18"/>
              </w:rPr>
              <w:t>18</w:t>
            </w:r>
            <w:r w:rsidRPr="00B547A2">
              <w:rPr>
                <w:rFonts w:ascii="Times New Roman" w:hAnsi="Times New Roman" w:cs="Times New Roman"/>
                <w:color w:val="000000"/>
                <w:sz w:val="18"/>
                <w:szCs w:val="18"/>
              </w:rPr>
              <w:t>周</w:t>
            </w:r>
          </w:p>
        </w:tc>
        <w:tc>
          <w:tcPr>
            <w:tcW w:w="652"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color w:val="000000"/>
                <w:sz w:val="18"/>
                <w:szCs w:val="18"/>
              </w:rPr>
              <w:t>18</w:t>
            </w:r>
            <w:r w:rsidRPr="00B547A2">
              <w:rPr>
                <w:rFonts w:ascii="Times New Roman" w:hAnsi="Times New Roman" w:cs="Times New Roman"/>
                <w:color w:val="000000"/>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jc w:val="center"/>
              <w:rPr>
                <w:rFonts w:ascii="Times New Roman" w:hAnsi="Times New Roman" w:cs="Times New Roman"/>
                <w:sz w:val="18"/>
                <w:szCs w:val="18"/>
              </w:rPr>
            </w:pPr>
          </w:p>
        </w:tc>
        <w:tc>
          <w:tcPr>
            <w:tcW w:w="3450" w:type="dxa"/>
            <w:gridSpan w:val="3"/>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21"/>
              </w:rPr>
              <w:t>学期</w:t>
            </w:r>
            <w:r w:rsidRPr="00B547A2">
              <w:rPr>
                <w:rFonts w:ascii="Times New Roman" w:hAnsi="Times New Roman" w:cs="Times New Roman"/>
                <w:szCs w:val="18"/>
              </w:rPr>
              <w:t>合计</w:t>
            </w:r>
          </w:p>
        </w:tc>
        <w:tc>
          <w:tcPr>
            <w:tcW w:w="76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18</w:t>
            </w:r>
            <w:r w:rsidRPr="00B547A2">
              <w:rPr>
                <w:rFonts w:ascii="Times New Roman" w:hAnsi="Times New Roman" w:cs="Times New Roman"/>
                <w:sz w:val="18"/>
                <w:szCs w:val="18"/>
              </w:rPr>
              <w:t>周</w:t>
            </w:r>
          </w:p>
        </w:tc>
        <w:tc>
          <w:tcPr>
            <w:tcW w:w="652"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color w:val="000000"/>
                <w:sz w:val="18"/>
                <w:szCs w:val="18"/>
              </w:rPr>
              <w:t>18</w:t>
            </w:r>
            <w:r w:rsidRPr="00B547A2">
              <w:rPr>
                <w:rFonts w:ascii="Times New Roman" w:hAnsi="Times New Roman" w:cs="Times New Roman"/>
                <w:color w:val="000000"/>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4.5</w:t>
            </w:r>
          </w:p>
        </w:tc>
        <w:tc>
          <w:tcPr>
            <w:tcW w:w="685" w:type="dxa"/>
            <w:vAlign w:val="center"/>
          </w:tcPr>
          <w:p w:rsidR="00A34F08" w:rsidRPr="00B547A2" w:rsidRDefault="00A34F08" w:rsidP="00A34F08">
            <w:pPr>
              <w:jc w:val="center"/>
              <w:rPr>
                <w:rFonts w:ascii="Times New Roman" w:hAnsi="Times New Roman" w:cs="Times New Roman"/>
                <w:sz w:val="18"/>
                <w:szCs w:val="18"/>
              </w:rPr>
            </w:pP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trHeight w:val="477"/>
          <w:jc w:val="center"/>
        </w:trPr>
        <w:tc>
          <w:tcPr>
            <w:tcW w:w="3870" w:type="dxa"/>
            <w:gridSpan w:val="4"/>
            <w:vAlign w:val="center"/>
          </w:tcPr>
          <w:p w:rsidR="00A34F08" w:rsidRPr="00B547A2" w:rsidRDefault="00A34F08" w:rsidP="00A34F08">
            <w:pPr>
              <w:jc w:val="center"/>
              <w:rPr>
                <w:rFonts w:ascii="Times New Roman" w:hAnsi="Times New Roman" w:cs="Times New Roman"/>
                <w:szCs w:val="18"/>
              </w:rPr>
            </w:pPr>
            <w:r w:rsidRPr="00B547A2">
              <w:rPr>
                <w:rFonts w:ascii="Times New Roman" w:hAnsi="Times New Roman" w:cs="Times New Roman"/>
                <w:szCs w:val="18"/>
              </w:rPr>
              <w:lastRenderedPageBreak/>
              <w:t>学年合计</w:t>
            </w:r>
          </w:p>
        </w:tc>
        <w:tc>
          <w:tcPr>
            <w:tcW w:w="76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36</w:t>
            </w:r>
            <w:r w:rsidRPr="00B547A2">
              <w:rPr>
                <w:rFonts w:ascii="Times New Roman" w:hAnsi="Times New Roman" w:cs="Times New Roman"/>
                <w:sz w:val="18"/>
                <w:szCs w:val="18"/>
              </w:rPr>
              <w:t>周</w:t>
            </w:r>
          </w:p>
        </w:tc>
        <w:tc>
          <w:tcPr>
            <w:tcW w:w="652"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36</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13.5</w:t>
            </w:r>
          </w:p>
        </w:tc>
        <w:tc>
          <w:tcPr>
            <w:tcW w:w="685" w:type="dxa"/>
            <w:vAlign w:val="center"/>
          </w:tcPr>
          <w:p w:rsidR="00A34F08" w:rsidRPr="00B547A2" w:rsidRDefault="00A34F08" w:rsidP="00A34F08">
            <w:pPr>
              <w:jc w:val="center"/>
              <w:rPr>
                <w:rFonts w:ascii="Times New Roman" w:hAnsi="Times New Roman" w:cs="Times New Roman"/>
                <w:sz w:val="18"/>
                <w:szCs w:val="18"/>
              </w:rPr>
            </w:pP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bl>
    <w:p w:rsidR="00A34F08" w:rsidRPr="00B547A2" w:rsidRDefault="00A34F08">
      <w:pPr>
        <w:widowControl/>
        <w:jc w:val="left"/>
        <w:rPr>
          <w:rFonts w:ascii="Times New Roman" w:eastAsia="华文新魏" w:hAnsi="Times New Roman"/>
          <w:b/>
          <w:sz w:val="36"/>
          <w:szCs w:val="36"/>
        </w:rPr>
        <w:sectPr w:rsidR="00A34F08" w:rsidRPr="00B547A2" w:rsidSect="00C513D9">
          <w:footerReference w:type="default" r:id="rId85"/>
          <w:pgSz w:w="11906" w:h="16838"/>
          <w:pgMar w:top="1418" w:right="1418" w:bottom="1418" w:left="1418" w:header="851" w:footer="1134" w:gutter="0"/>
          <w:cols w:space="425"/>
          <w:docGrid w:type="lines" w:linePitch="312"/>
        </w:sectPr>
      </w:pPr>
    </w:p>
    <w:p w:rsidR="00990264" w:rsidRPr="00B547A2" w:rsidRDefault="00990264" w:rsidP="00990264">
      <w:pPr>
        <w:tabs>
          <w:tab w:val="left" w:pos="1260"/>
        </w:tabs>
        <w:spacing w:line="360" w:lineRule="auto"/>
        <w:rPr>
          <w:rFonts w:ascii="Times New Roman" w:eastAsia="宋体" w:hAnsi="Times New Roman" w:cs="宋体"/>
          <w:sz w:val="24"/>
          <w:szCs w:val="24"/>
        </w:rPr>
      </w:pPr>
    </w:p>
    <w:sectPr w:rsidR="00990264" w:rsidRPr="00B547A2" w:rsidSect="00C513D9">
      <w:pgSz w:w="11906" w:h="16838"/>
      <w:pgMar w:top="1418" w:right="1418" w:bottom="1418" w:left="1418" w:header="851" w:footer="113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79E" w:rsidRDefault="0082679E" w:rsidP="00A763C2">
      <w:r>
        <w:separator/>
      </w:r>
    </w:p>
  </w:endnote>
  <w:endnote w:type="continuationSeparator" w:id="0">
    <w:p w:rsidR="0082679E" w:rsidRDefault="0082679E" w:rsidP="00A76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等线 Light">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Neue">
    <w:altName w:val="Corbel"/>
    <w:charset w:val="00"/>
    <w:family w:val="auto"/>
    <w:pitch w:val="default"/>
    <w:sig w:usb0="00000000" w:usb1="00000000" w:usb2="00000010" w:usb3="00000000" w:csb0="00000001" w:csb1="00000000"/>
  </w:font>
  <w:font w:name="等线">
    <w:altName w:val="Arial Unicode MS"/>
    <w:charset w:val="86"/>
    <w:family w:val="auto"/>
    <w:pitch w:val="variable"/>
    <w:sig w:usb0="00000000"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1D2" w:rsidRDefault="005D71D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722117"/>
      <w:docPartObj>
        <w:docPartGallery w:val="Page Numbers (Bottom of Page)"/>
        <w:docPartUnique/>
      </w:docPartObj>
    </w:sdtPr>
    <w:sdtEndPr>
      <w:rPr>
        <w:rFonts w:ascii="Times New Roman" w:hAnsi="Times New Roman" w:cs="Times New Roman"/>
      </w:rPr>
    </w:sdtEndPr>
    <w:sdtContent>
      <w:p w:rsidR="005D71D2" w:rsidRPr="000F0E8D" w:rsidRDefault="005D71D2">
        <w:pPr>
          <w:pStyle w:val="a4"/>
          <w:jc w:val="center"/>
          <w:rPr>
            <w:rFonts w:ascii="Times New Roman" w:hAnsi="Times New Roman" w:cs="Times New Roman"/>
          </w:rPr>
        </w:pPr>
        <w:r w:rsidRPr="000F0E8D">
          <w:rPr>
            <w:rFonts w:ascii="Times New Roman" w:hAnsi="Times New Roman" w:cs="Times New Roman"/>
          </w:rPr>
          <w:fldChar w:fldCharType="begin"/>
        </w:r>
        <w:r w:rsidRPr="000F0E8D">
          <w:rPr>
            <w:rFonts w:ascii="Times New Roman" w:hAnsi="Times New Roman" w:cs="Times New Roman"/>
          </w:rPr>
          <w:instrText>PAGE   \* MERGEFORMAT</w:instrText>
        </w:r>
        <w:r w:rsidRPr="000F0E8D">
          <w:rPr>
            <w:rFonts w:ascii="Times New Roman" w:hAnsi="Times New Roman" w:cs="Times New Roman"/>
          </w:rPr>
          <w:fldChar w:fldCharType="separate"/>
        </w:r>
        <w:r w:rsidR="002F1B80" w:rsidRPr="002F1B80">
          <w:rPr>
            <w:rFonts w:ascii="Times New Roman" w:hAnsi="Times New Roman" w:cs="Times New Roman"/>
            <w:noProof/>
            <w:lang w:val="zh-CN"/>
          </w:rPr>
          <w:t>2</w:t>
        </w:r>
        <w:r w:rsidRPr="000F0E8D">
          <w:rPr>
            <w:rFonts w:ascii="Times New Roman" w:hAnsi="Times New Roman"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1D2" w:rsidRDefault="005D71D2">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1D2" w:rsidRPr="00054536" w:rsidRDefault="005D71D2">
    <w:pPr>
      <w:pStyle w:val="a4"/>
      <w:jc w:val="center"/>
      <w:rPr>
        <w:rFonts w:ascii="Times New Roman" w:hAnsi="Times New Roman" w:cs="Times New Roman"/>
      </w:rPr>
    </w:pPr>
    <w:r w:rsidRPr="00054536">
      <w:rPr>
        <w:rFonts w:ascii="Times New Roman" w:hAnsi="Times New Roman" w:cs="Times New Roman"/>
      </w:rPr>
      <w:fldChar w:fldCharType="begin"/>
    </w:r>
    <w:r w:rsidRPr="00054536">
      <w:rPr>
        <w:rFonts w:ascii="Times New Roman" w:hAnsi="Times New Roman" w:cs="Times New Roman"/>
      </w:rPr>
      <w:instrText>PAGE   \* MERGEFORMAT</w:instrText>
    </w:r>
    <w:r w:rsidRPr="00054536">
      <w:rPr>
        <w:rFonts w:ascii="Times New Roman" w:hAnsi="Times New Roman" w:cs="Times New Roman"/>
      </w:rPr>
      <w:fldChar w:fldCharType="separate"/>
    </w:r>
    <w:r w:rsidR="002F1B80" w:rsidRPr="002F1B80">
      <w:rPr>
        <w:rFonts w:ascii="Times New Roman" w:hAnsi="Times New Roman" w:cs="Times New Roman"/>
        <w:noProof/>
        <w:lang w:val="zh-CN"/>
      </w:rPr>
      <w:t>115</w:t>
    </w:r>
    <w:r w:rsidRPr="00054536">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79E" w:rsidRDefault="0082679E" w:rsidP="00A763C2">
      <w:r>
        <w:separator/>
      </w:r>
    </w:p>
  </w:footnote>
  <w:footnote w:type="continuationSeparator" w:id="0">
    <w:p w:rsidR="0082679E" w:rsidRDefault="0082679E" w:rsidP="00A763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1D2" w:rsidRDefault="005D71D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1D2" w:rsidRPr="000F0E8D" w:rsidRDefault="005D71D2" w:rsidP="000F0E8D">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1D2" w:rsidRDefault="005D71D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757C2"/>
    <w:multiLevelType w:val="multilevel"/>
    <w:tmpl w:val="24F757C2"/>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395A6B88"/>
    <w:multiLevelType w:val="hybridMultilevel"/>
    <w:tmpl w:val="18167B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084468D"/>
    <w:multiLevelType w:val="hybridMultilevel"/>
    <w:tmpl w:val="A872C9E4"/>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7BF38BF"/>
    <w:multiLevelType w:val="hybridMultilevel"/>
    <w:tmpl w:val="CE1213C8"/>
    <w:lvl w:ilvl="0" w:tplc="04090001">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4">
    <w:nsid w:val="482B59E9"/>
    <w:multiLevelType w:val="multilevel"/>
    <w:tmpl w:val="482B59E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
    <w:nsid w:val="48DC5A4C"/>
    <w:multiLevelType w:val="multilevel"/>
    <w:tmpl w:val="48DC5A4C"/>
    <w:lvl w:ilvl="0">
      <w:start w:val="1"/>
      <w:numFmt w:val="chineseCountingThousand"/>
      <w:lvlText w:val="%1、"/>
      <w:lvlJc w:val="left"/>
      <w:pPr>
        <w:ind w:left="420" w:hanging="420"/>
      </w:pPr>
      <w:rPr>
        <w:rFonts w:ascii="黑体" w:eastAsia="黑体" w:hAnsi="黑体"/>
        <w:b w:val="0"/>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49BC05B8"/>
    <w:multiLevelType w:val="singleLevel"/>
    <w:tmpl w:val="5837EF5A"/>
    <w:lvl w:ilvl="0">
      <w:start w:val="1"/>
      <w:numFmt w:val="chineseCounting"/>
      <w:suff w:val="nothing"/>
      <w:lvlText w:val="%1、"/>
      <w:lvlJc w:val="left"/>
      <w:rPr>
        <w:rFonts w:cs="Times New Roman"/>
      </w:rPr>
    </w:lvl>
  </w:abstractNum>
  <w:abstractNum w:abstractNumId="7">
    <w:nsid w:val="545C0815"/>
    <w:multiLevelType w:val="hybridMultilevel"/>
    <w:tmpl w:val="85DE3942"/>
    <w:lvl w:ilvl="0" w:tplc="04090001">
      <w:start w:val="1"/>
      <w:numFmt w:val="bullet"/>
      <w:lvlText w:val=""/>
      <w:lvlJc w:val="left"/>
      <w:pPr>
        <w:ind w:left="777" w:hanging="420"/>
      </w:pPr>
      <w:rPr>
        <w:rFonts w:ascii="Wingdings" w:hAnsi="Wingdings" w:hint="default"/>
      </w:rPr>
    </w:lvl>
    <w:lvl w:ilvl="1" w:tplc="04090003" w:tentative="1">
      <w:start w:val="1"/>
      <w:numFmt w:val="bullet"/>
      <w:lvlText w:val=""/>
      <w:lvlJc w:val="left"/>
      <w:pPr>
        <w:ind w:left="1197" w:hanging="420"/>
      </w:pPr>
      <w:rPr>
        <w:rFonts w:ascii="Wingdings" w:hAnsi="Wingdings" w:hint="default"/>
      </w:rPr>
    </w:lvl>
    <w:lvl w:ilvl="2" w:tplc="04090005"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3" w:tentative="1">
      <w:start w:val="1"/>
      <w:numFmt w:val="bullet"/>
      <w:lvlText w:val=""/>
      <w:lvlJc w:val="left"/>
      <w:pPr>
        <w:ind w:left="2457" w:hanging="420"/>
      </w:pPr>
      <w:rPr>
        <w:rFonts w:ascii="Wingdings" w:hAnsi="Wingdings" w:hint="default"/>
      </w:rPr>
    </w:lvl>
    <w:lvl w:ilvl="5" w:tplc="04090005"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3" w:tentative="1">
      <w:start w:val="1"/>
      <w:numFmt w:val="bullet"/>
      <w:lvlText w:val=""/>
      <w:lvlJc w:val="left"/>
      <w:pPr>
        <w:ind w:left="3717" w:hanging="420"/>
      </w:pPr>
      <w:rPr>
        <w:rFonts w:ascii="Wingdings" w:hAnsi="Wingdings" w:hint="default"/>
      </w:rPr>
    </w:lvl>
    <w:lvl w:ilvl="8" w:tplc="04090005" w:tentative="1">
      <w:start w:val="1"/>
      <w:numFmt w:val="bullet"/>
      <w:lvlText w:val=""/>
      <w:lvlJc w:val="left"/>
      <w:pPr>
        <w:ind w:left="4137" w:hanging="420"/>
      </w:pPr>
      <w:rPr>
        <w:rFonts w:ascii="Wingdings" w:hAnsi="Wingdings" w:hint="default"/>
      </w:rPr>
    </w:lvl>
  </w:abstractNum>
  <w:abstractNum w:abstractNumId="8">
    <w:nsid w:val="54F164B7"/>
    <w:multiLevelType w:val="hybridMultilevel"/>
    <w:tmpl w:val="106EB09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5837EF5A"/>
    <w:multiLevelType w:val="singleLevel"/>
    <w:tmpl w:val="5837EF5A"/>
    <w:lvl w:ilvl="0">
      <w:start w:val="1"/>
      <w:numFmt w:val="chineseCounting"/>
      <w:suff w:val="nothing"/>
      <w:lvlText w:val="%1、"/>
      <w:lvlJc w:val="left"/>
      <w:rPr>
        <w:rFonts w:cs="Times New Roman"/>
      </w:rPr>
    </w:lvl>
  </w:abstractNum>
  <w:abstractNum w:abstractNumId="10">
    <w:nsid w:val="583D3AAE"/>
    <w:multiLevelType w:val="singleLevel"/>
    <w:tmpl w:val="583D3AAE"/>
    <w:lvl w:ilvl="0">
      <w:start w:val="2"/>
      <w:numFmt w:val="chineseCounting"/>
      <w:suff w:val="nothing"/>
      <w:lvlText w:val="%1、"/>
      <w:lvlJc w:val="left"/>
    </w:lvl>
  </w:abstractNum>
  <w:abstractNum w:abstractNumId="11">
    <w:nsid w:val="5843C0A3"/>
    <w:multiLevelType w:val="singleLevel"/>
    <w:tmpl w:val="5843C0A3"/>
    <w:lvl w:ilvl="0">
      <w:start w:val="2"/>
      <w:numFmt w:val="chineseCounting"/>
      <w:suff w:val="nothing"/>
      <w:lvlText w:val="%1、"/>
      <w:lvlJc w:val="left"/>
    </w:lvl>
  </w:abstractNum>
  <w:abstractNum w:abstractNumId="12">
    <w:nsid w:val="58483CEB"/>
    <w:multiLevelType w:val="singleLevel"/>
    <w:tmpl w:val="58483CEB"/>
    <w:lvl w:ilvl="0">
      <w:start w:val="1"/>
      <w:numFmt w:val="decimal"/>
      <w:suff w:val="nothing"/>
      <w:lvlText w:val="（%1）"/>
      <w:lvlJc w:val="left"/>
    </w:lvl>
  </w:abstractNum>
  <w:abstractNum w:abstractNumId="13">
    <w:nsid w:val="58491ACB"/>
    <w:multiLevelType w:val="singleLevel"/>
    <w:tmpl w:val="58491ACB"/>
    <w:lvl w:ilvl="0">
      <w:start w:val="1"/>
      <w:numFmt w:val="decimal"/>
      <w:suff w:val="nothing"/>
      <w:lvlText w:val="%1、"/>
      <w:lvlJc w:val="left"/>
    </w:lvl>
  </w:abstractNum>
  <w:abstractNum w:abstractNumId="14">
    <w:nsid w:val="58495A84"/>
    <w:multiLevelType w:val="singleLevel"/>
    <w:tmpl w:val="58495A84"/>
    <w:lvl w:ilvl="0">
      <w:start w:val="1"/>
      <w:numFmt w:val="decimal"/>
      <w:suff w:val="nothing"/>
      <w:lvlText w:val="%1、"/>
      <w:lvlJc w:val="left"/>
    </w:lvl>
  </w:abstractNum>
  <w:abstractNum w:abstractNumId="15">
    <w:nsid w:val="5849688E"/>
    <w:multiLevelType w:val="singleLevel"/>
    <w:tmpl w:val="5849688E"/>
    <w:lvl w:ilvl="0">
      <w:start w:val="5"/>
      <w:numFmt w:val="decimal"/>
      <w:suff w:val="nothing"/>
      <w:lvlText w:val="%1、"/>
      <w:lvlJc w:val="left"/>
    </w:lvl>
  </w:abstractNum>
  <w:abstractNum w:abstractNumId="16">
    <w:nsid w:val="5849689D"/>
    <w:multiLevelType w:val="singleLevel"/>
    <w:tmpl w:val="5849689D"/>
    <w:lvl w:ilvl="0">
      <w:start w:val="4"/>
      <w:numFmt w:val="decimal"/>
      <w:suff w:val="nothing"/>
      <w:lvlText w:val="%1、"/>
      <w:lvlJc w:val="left"/>
    </w:lvl>
  </w:abstractNum>
  <w:abstractNum w:abstractNumId="17">
    <w:nsid w:val="584968AA"/>
    <w:multiLevelType w:val="singleLevel"/>
    <w:tmpl w:val="584968AA"/>
    <w:lvl w:ilvl="0">
      <w:start w:val="3"/>
      <w:numFmt w:val="decimal"/>
      <w:suff w:val="nothing"/>
      <w:lvlText w:val="%1、"/>
      <w:lvlJc w:val="left"/>
    </w:lvl>
  </w:abstractNum>
  <w:abstractNum w:abstractNumId="18">
    <w:nsid w:val="584968B8"/>
    <w:multiLevelType w:val="singleLevel"/>
    <w:tmpl w:val="584968B8"/>
    <w:lvl w:ilvl="0">
      <w:start w:val="2"/>
      <w:numFmt w:val="decimal"/>
      <w:suff w:val="nothing"/>
      <w:lvlText w:val="%1、"/>
      <w:lvlJc w:val="left"/>
    </w:lvl>
  </w:abstractNum>
  <w:abstractNum w:abstractNumId="19">
    <w:nsid w:val="58499371"/>
    <w:multiLevelType w:val="singleLevel"/>
    <w:tmpl w:val="58499371"/>
    <w:lvl w:ilvl="0">
      <w:start w:val="2"/>
      <w:numFmt w:val="chineseCounting"/>
      <w:suff w:val="nothing"/>
      <w:lvlText w:val="%1、"/>
      <w:lvlJc w:val="left"/>
    </w:lvl>
  </w:abstractNum>
  <w:abstractNum w:abstractNumId="20">
    <w:nsid w:val="58499B4D"/>
    <w:multiLevelType w:val="singleLevel"/>
    <w:tmpl w:val="58499B4D"/>
    <w:lvl w:ilvl="0">
      <w:start w:val="1"/>
      <w:numFmt w:val="decimal"/>
      <w:suff w:val="nothing"/>
      <w:lvlText w:val="（%1）"/>
      <w:lvlJc w:val="left"/>
    </w:lvl>
  </w:abstractNum>
  <w:abstractNum w:abstractNumId="21">
    <w:nsid w:val="584A9CE1"/>
    <w:multiLevelType w:val="singleLevel"/>
    <w:tmpl w:val="584A9CE1"/>
    <w:lvl w:ilvl="0">
      <w:start w:val="6"/>
      <w:numFmt w:val="chineseCounting"/>
      <w:suff w:val="nothing"/>
      <w:lvlText w:val="%1、"/>
      <w:lvlJc w:val="left"/>
    </w:lvl>
  </w:abstractNum>
  <w:abstractNum w:abstractNumId="22">
    <w:nsid w:val="58D10652"/>
    <w:multiLevelType w:val="singleLevel"/>
    <w:tmpl w:val="58D10652"/>
    <w:lvl w:ilvl="0">
      <w:start w:val="1"/>
      <w:numFmt w:val="decimal"/>
      <w:suff w:val="nothing"/>
      <w:lvlText w:val="（%1）"/>
      <w:lvlJc w:val="left"/>
    </w:lvl>
  </w:abstractNum>
  <w:abstractNum w:abstractNumId="23">
    <w:nsid w:val="58D1165B"/>
    <w:multiLevelType w:val="singleLevel"/>
    <w:tmpl w:val="58D1165B"/>
    <w:lvl w:ilvl="0">
      <w:start w:val="1"/>
      <w:numFmt w:val="decimal"/>
      <w:suff w:val="nothing"/>
      <w:lvlText w:val="%1、"/>
      <w:lvlJc w:val="left"/>
    </w:lvl>
  </w:abstractNum>
  <w:abstractNum w:abstractNumId="24">
    <w:nsid w:val="592E3C8B"/>
    <w:multiLevelType w:val="singleLevel"/>
    <w:tmpl w:val="592E3C8B"/>
    <w:lvl w:ilvl="0">
      <w:start w:val="1"/>
      <w:numFmt w:val="decimal"/>
      <w:suff w:val="nothing"/>
      <w:lvlText w:val="（%1）"/>
      <w:lvlJc w:val="left"/>
    </w:lvl>
  </w:abstractNum>
  <w:abstractNum w:abstractNumId="25">
    <w:nsid w:val="624A005C"/>
    <w:multiLevelType w:val="multilevel"/>
    <w:tmpl w:val="624A005C"/>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6">
    <w:nsid w:val="67FD31E5"/>
    <w:multiLevelType w:val="multilevel"/>
    <w:tmpl w:val="67FD31E5"/>
    <w:lvl w:ilvl="0">
      <w:start w:val="1"/>
      <w:numFmt w:val="decimal"/>
      <w:lvlText w:val="%1."/>
      <w:lvlJc w:val="left"/>
      <w:pPr>
        <w:ind w:left="1200" w:hanging="36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7">
    <w:nsid w:val="699704BE"/>
    <w:multiLevelType w:val="multilevel"/>
    <w:tmpl w:val="699704BE"/>
    <w:lvl w:ilvl="0">
      <w:start w:val="1"/>
      <w:numFmt w:val="japaneseCounting"/>
      <w:lvlText w:val="%1、"/>
      <w:lvlJc w:val="left"/>
      <w:pPr>
        <w:ind w:left="600" w:hanging="600"/>
      </w:pPr>
      <w:rPr>
        <w:rFonts w:ascii="仿宋" w:eastAsia="仿宋" w:hAnsi="仿宋" w:hint="default"/>
        <w:b/>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6E114D62"/>
    <w:multiLevelType w:val="singleLevel"/>
    <w:tmpl w:val="5837EF5A"/>
    <w:lvl w:ilvl="0">
      <w:start w:val="1"/>
      <w:numFmt w:val="chineseCounting"/>
      <w:suff w:val="nothing"/>
      <w:lvlText w:val="%1、"/>
      <w:lvlJc w:val="left"/>
      <w:rPr>
        <w:rFonts w:cs="Times New Roman"/>
      </w:rPr>
    </w:lvl>
  </w:abstractNum>
  <w:abstractNum w:abstractNumId="29">
    <w:nsid w:val="71077B16"/>
    <w:multiLevelType w:val="hybridMultilevel"/>
    <w:tmpl w:val="39C0069C"/>
    <w:lvl w:ilvl="0" w:tplc="D19A9CA0">
      <w:start w:val="1"/>
      <w:numFmt w:val="decimal"/>
      <w:lvlText w:val="%1、"/>
      <w:lvlJc w:val="left"/>
      <w:pPr>
        <w:ind w:left="840" w:hanging="360"/>
      </w:pPr>
      <w:rPr>
        <w:rFonts w:eastAsia="仿宋"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nsid w:val="7C25706F"/>
    <w:multiLevelType w:val="hybridMultilevel"/>
    <w:tmpl w:val="63D8BF12"/>
    <w:lvl w:ilvl="0" w:tplc="0409000B">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num w:numId="1">
    <w:abstractNumId w:val="3"/>
  </w:num>
  <w:num w:numId="2">
    <w:abstractNumId w:val="7"/>
  </w:num>
  <w:num w:numId="3">
    <w:abstractNumId w:val="30"/>
  </w:num>
  <w:num w:numId="4">
    <w:abstractNumId w:val="29"/>
  </w:num>
  <w:num w:numId="5">
    <w:abstractNumId w:val="8"/>
  </w:num>
  <w:num w:numId="6">
    <w:abstractNumId w:val="2"/>
  </w:num>
  <w:num w:numId="7">
    <w:abstractNumId w:val="1"/>
  </w:num>
  <w:num w:numId="8">
    <w:abstractNumId w:val="0"/>
  </w:num>
  <w:num w:numId="9">
    <w:abstractNumId w:val="11"/>
  </w:num>
  <w:num w:numId="10">
    <w:abstractNumId w:val="10"/>
  </w:num>
  <w:num w:numId="11">
    <w:abstractNumId w:val="13"/>
  </w:num>
  <w:num w:numId="12">
    <w:abstractNumId w:val="9"/>
  </w:num>
  <w:num w:numId="13">
    <w:abstractNumId w:val="21"/>
  </w:num>
  <w:num w:numId="14">
    <w:abstractNumId w:val="28"/>
  </w:num>
  <w:num w:numId="15">
    <w:abstractNumId w:val="6"/>
  </w:num>
  <w:num w:numId="16">
    <w:abstractNumId w:val="18"/>
  </w:num>
  <w:num w:numId="17">
    <w:abstractNumId w:val="17"/>
  </w:num>
  <w:num w:numId="18">
    <w:abstractNumId w:val="16"/>
  </w:num>
  <w:num w:numId="19">
    <w:abstractNumId w:val="15"/>
  </w:num>
  <w:num w:numId="20">
    <w:abstractNumId w:val="14"/>
  </w:num>
  <w:num w:numId="21">
    <w:abstractNumId w:val="20"/>
  </w:num>
  <w:num w:numId="22">
    <w:abstractNumId w:val="19"/>
  </w:num>
  <w:num w:numId="23">
    <w:abstractNumId w:val="12"/>
  </w:num>
  <w:num w:numId="24">
    <w:abstractNumId w:val="22"/>
  </w:num>
  <w:num w:numId="25">
    <w:abstractNumId w:val="23"/>
  </w:num>
  <w:num w:numId="26">
    <w:abstractNumId w:val="27"/>
  </w:num>
  <w:num w:numId="27">
    <w:abstractNumId w:val="26"/>
  </w:num>
  <w:num w:numId="28">
    <w:abstractNumId w:val="25"/>
  </w:num>
  <w:num w:numId="29">
    <w:abstractNumId w:val="5"/>
  </w:num>
  <w:num w:numId="30">
    <w:abstractNumId w:val="4"/>
  </w:num>
  <w:num w:numId="31">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B1275"/>
    <w:rsid w:val="00006CB3"/>
    <w:rsid w:val="00022B7E"/>
    <w:rsid w:val="00022B9A"/>
    <w:rsid w:val="00023D59"/>
    <w:rsid w:val="00036526"/>
    <w:rsid w:val="00054536"/>
    <w:rsid w:val="00054A28"/>
    <w:rsid w:val="000606EA"/>
    <w:rsid w:val="00070B0F"/>
    <w:rsid w:val="00084F49"/>
    <w:rsid w:val="000A0B34"/>
    <w:rsid w:val="000A20E4"/>
    <w:rsid w:val="000A5942"/>
    <w:rsid w:val="000C3C58"/>
    <w:rsid w:val="000D29C8"/>
    <w:rsid w:val="000E551F"/>
    <w:rsid w:val="000F0E8D"/>
    <w:rsid w:val="00103BEF"/>
    <w:rsid w:val="00104A20"/>
    <w:rsid w:val="00113E81"/>
    <w:rsid w:val="00122578"/>
    <w:rsid w:val="001251AA"/>
    <w:rsid w:val="0013449A"/>
    <w:rsid w:val="00171CC6"/>
    <w:rsid w:val="00174280"/>
    <w:rsid w:val="0018747C"/>
    <w:rsid w:val="00190E01"/>
    <w:rsid w:val="00191986"/>
    <w:rsid w:val="00197842"/>
    <w:rsid w:val="001B7587"/>
    <w:rsid w:val="001C5286"/>
    <w:rsid w:val="001E7C48"/>
    <w:rsid w:val="001F4BED"/>
    <w:rsid w:val="001F6DD4"/>
    <w:rsid w:val="00215162"/>
    <w:rsid w:val="00217894"/>
    <w:rsid w:val="0022253C"/>
    <w:rsid w:val="00222EE3"/>
    <w:rsid w:val="0022313B"/>
    <w:rsid w:val="00243612"/>
    <w:rsid w:val="00244386"/>
    <w:rsid w:val="00267AC3"/>
    <w:rsid w:val="00272FA1"/>
    <w:rsid w:val="002743C9"/>
    <w:rsid w:val="0027646B"/>
    <w:rsid w:val="00283FC8"/>
    <w:rsid w:val="00284615"/>
    <w:rsid w:val="0029037B"/>
    <w:rsid w:val="00293B78"/>
    <w:rsid w:val="002B65BB"/>
    <w:rsid w:val="002B6C88"/>
    <w:rsid w:val="002C175B"/>
    <w:rsid w:val="002D0538"/>
    <w:rsid w:val="002E4F56"/>
    <w:rsid w:val="002F1B80"/>
    <w:rsid w:val="002F5DB2"/>
    <w:rsid w:val="00312847"/>
    <w:rsid w:val="00333D37"/>
    <w:rsid w:val="00341312"/>
    <w:rsid w:val="003429FD"/>
    <w:rsid w:val="003614ED"/>
    <w:rsid w:val="00374663"/>
    <w:rsid w:val="00377962"/>
    <w:rsid w:val="00392B5D"/>
    <w:rsid w:val="00393883"/>
    <w:rsid w:val="00396725"/>
    <w:rsid w:val="003B1275"/>
    <w:rsid w:val="003D448C"/>
    <w:rsid w:val="0041449B"/>
    <w:rsid w:val="00417620"/>
    <w:rsid w:val="004327BB"/>
    <w:rsid w:val="00455618"/>
    <w:rsid w:val="00462EB5"/>
    <w:rsid w:val="00477C43"/>
    <w:rsid w:val="00490DE1"/>
    <w:rsid w:val="004A0855"/>
    <w:rsid w:val="004A69C1"/>
    <w:rsid w:val="004D1CFD"/>
    <w:rsid w:val="004E23A7"/>
    <w:rsid w:val="004F6244"/>
    <w:rsid w:val="0051035E"/>
    <w:rsid w:val="00522460"/>
    <w:rsid w:val="00544DA6"/>
    <w:rsid w:val="0056039D"/>
    <w:rsid w:val="005713E2"/>
    <w:rsid w:val="00571918"/>
    <w:rsid w:val="00585505"/>
    <w:rsid w:val="00594FCB"/>
    <w:rsid w:val="00596CF7"/>
    <w:rsid w:val="005A136F"/>
    <w:rsid w:val="005B61E8"/>
    <w:rsid w:val="005D43F1"/>
    <w:rsid w:val="005D71D2"/>
    <w:rsid w:val="005E6DA6"/>
    <w:rsid w:val="00607869"/>
    <w:rsid w:val="0063217E"/>
    <w:rsid w:val="00646D85"/>
    <w:rsid w:val="00677295"/>
    <w:rsid w:val="00683250"/>
    <w:rsid w:val="00694F09"/>
    <w:rsid w:val="006B542D"/>
    <w:rsid w:val="006D0619"/>
    <w:rsid w:val="006E52F4"/>
    <w:rsid w:val="00750317"/>
    <w:rsid w:val="007621A3"/>
    <w:rsid w:val="007A1FC1"/>
    <w:rsid w:val="007C400B"/>
    <w:rsid w:val="007E338A"/>
    <w:rsid w:val="007E5421"/>
    <w:rsid w:val="00811FA8"/>
    <w:rsid w:val="0082679E"/>
    <w:rsid w:val="008728C8"/>
    <w:rsid w:val="00876FDE"/>
    <w:rsid w:val="008850D5"/>
    <w:rsid w:val="00892F8C"/>
    <w:rsid w:val="008A0733"/>
    <w:rsid w:val="008A3B7E"/>
    <w:rsid w:val="008C78B8"/>
    <w:rsid w:val="008D0A8C"/>
    <w:rsid w:val="00905C88"/>
    <w:rsid w:val="009075A4"/>
    <w:rsid w:val="009126AB"/>
    <w:rsid w:val="0091788B"/>
    <w:rsid w:val="009333C7"/>
    <w:rsid w:val="00934D2E"/>
    <w:rsid w:val="00936F1C"/>
    <w:rsid w:val="009415B6"/>
    <w:rsid w:val="00962411"/>
    <w:rsid w:val="00962701"/>
    <w:rsid w:val="00990264"/>
    <w:rsid w:val="009926D2"/>
    <w:rsid w:val="009A2B1C"/>
    <w:rsid w:val="009B078D"/>
    <w:rsid w:val="009C019D"/>
    <w:rsid w:val="009C6EF1"/>
    <w:rsid w:val="009D30FC"/>
    <w:rsid w:val="009D34F5"/>
    <w:rsid w:val="009F3892"/>
    <w:rsid w:val="00A06B15"/>
    <w:rsid w:val="00A34CB0"/>
    <w:rsid w:val="00A34F08"/>
    <w:rsid w:val="00A57492"/>
    <w:rsid w:val="00A763C2"/>
    <w:rsid w:val="00A806C0"/>
    <w:rsid w:val="00A83859"/>
    <w:rsid w:val="00A87A72"/>
    <w:rsid w:val="00A97E4C"/>
    <w:rsid w:val="00AB3C0C"/>
    <w:rsid w:val="00AB6AE8"/>
    <w:rsid w:val="00AC4D30"/>
    <w:rsid w:val="00AC6DB7"/>
    <w:rsid w:val="00AD3AAE"/>
    <w:rsid w:val="00AF1035"/>
    <w:rsid w:val="00AF5E2F"/>
    <w:rsid w:val="00B03F88"/>
    <w:rsid w:val="00B07DEC"/>
    <w:rsid w:val="00B22C13"/>
    <w:rsid w:val="00B34093"/>
    <w:rsid w:val="00B42778"/>
    <w:rsid w:val="00B43BDA"/>
    <w:rsid w:val="00B477BA"/>
    <w:rsid w:val="00B526C1"/>
    <w:rsid w:val="00B547A2"/>
    <w:rsid w:val="00B6267D"/>
    <w:rsid w:val="00B66CF1"/>
    <w:rsid w:val="00BA3B7E"/>
    <w:rsid w:val="00BB00E8"/>
    <w:rsid w:val="00BC06EC"/>
    <w:rsid w:val="00BD61B8"/>
    <w:rsid w:val="00C01102"/>
    <w:rsid w:val="00C078C1"/>
    <w:rsid w:val="00C10DFE"/>
    <w:rsid w:val="00C42938"/>
    <w:rsid w:val="00C46C0F"/>
    <w:rsid w:val="00C513D9"/>
    <w:rsid w:val="00C60232"/>
    <w:rsid w:val="00C603E0"/>
    <w:rsid w:val="00C63D7E"/>
    <w:rsid w:val="00C7492C"/>
    <w:rsid w:val="00C97A90"/>
    <w:rsid w:val="00CA719F"/>
    <w:rsid w:val="00D02A60"/>
    <w:rsid w:val="00D05BD4"/>
    <w:rsid w:val="00D1612D"/>
    <w:rsid w:val="00D22847"/>
    <w:rsid w:val="00D368ED"/>
    <w:rsid w:val="00D60E84"/>
    <w:rsid w:val="00D62B3C"/>
    <w:rsid w:val="00D71960"/>
    <w:rsid w:val="00D92656"/>
    <w:rsid w:val="00DA02E4"/>
    <w:rsid w:val="00DA6207"/>
    <w:rsid w:val="00DB3DCD"/>
    <w:rsid w:val="00DC3207"/>
    <w:rsid w:val="00DC65B5"/>
    <w:rsid w:val="00DF5583"/>
    <w:rsid w:val="00E1194D"/>
    <w:rsid w:val="00E124AA"/>
    <w:rsid w:val="00E27C89"/>
    <w:rsid w:val="00E3432F"/>
    <w:rsid w:val="00E66FB7"/>
    <w:rsid w:val="00E7001E"/>
    <w:rsid w:val="00E803BD"/>
    <w:rsid w:val="00E9242F"/>
    <w:rsid w:val="00ED6AD1"/>
    <w:rsid w:val="00F1124C"/>
    <w:rsid w:val="00F340FA"/>
    <w:rsid w:val="00F41C0D"/>
    <w:rsid w:val="00FA14FA"/>
    <w:rsid w:val="00FA43B7"/>
    <w:rsid w:val="00FA6EB5"/>
    <w:rsid w:val="00FD061C"/>
    <w:rsid w:val="00FD1721"/>
    <w:rsid w:val="00FD6AD8"/>
    <w:rsid w:val="00FF3D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2" w:uiPriority="0" w:qFormat="1"/>
    <w:lsdException w:name="Body Text Indent 2"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uiPriority="0" w:qFormat="1"/>
    <w:lsdException w:name="HTML Cite" w:qFormat="1"/>
    <w:lsdException w:name="HTML Preformatted" w:qFormat="1"/>
    <w:lsdException w:name="annotation subject" w:qFormat="1"/>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275"/>
    <w:pPr>
      <w:widowControl w:val="0"/>
      <w:jc w:val="both"/>
    </w:pPr>
  </w:style>
  <w:style w:type="paragraph" w:styleId="1">
    <w:name w:val="heading 1"/>
    <w:basedOn w:val="a"/>
    <w:link w:val="1Char"/>
    <w:uiPriority w:val="9"/>
    <w:qFormat/>
    <w:rsid w:val="006E52F4"/>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nhideWhenUsed/>
    <w:qFormat/>
    <w:rsid w:val="00BB00E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B00E8"/>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
    <w:next w:val="a"/>
    <w:link w:val="4Char"/>
    <w:uiPriority w:val="9"/>
    <w:qFormat/>
    <w:rsid w:val="00462EB5"/>
    <w:pPr>
      <w:keepNext/>
      <w:keepLines/>
      <w:spacing w:before="280" w:after="290" w:line="376" w:lineRule="auto"/>
      <w:outlineLvl w:val="3"/>
    </w:pPr>
    <w:rPr>
      <w:rFonts w:ascii="等线 Light" w:eastAsia="等线 Light" w:hAnsi="等线 Light"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0F0E8D"/>
    <w:pPr>
      <w:tabs>
        <w:tab w:val="center" w:pos="4153"/>
        <w:tab w:val="right" w:pos="8306"/>
      </w:tabs>
      <w:snapToGrid w:val="0"/>
      <w:jc w:val="center"/>
    </w:pPr>
    <w:rPr>
      <w:sz w:val="18"/>
      <w:szCs w:val="18"/>
    </w:rPr>
  </w:style>
  <w:style w:type="character" w:customStyle="1" w:styleId="Char">
    <w:name w:val="页眉 Char"/>
    <w:basedOn w:val="a0"/>
    <w:link w:val="a3"/>
    <w:qFormat/>
    <w:rsid w:val="000F0E8D"/>
    <w:rPr>
      <w:sz w:val="18"/>
      <w:szCs w:val="18"/>
    </w:rPr>
  </w:style>
  <w:style w:type="paragraph" w:styleId="a4">
    <w:name w:val="footer"/>
    <w:basedOn w:val="a"/>
    <w:link w:val="Char0"/>
    <w:uiPriority w:val="99"/>
    <w:unhideWhenUsed/>
    <w:qFormat/>
    <w:rsid w:val="00A763C2"/>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A763C2"/>
    <w:rPr>
      <w:sz w:val="18"/>
      <w:szCs w:val="18"/>
    </w:rPr>
  </w:style>
  <w:style w:type="paragraph" w:styleId="a5">
    <w:name w:val="Normal (Web)"/>
    <w:basedOn w:val="a"/>
    <w:unhideWhenUsed/>
    <w:qFormat/>
    <w:rsid w:val="006E52F4"/>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basedOn w:val="a0"/>
    <w:link w:val="1"/>
    <w:uiPriority w:val="9"/>
    <w:qFormat/>
    <w:rsid w:val="006E52F4"/>
    <w:rPr>
      <w:rFonts w:ascii="宋体" w:eastAsia="宋体" w:hAnsi="宋体" w:cs="宋体"/>
      <w:b/>
      <w:bCs/>
      <w:kern w:val="36"/>
      <w:sz w:val="48"/>
      <w:szCs w:val="48"/>
    </w:rPr>
  </w:style>
  <w:style w:type="character" w:customStyle="1" w:styleId="apple-converted-space">
    <w:name w:val="apple-converted-space"/>
    <w:basedOn w:val="a0"/>
    <w:qFormat/>
    <w:rsid w:val="006E52F4"/>
  </w:style>
  <w:style w:type="paragraph" w:styleId="a6">
    <w:name w:val="Balloon Text"/>
    <w:basedOn w:val="a"/>
    <w:link w:val="Char1"/>
    <w:unhideWhenUsed/>
    <w:qFormat/>
    <w:rsid w:val="006E52F4"/>
    <w:rPr>
      <w:sz w:val="18"/>
      <w:szCs w:val="18"/>
    </w:rPr>
  </w:style>
  <w:style w:type="character" w:customStyle="1" w:styleId="Char1">
    <w:name w:val="批注框文本 Char"/>
    <w:basedOn w:val="a0"/>
    <w:link w:val="a6"/>
    <w:qFormat/>
    <w:rsid w:val="006E52F4"/>
    <w:rPr>
      <w:sz w:val="18"/>
      <w:szCs w:val="18"/>
    </w:rPr>
  </w:style>
  <w:style w:type="paragraph" w:styleId="a7">
    <w:name w:val="List Paragraph"/>
    <w:basedOn w:val="a"/>
    <w:uiPriority w:val="34"/>
    <w:qFormat/>
    <w:rsid w:val="009415B6"/>
    <w:pPr>
      <w:spacing w:line="360" w:lineRule="auto"/>
      <w:ind w:firstLineChars="200" w:firstLine="420"/>
    </w:pPr>
    <w:rPr>
      <w:rFonts w:ascii="Calibri" w:eastAsia="宋体" w:hAnsi="Calibri" w:cs="Times New Roman"/>
      <w:sz w:val="24"/>
    </w:rPr>
  </w:style>
  <w:style w:type="paragraph" w:styleId="a8">
    <w:name w:val="annotation text"/>
    <w:basedOn w:val="a"/>
    <w:link w:val="Char2"/>
    <w:uiPriority w:val="99"/>
    <w:unhideWhenUsed/>
    <w:qFormat/>
    <w:rsid w:val="009415B6"/>
    <w:pPr>
      <w:spacing w:line="360" w:lineRule="auto"/>
      <w:jc w:val="left"/>
    </w:pPr>
    <w:rPr>
      <w:rFonts w:ascii="Calibri" w:eastAsia="宋体" w:hAnsi="Calibri" w:cs="Times New Roman"/>
      <w:sz w:val="24"/>
    </w:rPr>
  </w:style>
  <w:style w:type="character" w:customStyle="1" w:styleId="Char2">
    <w:name w:val="批注文字 Char"/>
    <w:basedOn w:val="a0"/>
    <w:link w:val="a8"/>
    <w:uiPriority w:val="99"/>
    <w:qFormat/>
    <w:rsid w:val="009415B6"/>
    <w:rPr>
      <w:rFonts w:ascii="Calibri" w:eastAsia="宋体" w:hAnsi="Calibri" w:cs="Times New Roman"/>
      <w:sz w:val="24"/>
    </w:rPr>
  </w:style>
  <w:style w:type="paragraph" w:customStyle="1" w:styleId="Default">
    <w:name w:val="Default"/>
    <w:qFormat/>
    <w:rsid w:val="009415B6"/>
    <w:pPr>
      <w:widowControl w:val="0"/>
      <w:autoSpaceDE w:val="0"/>
      <w:autoSpaceDN w:val="0"/>
      <w:adjustRightInd w:val="0"/>
    </w:pPr>
    <w:rPr>
      <w:rFonts w:ascii="宋体" w:eastAsia="宋体" w:hAnsi="Times New Roman" w:cs="宋体"/>
      <w:color w:val="000000"/>
      <w:kern w:val="0"/>
      <w:sz w:val="24"/>
      <w:szCs w:val="24"/>
      <w:lang w:bidi="hi-IN"/>
    </w:rPr>
  </w:style>
  <w:style w:type="character" w:customStyle="1" w:styleId="con">
    <w:name w:val="con"/>
    <w:basedOn w:val="a0"/>
    <w:rsid w:val="00D05BD4"/>
  </w:style>
  <w:style w:type="character" w:customStyle="1" w:styleId="2Char">
    <w:name w:val="标题 2 Char"/>
    <w:basedOn w:val="a0"/>
    <w:link w:val="2"/>
    <w:qFormat/>
    <w:rsid w:val="00BB00E8"/>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BB00E8"/>
    <w:rPr>
      <w:rFonts w:ascii="Times New Roman" w:eastAsia="宋体" w:hAnsi="Times New Roman" w:cs="Times New Roman"/>
      <w:b/>
      <w:bCs/>
      <w:sz w:val="32"/>
      <w:szCs w:val="32"/>
    </w:rPr>
  </w:style>
  <w:style w:type="numbering" w:customStyle="1" w:styleId="10">
    <w:name w:val="无列表1"/>
    <w:next w:val="a2"/>
    <w:uiPriority w:val="99"/>
    <w:semiHidden/>
    <w:unhideWhenUsed/>
    <w:rsid w:val="00BB00E8"/>
  </w:style>
  <w:style w:type="numbering" w:customStyle="1" w:styleId="11">
    <w:name w:val="无列表11"/>
    <w:next w:val="a2"/>
    <w:uiPriority w:val="99"/>
    <w:semiHidden/>
    <w:unhideWhenUsed/>
    <w:rsid w:val="00BB00E8"/>
  </w:style>
  <w:style w:type="paragraph" w:styleId="a9">
    <w:name w:val="caption"/>
    <w:basedOn w:val="a"/>
    <w:next w:val="a"/>
    <w:qFormat/>
    <w:rsid w:val="00BB00E8"/>
    <w:rPr>
      <w:rFonts w:ascii="Cambria" w:eastAsia="黑体" w:hAnsi="Cambria" w:cs="Times New Roman"/>
      <w:sz w:val="20"/>
      <w:szCs w:val="20"/>
    </w:rPr>
  </w:style>
  <w:style w:type="character" w:styleId="aa">
    <w:name w:val="Strong"/>
    <w:uiPriority w:val="22"/>
    <w:qFormat/>
    <w:rsid w:val="00BB00E8"/>
    <w:rPr>
      <w:b/>
      <w:bCs/>
    </w:rPr>
  </w:style>
  <w:style w:type="table" w:styleId="ab">
    <w:name w:val="Table Grid"/>
    <w:basedOn w:val="a1"/>
    <w:uiPriority w:val="39"/>
    <w:qFormat/>
    <w:rsid w:val="00BB00E8"/>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uiPriority w:val="99"/>
    <w:unhideWhenUsed/>
    <w:qFormat/>
    <w:rsid w:val="00BB00E8"/>
    <w:rPr>
      <w:color w:val="0000FF"/>
      <w:u w:val="single"/>
    </w:rPr>
  </w:style>
  <w:style w:type="character" w:styleId="ad">
    <w:name w:val="annotation reference"/>
    <w:uiPriority w:val="99"/>
    <w:unhideWhenUsed/>
    <w:qFormat/>
    <w:rsid w:val="00BB00E8"/>
    <w:rPr>
      <w:sz w:val="21"/>
      <w:szCs w:val="21"/>
    </w:rPr>
  </w:style>
  <w:style w:type="paragraph" w:styleId="ae">
    <w:name w:val="annotation subject"/>
    <w:basedOn w:val="a8"/>
    <w:next w:val="a8"/>
    <w:link w:val="Char3"/>
    <w:uiPriority w:val="99"/>
    <w:unhideWhenUsed/>
    <w:qFormat/>
    <w:rsid w:val="00BB00E8"/>
    <w:pPr>
      <w:spacing w:line="240" w:lineRule="auto"/>
    </w:pPr>
    <w:rPr>
      <w:b/>
      <w:bCs/>
      <w:sz w:val="21"/>
    </w:rPr>
  </w:style>
  <w:style w:type="character" w:customStyle="1" w:styleId="Char3">
    <w:name w:val="批注主题 Char"/>
    <w:basedOn w:val="Char2"/>
    <w:link w:val="ae"/>
    <w:uiPriority w:val="99"/>
    <w:qFormat/>
    <w:rsid w:val="00BB00E8"/>
    <w:rPr>
      <w:rFonts w:ascii="Calibri" w:eastAsia="宋体" w:hAnsi="Calibri" w:cs="Times New Roman"/>
      <w:b/>
      <w:bCs/>
      <w:sz w:val="24"/>
    </w:rPr>
  </w:style>
  <w:style w:type="character" w:customStyle="1" w:styleId="Char4">
    <w:name w:val="正文文本缩进 Char"/>
    <w:link w:val="af"/>
    <w:qFormat/>
    <w:rsid w:val="00BB00E8"/>
    <w:rPr>
      <w:sz w:val="24"/>
      <w:szCs w:val="24"/>
    </w:rPr>
  </w:style>
  <w:style w:type="paragraph" w:styleId="af">
    <w:name w:val="Body Text Indent"/>
    <w:basedOn w:val="a"/>
    <w:link w:val="Char4"/>
    <w:qFormat/>
    <w:rsid w:val="00BB00E8"/>
    <w:pPr>
      <w:ind w:firstLineChars="200" w:firstLine="480"/>
    </w:pPr>
    <w:rPr>
      <w:sz w:val="24"/>
      <w:szCs w:val="24"/>
    </w:rPr>
  </w:style>
  <w:style w:type="character" w:customStyle="1" w:styleId="Char10">
    <w:name w:val="正文文本缩进 Char1"/>
    <w:basedOn w:val="a0"/>
    <w:uiPriority w:val="99"/>
    <w:qFormat/>
    <w:rsid w:val="00BB00E8"/>
  </w:style>
  <w:style w:type="character" w:customStyle="1" w:styleId="Char11">
    <w:name w:val="页眉 Char1"/>
    <w:uiPriority w:val="99"/>
    <w:semiHidden/>
    <w:qFormat/>
    <w:rsid w:val="00BB00E8"/>
    <w:rPr>
      <w:kern w:val="2"/>
      <w:sz w:val="18"/>
      <w:szCs w:val="18"/>
    </w:rPr>
  </w:style>
  <w:style w:type="character" w:customStyle="1" w:styleId="Char12">
    <w:name w:val="页脚 Char1"/>
    <w:uiPriority w:val="99"/>
    <w:semiHidden/>
    <w:qFormat/>
    <w:rsid w:val="00BB00E8"/>
    <w:rPr>
      <w:kern w:val="2"/>
      <w:sz w:val="18"/>
      <w:szCs w:val="18"/>
    </w:rPr>
  </w:style>
  <w:style w:type="character" w:customStyle="1" w:styleId="Char5">
    <w:name w:val="日期 Char"/>
    <w:link w:val="af0"/>
    <w:qFormat/>
    <w:rsid w:val="00BB00E8"/>
  </w:style>
  <w:style w:type="paragraph" w:styleId="af0">
    <w:name w:val="Date"/>
    <w:basedOn w:val="a"/>
    <w:next w:val="a"/>
    <w:link w:val="Char5"/>
    <w:qFormat/>
    <w:rsid w:val="00BB00E8"/>
  </w:style>
  <w:style w:type="character" w:customStyle="1" w:styleId="Char13">
    <w:name w:val="日期 Char1"/>
    <w:basedOn w:val="a0"/>
    <w:uiPriority w:val="99"/>
    <w:qFormat/>
    <w:rsid w:val="00BB00E8"/>
  </w:style>
  <w:style w:type="character" w:customStyle="1" w:styleId="2Char0">
    <w:name w:val="正文文本缩进 2 Char"/>
    <w:link w:val="20"/>
    <w:qFormat/>
    <w:rsid w:val="00BB00E8"/>
  </w:style>
  <w:style w:type="paragraph" w:styleId="20">
    <w:name w:val="Body Text Indent 2"/>
    <w:basedOn w:val="a"/>
    <w:link w:val="2Char0"/>
    <w:qFormat/>
    <w:rsid w:val="00BB00E8"/>
    <w:pPr>
      <w:spacing w:after="120" w:line="480" w:lineRule="auto"/>
      <w:ind w:leftChars="200" w:left="420" w:firstLineChars="200" w:firstLine="200"/>
    </w:pPr>
  </w:style>
  <w:style w:type="character" w:customStyle="1" w:styleId="2Char1">
    <w:name w:val="正文文本缩进 2 Char1"/>
    <w:basedOn w:val="a0"/>
    <w:uiPriority w:val="99"/>
    <w:qFormat/>
    <w:rsid w:val="00BB00E8"/>
  </w:style>
  <w:style w:type="character" w:customStyle="1" w:styleId="Char6">
    <w:name w:val="正文文本 Char"/>
    <w:link w:val="af1"/>
    <w:qFormat/>
    <w:rsid w:val="00BB00E8"/>
    <w:rPr>
      <w:rFonts w:ascii="Times New Roman" w:hAnsi="Times New Roman"/>
    </w:rPr>
  </w:style>
  <w:style w:type="paragraph" w:styleId="af1">
    <w:name w:val="Body Text"/>
    <w:basedOn w:val="a"/>
    <w:link w:val="Char6"/>
    <w:qFormat/>
    <w:rsid w:val="00BB00E8"/>
    <w:pPr>
      <w:spacing w:after="120"/>
    </w:pPr>
    <w:rPr>
      <w:rFonts w:ascii="Times New Roman" w:hAnsi="Times New Roman"/>
    </w:rPr>
  </w:style>
  <w:style w:type="character" w:customStyle="1" w:styleId="Char14">
    <w:name w:val="正文文本 Char1"/>
    <w:basedOn w:val="a0"/>
    <w:uiPriority w:val="99"/>
    <w:qFormat/>
    <w:rsid w:val="00BB00E8"/>
  </w:style>
  <w:style w:type="character" w:customStyle="1" w:styleId="2Char2">
    <w:name w:val="正文文本 2 Char"/>
    <w:link w:val="21"/>
    <w:qFormat/>
    <w:rsid w:val="00BB00E8"/>
    <w:rPr>
      <w:rFonts w:ascii="Times New Roman" w:hAnsi="Times New Roman"/>
    </w:rPr>
  </w:style>
  <w:style w:type="paragraph" w:styleId="21">
    <w:name w:val="Body Text 2"/>
    <w:basedOn w:val="a"/>
    <w:link w:val="2Char2"/>
    <w:qFormat/>
    <w:rsid w:val="00BB00E8"/>
    <w:pPr>
      <w:spacing w:after="120" w:line="480" w:lineRule="auto"/>
    </w:pPr>
    <w:rPr>
      <w:rFonts w:ascii="Times New Roman" w:hAnsi="Times New Roman"/>
    </w:rPr>
  </w:style>
  <w:style w:type="character" w:customStyle="1" w:styleId="2Char10">
    <w:name w:val="正文文本 2 Char1"/>
    <w:basedOn w:val="a0"/>
    <w:uiPriority w:val="99"/>
    <w:qFormat/>
    <w:rsid w:val="00BB00E8"/>
  </w:style>
  <w:style w:type="character" w:customStyle="1" w:styleId="Char7">
    <w:name w:val="纯文本 Char"/>
    <w:link w:val="af2"/>
    <w:qFormat/>
    <w:rsid w:val="00BB00E8"/>
    <w:rPr>
      <w:rFonts w:ascii="Arial Unicode MS" w:eastAsia="Arial Unicode MS" w:hAnsi="Arial Unicode MS" w:cs="Arial Unicode MS"/>
      <w:sz w:val="24"/>
      <w:szCs w:val="24"/>
    </w:rPr>
  </w:style>
  <w:style w:type="paragraph" w:styleId="af2">
    <w:name w:val="Plain Text"/>
    <w:basedOn w:val="a"/>
    <w:link w:val="Char7"/>
    <w:qFormat/>
    <w:rsid w:val="00BB00E8"/>
    <w:pPr>
      <w:widowControl/>
      <w:spacing w:before="100" w:beforeAutospacing="1" w:after="100" w:afterAutospacing="1"/>
      <w:jc w:val="left"/>
    </w:pPr>
    <w:rPr>
      <w:rFonts w:ascii="Arial Unicode MS" w:eastAsia="Arial Unicode MS" w:hAnsi="Arial Unicode MS" w:cs="Arial Unicode MS"/>
      <w:sz w:val="24"/>
      <w:szCs w:val="24"/>
    </w:rPr>
  </w:style>
  <w:style w:type="character" w:customStyle="1" w:styleId="Char15">
    <w:name w:val="纯文本 Char1"/>
    <w:basedOn w:val="a0"/>
    <w:uiPriority w:val="99"/>
    <w:qFormat/>
    <w:rsid w:val="00BB00E8"/>
    <w:rPr>
      <w:rFonts w:ascii="宋体" w:eastAsia="宋体" w:hAnsi="Courier New" w:cs="Courier New"/>
      <w:szCs w:val="21"/>
    </w:rPr>
  </w:style>
  <w:style w:type="character" w:customStyle="1" w:styleId="Char8">
    <w:name w:val="标题 Char"/>
    <w:link w:val="af3"/>
    <w:qFormat/>
    <w:rsid w:val="00BB00E8"/>
    <w:rPr>
      <w:rFonts w:ascii="黑体" w:eastAsia="黑体" w:hAnsi="黑体"/>
      <w:bCs/>
      <w:sz w:val="36"/>
      <w:szCs w:val="36"/>
    </w:rPr>
  </w:style>
  <w:style w:type="paragraph" w:styleId="af3">
    <w:name w:val="Title"/>
    <w:basedOn w:val="a"/>
    <w:next w:val="a"/>
    <w:link w:val="Char8"/>
    <w:qFormat/>
    <w:rsid w:val="00BB00E8"/>
    <w:pPr>
      <w:spacing w:before="240" w:after="60"/>
      <w:jc w:val="center"/>
      <w:outlineLvl w:val="0"/>
    </w:pPr>
    <w:rPr>
      <w:rFonts w:ascii="黑体" w:eastAsia="黑体" w:hAnsi="黑体"/>
      <w:bCs/>
      <w:sz w:val="36"/>
      <w:szCs w:val="36"/>
    </w:rPr>
  </w:style>
  <w:style w:type="character" w:customStyle="1" w:styleId="Char16">
    <w:name w:val="标题 Char1"/>
    <w:basedOn w:val="a0"/>
    <w:uiPriority w:val="10"/>
    <w:qFormat/>
    <w:rsid w:val="00BB00E8"/>
    <w:rPr>
      <w:rFonts w:asciiTheme="majorHAnsi" w:eastAsia="宋体" w:hAnsiTheme="majorHAnsi" w:cstheme="majorBidi"/>
      <w:b/>
      <w:bCs/>
      <w:sz w:val="32"/>
      <w:szCs w:val="32"/>
    </w:rPr>
  </w:style>
  <w:style w:type="paragraph" w:customStyle="1" w:styleId="MTDisplayEquation">
    <w:name w:val="MTDisplayEquation"/>
    <w:basedOn w:val="a"/>
    <w:next w:val="a"/>
    <w:link w:val="MTDisplayEquationChar"/>
    <w:qFormat/>
    <w:rsid w:val="00BB00E8"/>
    <w:pPr>
      <w:tabs>
        <w:tab w:val="center" w:pos="4820"/>
        <w:tab w:val="right" w:pos="9640"/>
      </w:tabs>
      <w:spacing w:afterLines="100" w:line="440" w:lineRule="exact"/>
      <w:jc w:val="center"/>
      <w:outlineLvl w:val="0"/>
    </w:pPr>
    <w:rPr>
      <w:rFonts w:ascii="Times New Roman" w:eastAsia="华文新魏" w:hAnsi="Times New Roman" w:cs="Times New Roman"/>
      <w:sz w:val="36"/>
      <w:szCs w:val="20"/>
    </w:rPr>
  </w:style>
  <w:style w:type="character" w:customStyle="1" w:styleId="MTDisplayEquationChar">
    <w:name w:val="MTDisplayEquation Char"/>
    <w:link w:val="MTDisplayEquation"/>
    <w:qFormat/>
    <w:rsid w:val="00BB00E8"/>
    <w:rPr>
      <w:rFonts w:ascii="Times New Roman" w:eastAsia="华文新魏" w:hAnsi="Times New Roman" w:cs="Times New Roman"/>
      <w:sz w:val="36"/>
      <w:szCs w:val="20"/>
    </w:rPr>
  </w:style>
  <w:style w:type="character" w:customStyle="1" w:styleId="HTMLChar">
    <w:name w:val="HTML 预设格式 Char"/>
    <w:link w:val="HTML"/>
    <w:uiPriority w:val="99"/>
    <w:qFormat/>
    <w:rsid w:val="00BB00E8"/>
    <w:rPr>
      <w:rFonts w:ascii="Arial" w:hAnsi="Arial" w:cs="Arial"/>
      <w:sz w:val="24"/>
      <w:szCs w:val="24"/>
    </w:rPr>
  </w:style>
  <w:style w:type="paragraph" w:styleId="HTML">
    <w:name w:val="HTML Preformatted"/>
    <w:basedOn w:val="a"/>
    <w:link w:val="HTMLChar"/>
    <w:uiPriority w:val="99"/>
    <w:unhideWhenUsed/>
    <w:qFormat/>
    <w:rsid w:val="00BB00E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sz w:val="24"/>
      <w:szCs w:val="24"/>
    </w:rPr>
  </w:style>
  <w:style w:type="character" w:customStyle="1" w:styleId="HTMLChar1">
    <w:name w:val="HTML 预设格式 Char1"/>
    <w:basedOn w:val="a0"/>
    <w:uiPriority w:val="99"/>
    <w:qFormat/>
    <w:rsid w:val="00BB00E8"/>
    <w:rPr>
      <w:rFonts w:ascii="Courier New" w:hAnsi="Courier New" w:cs="Courier New"/>
      <w:sz w:val="20"/>
      <w:szCs w:val="20"/>
    </w:rPr>
  </w:style>
  <w:style w:type="character" w:customStyle="1" w:styleId="clientdeflistworden1">
    <w:name w:val="client_def_list_word_en1"/>
    <w:qFormat/>
    <w:rsid w:val="00BB00E8"/>
    <w:rPr>
      <w:rFonts w:ascii="Segoe UI" w:hAnsi="Segoe UI" w:cs="Segoe UI" w:hint="default"/>
      <w:b w:val="0"/>
      <w:bCs w:val="0"/>
      <w:color w:val="000000"/>
      <w:sz w:val="20"/>
      <w:szCs w:val="20"/>
    </w:rPr>
  </w:style>
  <w:style w:type="paragraph" w:customStyle="1" w:styleId="af4">
    <w:name w:val="段"/>
    <w:qFormat/>
    <w:rsid w:val="00BB00E8"/>
    <w:pPr>
      <w:autoSpaceDE w:val="0"/>
      <w:autoSpaceDN w:val="0"/>
      <w:ind w:firstLineChars="200" w:firstLine="200"/>
      <w:jc w:val="both"/>
    </w:pPr>
    <w:rPr>
      <w:rFonts w:ascii="宋体" w:eastAsia="宋体" w:hAnsi="Times New Roman" w:cs="Times New Roman"/>
      <w:kern w:val="0"/>
      <w:szCs w:val="20"/>
    </w:rPr>
  </w:style>
  <w:style w:type="paragraph" w:customStyle="1" w:styleId="22">
    <w:name w:val="样式 标题 2 + 四号"/>
    <w:basedOn w:val="2"/>
    <w:link w:val="2Char3"/>
    <w:autoRedefine/>
    <w:qFormat/>
    <w:rsid w:val="00BB00E8"/>
    <w:pPr>
      <w:adjustRightInd w:val="0"/>
      <w:snapToGrid w:val="0"/>
      <w:spacing w:before="120" w:after="120" w:line="360" w:lineRule="auto"/>
    </w:pPr>
    <w:rPr>
      <w:rFonts w:ascii="Arial" w:eastAsia="黑体" w:hAnsi="Arial" w:cs="Times New Roman"/>
      <w:sz w:val="28"/>
    </w:rPr>
  </w:style>
  <w:style w:type="character" w:customStyle="1" w:styleId="2Char3">
    <w:name w:val="样式 标题 2 + 四号 Char"/>
    <w:link w:val="22"/>
    <w:qFormat/>
    <w:rsid w:val="00BB00E8"/>
    <w:rPr>
      <w:rFonts w:ascii="Arial" w:eastAsia="黑体" w:hAnsi="Arial" w:cs="Times New Roman"/>
      <w:b/>
      <w:bCs/>
      <w:sz w:val="28"/>
      <w:szCs w:val="32"/>
    </w:rPr>
  </w:style>
  <w:style w:type="paragraph" w:customStyle="1" w:styleId="CharCharChar">
    <w:name w:val="Char Char Char"/>
    <w:basedOn w:val="a"/>
    <w:qFormat/>
    <w:rsid w:val="00BB00E8"/>
    <w:rPr>
      <w:rFonts w:ascii="Times New Roman" w:eastAsia="宋体" w:hAnsi="Times New Roman" w:cs="Times New Roman"/>
      <w:szCs w:val="21"/>
    </w:rPr>
  </w:style>
  <w:style w:type="numbering" w:customStyle="1" w:styleId="23">
    <w:name w:val="无列表2"/>
    <w:next w:val="a2"/>
    <w:uiPriority w:val="99"/>
    <w:semiHidden/>
    <w:unhideWhenUsed/>
    <w:rsid w:val="00BB00E8"/>
  </w:style>
  <w:style w:type="paragraph" w:styleId="af5">
    <w:name w:val="Normal Indent"/>
    <w:basedOn w:val="a"/>
    <w:qFormat/>
    <w:rsid w:val="00BB00E8"/>
    <w:pPr>
      <w:adjustRightInd w:val="0"/>
      <w:spacing w:line="312" w:lineRule="atLeast"/>
      <w:ind w:firstLine="420"/>
      <w:textAlignment w:val="baseline"/>
    </w:pPr>
    <w:rPr>
      <w:rFonts w:ascii="Times New Roman" w:eastAsia="宋体" w:hAnsi="Times New Roman" w:cs="Times New Roman"/>
      <w:kern w:val="0"/>
      <w:szCs w:val="20"/>
    </w:rPr>
  </w:style>
  <w:style w:type="table" w:customStyle="1" w:styleId="12">
    <w:name w:val="网格型1"/>
    <w:basedOn w:val="a1"/>
    <w:next w:val="ab"/>
    <w:qFormat/>
    <w:rsid w:val="00BB00E8"/>
    <w:rPr>
      <w:rFonts w:ascii="Times" w:eastAsia="宋体" w:hAnsi="Times"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无列表111"/>
    <w:next w:val="a2"/>
    <w:uiPriority w:val="99"/>
    <w:semiHidden/>
    <w:unhideWhenUsed/>
    <w:rsid w:val="00BB00E8"/>
  </w:style>
  <w:style w:type="character" w:customStyle="1" w:styleId="Char17">
    <w:name w:val="批注文字 Char1"/>
    <w:uiPriority w:val="99"/>
    <w:semiHidden/>
    <w:qFormat/>
    <w:rsid w:val="00BB00E8"/>
    <w:rPr>
      <w:kern w:val="2"/>
      <w:sz w:val="21"/>
      <w:szCs w:val="22"/>
    </w:rPr>
  </w:style>
  <w:style w:type="character" w:customStyle="1" w:styleId="Char18">
    <w:name w:val="批注主题 Char1"/>
    <w:uiPriority w:val="99"/>
    <w:semiHidden/>
    <w:qFormat/>
    <w:rsid w:val="00BB00E8"/>
    <w:rPr>
      <w:b/>
      <w:bCs/>
      <w:kern w:val="2"/>
      <w:sz w:val="21"/>
      <w:szCs w:val="22"/>
    </w:rPr>
  </w:style>
  <w:style w:type="character" w:customStyle="1" w:styleId="Char19">
    <w:name w:val="批注框文本 Char1"/>
    <w:uiPriority w:val="99"/>
    <w:semiHidden/>
    <w:qFormat/>
    <w:rsid w:val="00BB00E8"/>
    <w:rPr>
      <w:kern w:val="2"/>
      <w:sz w:val="18"/>
      <w:szCs w:val="18"/>
    </w:rPr>
  </w:style>
  <w:style w:type="numbering" w:customStyle="1" w:styleId="30">
    <w:name w:val="无列表3"/>
    <w:next w:val="a2"/>
    <w:uiPriority w:val="99"/>
    <w:semiHidden/>
    <w:unhideWhenUsed/>
    <w:rsid w:val="00BB00E8"/>
  </w:style>
  <w:style w:type="table" w:customStyle="1" w:styleId="24">
    <w:name w:val="网格型2"/>
    <w:basedOn w:val="a1"/>
    <w:next w:val="ab"/>
    <w:uiPriority w:val="59"/>
    <w:qFormat/>
    <w:rsid w:val="00BB00E8"/>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ader-word-layer">
    <w:name w:val="reader-word-layer"/>
    <w:basedOn w:val="a"/>
    <w:qFormat/>
    <w:rsid w:val="00BB00E8"/>
    <w:pPr>
      <w:widowControl/>
      <w:spacing w:before="100" w:beforeAutospacing="1" w:after="100" w:afterAutospacing="1"/>
      <w:jc w:val="left"/>
    </w:pPr>
    <w:rPr>
      <w:rFonts w:ascii="宋体" w:eastAsia="宋体" w:hAnsi="宋体" w:cs="宋体"/>
      <w:kern w:val="0"/>
      <w:sz w:val="24"/>
      <w:szCs w:val="24"/>
    </w:rPr>
  </w:style>
  <w:style w:type="character" w:styleId="af6">
    <w:name w:val="Emphasis"/>
    <w:uiPriority w:val="20"/>
    <w:qFormat/>
    <w:rsid w:val="00BB00E8"/>
    <w:rPr>
      <w:i/>
      <w:iCs/>
    </w:rPr>
  </w:style>
  <w:style w:type="numbering" w:customStyle="1" w:styleId="40">
    <w:name w:val="无列表4"/>
    <w:next w:val="a2"/>
    <w:uiPriority w:val="99"/>
    <w:semiHidden/>
    <w:unhideWhenUsed/>
    <w:rsid w:val="00BB00E8"/>
  </w:style>
  <w:style w:type="table" w:customStyle="1" w:styleId="31">
    <w:name w:val="网格型3"/>
    <w:basedOn w:val="a1"/>
    <w:next w:val="ab"/>
    <w:qFormat/>
    <w:rsid w:val="00BB00E8"/>
    <w:rPr>
      <w:rFonts w:ascii="Times" w:eastAsia="宋体" w:hAnsi="Times"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无列表12"/>
    <w:next w:val="a2"/>
    <w:uiPriority w:val="99"/>
    <w:semiHidden/>
    <w:unhideWhenUsed/>
    <w:rsid w:val="00BB00E8"/>
  </w:style>
  <w:style w:type="numbering" w:customStyle="1" w:styleId="210">
    <w:name w:val="无列表21"/>
    <w:next w:val="a2"/>
    <w:uiPriority w:val="99"/>
    <w:semiHidden/>
    <w:unhideWhenUsed/>
    <w:rsid w:val="00BB00E8"/>
  </w:style>
  <w:style w:type="character" w:styleId="af7">
    <w:name w:val="page number"/>
    <w:qFormat/>
    <w:rsid w:val="00BB00E8"/>
    <w:rPr>
      <w:rFonts w:cs="Times New Roman"/>
    </w:rPr>
  </w:style>
  <w:style w:type="table" w:customStyle="1" w:styleId="41">
    <w:name w:val="网格型4"/>
    <w:basedOn w:val="a1"/>
    <w:next w:val="ab"/>
    <w:uiPriority w:val="59"/>
    <w:qFormat/>
    <w:rsid w:val="00BB00E8"/>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uiPriority w:val="99"/>
    <w:qFormat/>
    <w:rsid w:val="00BB00E8"/>
    <w:pPr>
      <w:ind w:firstLineChars="200" w:firstLine="420"/>
    </w:pPr>
    <w:rPr>
      <w:rFonts w:ascii="Calibri" w:eastAsia="宋体" w:hAnsi="Calibri" w:cs="Times New Roman"/>
    </w:rPr>
  </w:style>
  <w:style w:type="paragraph" w:customStyle="1" w:styleId="25">
    <w:name w:val="样式2"/>
    <w:basedOn w:val="a"/>
    <w:link w:val="2Char4"/>
    <w:uiPriority w:val="99"/>
    <w:qFormat/>
    <w:rsid w:val="00BB00E8"/>
    <w:pPr>
      <w:ind w:firstLineChars="200" w:firstLine="200"/>
    </w:pPr>
    <w:rPr>
      <w:rFonts w:ascii="Times New Roman" w:eastAsia="宋体" w:hAnsi="Times New Roman" w:cs="Times New Roman"/>
      <w:sz w:val="28"/>
      <w:szCs w:val="20"/>
    </w:rPr>
  </w:style>
  <w:style w:type="character" w:customStyle="1" w:styleId="BodyTextChar">
    <w:name w:val="Body Text Char"/>
    <w:uiPriority w:val="99"/>
    <w:qFormat/>
    <w:locked/>
    <w:rsid w:val="00BB00E8"/>
    <w:rPr>
      <w:rFonts w:ascii="Times New Roman" w:eastAsia="宋体" w:hAnsi="Times New Roman" w:cs="Times New Roman"/>
      <w:sz w:val="20"/>
    </w:rPr>
  </w:style>
  <w:style w:type="character" w:customStyle="1" w:styleId="BodyTextIndentChar">
    <w:name w:val="Body Text Indent Char"/>
    <w:uiPriority w:val="99"/>
    <w:qFormat/>
    <w:locked/>
    <w:rsid w:val="00BB00E8"/>
    <w:rPr>
      <w:rFonts w:eastAsia="宋体" w:cs="Times New Roman"/>
      <w:sz w:val="24"/>
    </w:rPr>
  </w:style>
  <w:style w:type="character" w:customStyle="1" w:styleId="PlainTextChar">
    <w:name w:val="Plain Text Char"/>
    <w:uiPriority w:val="99"/>
    <w:qFormat/>
    <w:locked/>
    <w:rsid w:val="00BB00E8"/>
    <w:rPr>
      <w:rFonts w:ascii="Arial Unicode MS" w:eastAsia="Arial Unicode MS" w:cs="Times New Roman"/>
      <w:kern w:val="0"/>
      <w:sz w:val="24"/>
    </w:rPr>
  </w:style>
  <w:style w:type="character" w:customStyle="1" w:styleId="DateChar">
    <w:name w:val="Date Char"/>
    <w:uiPriority w:val="99"/>
    <w:qFormat/>
    <w:locked/>
    <w:rsid w:val="00BB00E8"/>
    <w:rPr>
      <w:rFonts w:ascii="Calibri" w:eastAsia="宋体" w:hAnsi="Calibri" w:cs="Times New Roman"/>
    </w:rPr>
  </w:style>
  <w:style w:type="character" w:customStyle="1" w:styleId="BodyTextIndent2Char">
    <w:name w:val="Body Text Indent 2 Char"/>
    <w:uiPriority w:val="99"/>
    <w:qFormat/>
    <w:locked/>
    <w:rsid w:val="00BB00E8"/>
    <w:rPr>
      <w:rFonts w:ascii="Calibri" w:eastAsia="宋体" w:hAnsi="Calibri" w:cs="Times New Roman"/>
    </w:rPr>
  </w:style>
  <w:style w:type="character" w:customStyle="1" w:styleId="FooterChar">
    <w:name w:val="Footer Char"/>
    <w:uiPriority w:val="99"/>
    <w:qFormat/>
    <w:locked/>
    <w:rsid w:val="00BB00E8"/>
    <w:rPr>
      <w:rFonts w:ascii="Calibri" w:eastAsia="宋体" w:hAnsi="Calibri" w:cs="Times New Roman"/>
      <w:sz w:val="18"/>
    </w:rPr>
  </w:style>
  <w:style w:type="character" w:customStyle="1" w:styleId="HeaderChar">
    <w:name w:val="Header Char"/>
    <w:qFormat/>
    <w:locked/>
    <w:rsid w:val="00BB00E8"/>
    <w:rPr>
      <w:rFonts w:ascii="Calibri" w:eastAsia="宋体" w:hAnsi="Calibri" w:cs="Times New Roman"/>
      <w:sz w:val="18"/>
    </w:rPr>
  </w:style>
  <w:style w:type="character" w:customStyle="1" w:styleId="BodyText2Char">
    <w:name w:val="Body Text 2 Char"/>
    <w:uiPriority w:val="99"/>
    <w:qFormat/>
    <w:locked/>
    <w:rsid w:val="00BB00E8"/>
    <w:rPr>
      <w:rFonts w:ascii="Times New Roman" w:eastAsia="宋体" w:hAnsi="Times New Roman" w:cs="Times New Roman"/>
      <w:sz w:val="20"/>
    </w:rPr>
  </w:style>
  <w:style w:type="character" w:customStyle="1" w:styleId="HTMLPreformattedChar">
    <w:name w:val="HTML Preformatted Char"/>
    <w:uiPriority w:val="99"/>
    <w:qFormat/>
    <w:locked/>
    <w:rsid w:val="00BB00E8"/>
    <w:rPr>
      <w:rFonts w:ascii="Arial" w:eastAsia="宋体" w:hAnsi="Arial" w:cs="Times New Roman"/>
      <w:kern w:val="0"/>
      <w:sz w:val="24"/>
    </w:rPr>
  </w:style>
  <w:style w:type="character" w:customStyle="1" w:styleId="TitleChar">
    <w:name w:val="Title Char"/>
    <w:uiPriority w:val="99"/>
    <w:qFormat/>
    <w:locked/>
    <w:rsid w:val="00BB00E8"/>
    <w:rPr>
      <w:rFonts w:ascii="Cambria" w:eastAsia="宋体" w:hAnsi="Cambria" w:cs="Times New Roman"/>
      <w:b/>
      <w:sz w:val="32"/>
    </w:rPr>
  </w:style>
  <w:style w:type="character" w:customStyle="1" w:styleId="2Char4">
    <w:name w:val="样式2 Char"/>
    <w:link w:val="25"/>
    <w:uiPriority w:val="99"/>
    <w:qFormat/>
    <w:locked/>
    <w:rsid w:val="00BB00E8"/>
    <w:rPr>
      <w:rFonts w:ascii="Times New Roman" w:eastAsia="宋体" w:hAnsi="Times New Roman" w:cs="Times New Roman"/>
      <w:sz w:val="28"/>
      <w:szCs w:val="20"/>
    </w:rPr>
  </w:style>
  <w:style w:type="table" w:customStyle="1" w:styleId="110">
    <w:name w:val="网格型11"/>
    <w:basedOn w:val="a1"/>
    <w:next w:val="ab"/>
    <w:uiPriority w:val="59"/>
    <w:qFormat/>
    <w:rsid w:val="00BB00E8"/>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qFormat/>
    <w:rsid w:val="00BB00E8"/>
    <w:pPr>
      <w:widowControl/>
      <w:spacing w:after="160" w:line="240" w:lineRule="exact"/>
      <w:jc w:val="left"/>
    </w:pPr>
    <w:rPr>
      <w:rFonts w:ascii="Arial" w:eastAsia="Times New Roman" w:hAnsi="Arial" w:cs="Verdana"/>
      <w:b/>
      <w:kern w:val="0"/>
      <w:sz w:val="24"/>
      <w:szCs w:val="24"/>
      <w:lang w:eastAsia="en-US"/>
    </w:rPr>
  </w:style>
  <w:style w:type="paragraph" w:customStyle="1" w:styleId="13">
    <w:name w:val="列出段落1"/>
    <w:basedOn w:val="a"/>
    <w:uiPriority w:val="34"/>
    <w:qFormat/>
    <w:rsid w:val="00BB00E8"/>
    <w:pPr>
      <w:ind w:firstLineChars="200" w:firstLine="420"/>
    </w:pPr>
    <w:rPr>
      <w:rFonts w:ascii="Calibri" w:eastAsia="宋体" w:hAnsi="Calibri" w:cs="黑体"/>
    </w:rPr>
  </w:style>
  <w:style w:type="paragraph" w:customStyle="1" w:styleId="af8">
    <w:name w:val="方案正文"/>
    <w:basedOn w:val="a"/>
    <w:link w:val="Char9"/>
    <w:qFormat/>
    <w:rsid w:val="00BB00E8"/>
    <w:pPr>
      <w:spacing w:line="312" w:lineRule="auto"/>
      <w:ind w:firstLineChars="200" w:firstLine="200"/>
    </w:pPr>
    <w:rPr>
      <w:rFonts w:ascii="Times New Roman" w:eastAsia="宋体" w:hAnsi="Times New Roman" w:cs="Times New Roman"/>
      <w:szCs w:val="24"/>
    </w:rPr>
  </w:style>
  <w:style w:type="character" w:customStyle="1" w:styleId="Char9">
    <w:name w:val="方案正文 Char"/>
    <w:link w:val="af8"/>
    <w:qFormat/>
    <w:rsid w:val="00BB00E8"/>
    <w:rPr>
      <w:rFonts w:ascii="Times New Roman" w:eastAsia="宋体" w:hAnsi="Times New Roman" w:cs="Times New Roman"/>
      <w:szCs w:val="24"/>
    </w:rPr>
  </w:style>
  <w:style w:type="table" w:customStyle="1" w:styleId="5">
    <w:name w:val="网格型5"/>
    <w:basedOn w:val="a1"/>
    <w:next w:val="ab"/>
    <w:uiPriority w:val="59"/>
    <w:qFormat/>
    <w:rsid w:val="00BB00E8"/>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4">
    <w:name w:val="toc 1"/>
    <w:basedOn w:val="a"/>
    <w:next w:val="a"/>
    <w:uiPriority w:val="39"/>
    <w:qFormat/>
    <w:rsid w:val="00BB00E8"/>
    <w:rPr>
      <w:rFonts w:ascii="Times New Roman" w:eastAsia="宋体" w:hAnsi="Times New Roman" w:cs="Times New Roman"/>
      <w:szCs w:val="20"/>
    </w:rPr>
  </w:style>
  <w:style w:type="paragraph" w:customStyle="1" w:styleId="15">
    <w:name w:val="样式1"/>
    <w:basedOn w:val="a"/>
    <w:qFormat/>
    <w:rsid w:val="00BB00E8"/>
    <w:pPr>
      <w:jc w:val="center"/>
    </w:pPr>
    <w:rPr>
      <w:rFonts w:ascii="Times New Roman" w:eastAsia="黑体" w:hAnsi="Times New Roman" w:cs="Times New Roman"/>
      <w:w w:val="80"/>
      <w:sz w:val="32"/>
      <w:szCs w:val="20"/>
    </w:rPr>
  </w:style>
  <w:style w:type="paragraph" w:customStyle="1" w:styleId="CharCharCharChar1">
    <w:name w:val="Char Char Char Char1"/>
    <w:basedOn w:val="a"/>
    <w:qFormat/>
    <w:rsid w:val="00BB00E8"/>
    <w:pPr>
      <w:widowControl/>
      <w:spacing w:after="160" w:line="240" w:lineRule="exact"/>
      <w:jc w:val="left"/>
    </w:pPr>
    <w:rPr>
      <w:rFonts w:ascii="Arial" w:eastAsia="Times New Roman" w:hAnsi="Arial" w:cs="Verdana"/>
      <w:b/>
      <w:kern w:val="0"/>
      <w:sz w:val="24"/>
      <w:szCs w:val="24"/>
      <w:lang w:eastAsia="en-US"/>
    </w:rPr>
  </w:style>
  <w:style w:type="paragraph" w:customStyle="1" w:styleId="xl27">
    <w:name w:val="xl27"/>
    <w:basedOn w:val="a"/>
    <w:qFormat/>
    <w:rsid w:val="00BB00E8"/>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18"/>
      <w:szCs w:val="18"/>
    </w:rPr>
  </w:style>
  <w:style w:type="paragraph" w:customStyle="1" w:styleId="112">
    <w:name w:val="11"/>
    <w:basedOn w:val="a"/>
    <w:qFormat/>
    <w:rsid w:val="00BB00E8"/>
    <w:pPr>
      <w:jc w:val="center"/>
    </w:pPr>
    <w:rPr>
      <w:rFonts w:ascii="Times New Roman" w:eastAsia="宋体" w:hAnsi="Times New Roman" w:cs="Times New Roman"/>
      <w:b/>
      <w:sz w:val="32"/>
      <w:szCs w:val="32"/>
    </w:rPr>
  </w:style>
  <w:style w:type="paragraph" w:customStyle="1" w:styleId="af9">
    <w:name w:val="样式(表格文字)"/>
    <w:basedOn w:val="a"/>
    <w:qFormat/>
    <w:rsid w:val="00BB00E8"/>
    <w:pPr>
      <w:spacing w:line="240" w:lineRule="atLeast"/>
      <w:jc w:val="center"/>
    </w:pPr>
    <w:rPr>
      <w:rFonts w:ascii="宋体" w:eastAsia="宋体" w:hAnsi="宋体" w:cs="Times New Roman"/>
      <w:color w:val="000000"/>
      <w:sz w:val="18"/>
      <w:szCs w:val="20"/>
    </w:rPr>
  </w:style>
  <w:style w:type="character" w:customStyle="1" w:styleId="green14b1">
    <w:name w:val="green14b1"/>
    <w:qFormat/>
    <w:rsid w:val="00BB00E8"/>
    <w:rPr>
      <w:b/>
      <w:bCs/>
      <w:color w:val="006F76"/>
      <w:sz w:val="21"/>
      <w:szCs w:val="21"/>
    </w:rPr>
  </w:style>
  <w:style w:type="paragraph" w:customStyle="1" w:styleId="TOC1">
    <w:name w:val="TOC 标题1"/>
    <w:basedOn w:val="1"/>
    <w:next w:val="a"/>
    <w:uiPriority w:val="39"/>
    <w:unhideWhenUsed/>
    <w:qFormat/>
    <w:rsid w:val="00BB00E8"/>
    <w:pPr>
      <w:keepNext/>
      <w:keepLines/>
      <w:adjustRightInd w:val="0"/>
      <w:spacing w:before="480" w:beforeAutospacing="0" w:after="0" w:afterAutospacing="0" w:line="276" w:lineRule="auto"/>
      <w:ind w:left="420" w:hanging="420"/>
      <w:outlineLvl w:val="9"/>
    </w:pPr>
    <w:rPr>
      <w:rFonts w:ascii="Cambria" w:eastAsia="黑体" w:hAnsi="Cambria" w:cs="Times New Roman"/>
      <w:b w:val="0"/>
      <w:color w:val="365F91"/>
      <w:kern w:val="0"/>
      <w:sz w:val="28"/>
      <w:szCs w:val="28"/>
    </w:rPr>
  </w:style>
  <w:style w:type="paragraph" w:styleId="26">
    <w:name w:val="toc 2"/>
    <w:basedOn w:val="a"/>
    <w:next w:val="a"/>
    <w:autoRedefine/>
    <w:uiPriority w:val="39"/>
    <w:unhideWhenUsed/>
    <w:qFormat/>
    <w:rsid w:val="00BB00E8"/>
    <w:pPr>
      <w:widowControl/>
      <w:spacing w:after="100" w:line="276" w:lineRule="auto"/>
      <w:ind w:left="220"/>
      <w:jc w:val="left"/>
    </w:pPr>
    <w:rPr>
      <w:rFonts w:ascii="Calibri" w:eastAsia="宋体" w:hAnsi="Calibri" w:cs="Times New Roman"/>
      <w:kern w:val="0"/>
      <w:sz w:val="22"/>
    </w:rPr>
  </w:style>
  <w:style w:type="paragraph" w:styleId="32">
    <w:name w:val="toc 3"/>
    <w:basedOn w:val="a"/>
    <w:next w:val="a"/>
    <w:autoRedefine/>
    <w:uiPriority w:val="39"/>
    <w:unhideWhenUsed/>
    <w:qFormat/>
    <w:rsid w:val="00BB00E8"/>
    <w:pPr>
      <w:widowControl/>
      <w:spacing w:after="100" w:line="276" w:lineRule="auto"/>
      <w:ind w:left="440"/>
      <w:jc w:val="left"/>
    </w:pPr>
    <w:rPr>
      <w:rFonts w:ascii="Calibri" w:eastAsia="宋体" w:hAnsi="Calibri" w:cs="Times New Roman"/>
      <w:kern w:val="0"/>
      <w:sz w:val="22"/>
    </w:rPr>
  </w:style>
  <w:style w:type="table" w:customStyle="1" w:styleId="121">
    <w:name w:val="网格型12"/>
    <w:basedOn w:val="a1"/>
    <w:next w:val="ab"/>
    <w:uiPriority w:val="59"/>
    <w:qFormat/>
    <w:rsid w:val="00BB00E8"/>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2">
    <w:name w:val="TOC 标题2"/>
    <w:basedOn w:val="1"/>
    <w:next w:val="a"/>
    <w:uiPriority w:val="39"/>
    <w:unhideWhenUsed/>
    <w:qFormat/>
    <w:rsid w:val="00BB00E8"/>
    <w:pPr>
      <w:keepNext/>
      <w:keepLines/>
      <w:adjustRightInd w:val="0"/>
      <w:spacing w:before="480" w:beforeAutospacing="0" w:after="0" w:afterAutospacing="0" w:line="276" w:lineRule="auto"/>
      <w:ind w:left="420" w:hanging="420"/>
      <w:outlineLvl w:val="9"/>
    </w:pPr>
    <w:rPr>
      <w:rFonts w:ascii="Cambria" w:eastAsia="黑体" w:hAnsi="Cambria" w:cs="Times New Roman"/>
      <w:b w:val="0"/>
      <w:color w:val="365F91"/>
      <w:kern w:val="0"/>
      <w:sz w:val="28"/>
      <w:szCs w:val="28"/>
    </w:rPr>
  </w:style>
  <w:style w:type="table" w:customStyle="1" w:styleId="211">
    <w:name w:val="网格型21"/>
    <w:basedOn w:val="a1"/>
    <w:next w:val="ab"/>
    <w:uiPriority w:val="59"/>
    <w:qFormat/>
    <w:rsid w:val="00BB00E8"/>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3">
    <w:name w:val="TOC 标题3"/>
    <w:basedOn w:val="1"/>
    <w:next w:val="a"/>
    <w:uiPriority w:val="39"/>
    <w:unhideWhenUsed/>
    <w:qFormat/>
    <w:rsid w:val="00BB00E8"/>
    <w:pPr>
      <w:keepNext/>
      <w:keepLines/>
      <w:adjustRightInd w:val="0"/>
      <w:spacing w:before="480" w:beforeAutospacing="0" w:after="0" w:afterAutospacing="0" w:line="276" w:lineRule="auto"/>
      <w:ind w:left="420" w:hanging="420"/>
      <w:outlineLvl w:val="9"/>
    </w:pPr>
    <w:rPr>
      <w:rFonts w:ascii="Cambria" w:eastAsia="黑体" w:hAnsi="Cambria" w:cs="Times New Roman"/>
      <w:b w:val="0"/>
      <w:color w:val="365F91"/>
      <w:kern w:val="0"/>
      <w:sz w:val="28"/>
      <w:szCs w:val="28"/>
    </w:rPr>
  </w:style>
  <w:style w:type="character" w:customStyle="1" w:styleId="16">
    <w:name w:val="访问过的超链接1"/>
    <w:uiPriority w:val="99"/>
    <w:unhideWhenUsed/>
    <w:qFormat/>
    <w:rsid w:val="00BB00E8"/>
    <w:rPr>
      <w:color w:val="800080"/>
      <w:u w:val="single"/>
    </w:rPr>
  </w:style>
  <w:style w:type="paragraph" w:styleId="afa">
    <w:name w:val="Revision"/>
    <w:hidden/>
    <w:uiPriority w:val="99"/>
    <w:semiHidden/>
    <w:rsid w:val="00BB00E8"/>
    <w:rPr>
      <w:rFonts w:ascii="Calibri" w:eastAsia="宋体" w:hAnsi="Calibri" w:cs="Times New Roman"/>
    </w:rPr>
  </w:style>
  <w:style w:type="character" w:styleId="afb">
    <w:name w:val="FollowedHyperlink"/>
    <w:uiPriority w:val="99"/>
    <w:unhideWhenUsed/>
    <w:qFormat/>
    <w:rsid w:val="00BB00E8"/>
    <w:rPr>
      <w:color w:val="800080"/>
      <w:u w:val="single"/>
    </w:rPr>
  </w:style>
  <w:style w:type="table" w:styleId="-1">
    <w:name w:val="Colorful List Accent 1"/>
    <w:uiPriority w:val="34"/>
    <w:qFormat/>
    <w:rsid w:val="00BB00E8"/>
    <w:pPr>
      <w:ind w:firstLine="420"/>
    </w:pPr>
    <w:rPr>
      <w:rFonts w:ascii="Times New Roman" w:eastAsia="宋体" w:hAnsi="Times New Roman" w:cs="Times New Roman"/>
      <w:kern w:val="0"/>
      <w:sz w:val="20"/>
      <w:szCs w:val="20"/>
    </w:rPr>
    <w:tblPr>
      <w:tblStyleRowBandSize w:val="1"/>
      <w:tblStyleColBandSize w:val="1"/>
      <w:tblCellMar>
        <w:top w:w="0" w:type="dxa"/>
        <w:left w:w="0" w:type="dxa"/>
        <w:bottom w:w="0" w:type="dxa"/>
        <w:right w:w="0" w:type="dxa"/>
      </w:tblCellMar>
    </w:tblPr>
    <w:tcPr>
      <w:shd w:val="clear" w:color="auto" w:fill="EDF2F8"/>
    </w:tcPr>
  </w:style>
  <w:style w:type="table" w:customStyle="1" w:styleId="6">
    <w:name w:val="网格型6"/>
    <w:basedOn w:val="a1"/>
    <w:next w:val="ab"/>
    <w:uiPriority w:val="59"/>
    <w:qFormat/>
    <w:rsid w:val="00BB00E8"/>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列出段落2"/>
    <w:basedOn w:val="a"/>
    <w:uiPriority w:val="34"/>
    <w:qFormat/>
    <w:rsid w:val="00BB00E8"/>
    <w:pPr>
      <w:ind w:firstLineChars="200" w:firstLine="420"/>
    </w:pPr>
    <w:rPr>
      <w:rFonts w:ascii="Times New Roman" w:eastAsia="宋体" w:hAnsi="Times New Roman" w:cs="Times New Roman"/>
      <w:szCs w:val="20"/>
    </w:rPr>
  </w:style>
  <w:style w:type="table" w:customStyle="1" w:styleId="7">
    <w:name w:val="网格型7"/>
    <w:basedOn w:val="a1"/>
    <w:next w:val="ab"/>
    <w:uiPriority w:val="99"/>
    <w:unhideWhenUsed/>
    <w:qFormat/>
    <w:rsid w:val="00BB00E8"/>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Char">
    <w:name w:val="SF正文 Char"/>
    <w:basedOn w:val="a"/>
    <w:qFormat/>
    <w:rsid w:val="00BB00E8"/>
    <w:pPr>
      <w:ind w:firstLineChars="200" w:firstLine="200"/>
    </w:pPr>
    <w:rPr>
      <w:rFonts w:ascii="Century Gothic" w:eastAsia="宋体" w:hAnsi="Century Gothic" w:cs="Times New Roman"/>
      <w:sz w:val="24"/>
      <w:szCs w:val="20"/>
    </w:rPr>
  </w:style>
  <w:style w:type="table" w:customStyle="1" w:styleId="8">
    <w:name w:val="网格型8"/>
    <w:basedOn w:val="a1"/>
    <w:next w:val="ab"/>
    <w:qFormat/>
    <w:rsid w:val="00BB00E8"/>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
    <w:uiPriority w:val="39"/>
    <w:unhideWhenUsed/>
    <w:qFormat/>
    <w:rsid w:val="00BB00E8"/>
    <w:pPr>
      <w:keepNext/>
      <w:keepLines/>
      <w:adjustRightInd w:val="0"/>
      <w:spacing w:before="480" w:beforeAutospacing="0" w:after="0" w:afterAutospacing="0" w:line="276" w:lineRule="auto"/>
      <w:ind w:left="420" w:hanging="420"/>
      <w:outlineLvl w:val="9"/>
    </w:pPr>
    <w:rPr>
      <w:rFonts w:ascii="Cambria" w:hAnsi="Cambria" w:cs="Times New Roman"/>
      <w:b w:val="0"/>
      <w:color w:val="365F91"/>
      <w:kern w:val="0"/>
      <w:sz w:val="28"/>
      <w:szCs w:val="28"/>
    </w:rPr>
  </w:style>
  <w:style w:type="paragraph" w:styleId="42">
    <w:name w:val="toc 4"/>
    <w:basedOn w:val="a"/>
    <w:next w:val="a"/>
    <w:autoRedefine/>
    <w:uiPriority w:val="39"/>
    <w:unhideWhenUsed/>
    <w:qFormat/>
    <w:rsid w:val="00BB00E8"/>
    <w:pPr>
      <w:ind w:leftChars="600" w:left="1260"/>
    </w:pPr>
    <w:rPr>
      <w:rFonts w:ascii="Calibri" w:eastAsia="宋体" w:hAnsi="Calibri" w:cs="Times New Roman"/>
    </w:rPr>
  </w:style>
  <w:style w:type="paragraph" w:styleId="50">
    <w:name w:val="toc 5"/>
    <w:basedOn w:val="a"/>
    <w:next w:val="a"/>
    <w:autoRedefine/>
    <w:uiPriority w:val="39"/>
    <w:unhideWhenUsed/>
    <w:qFormat/>
    <w:rsid w:val="00BB00E8"/>
    <w:pPr>
      <w:ind w:leftChars="800" w:left="1680"/>
    </w:pPr>
    <w:rPr>
      <w:rFonts w:ascii="Calibri" w:eastAsia="宋体" w:hAnsi="Calibri" w:cs="Times New Roman"/>
    </w:rPr>
  </w:style>
  <w:style w:type="paragraph" w:styleId="60">
    <w:name w:val="toc 6"/>
    <w:basedOn w:val="a"/>
    <w:next w:val="a"/>
    <w:autoRedefine/>
    <w:uiPriority w:val="39"/>
    <w:unhideWhenUsed/>
    <w:qFormat/>
    <w:rsid w:val="00BB00E8"/>
    <w:pPr>
      <w:ind w:leftChars="1000" w:left="2100"/>
    </w:pPr>
    <w:rPr>
      <w:rFonts w:ascii="Calibri" w:eastAsia="宋体" w:hAnsi="Calibri" w:cs="Times New Roman"/>
    </w:rPr>
  </w:style>
  <w:style w:type="paragraph" w:styleId="70">
    <w:name w:val="toc 7"/>
    <w:basedOn w:val="a"/>
    <w:next w:val="a"/>
    <w:autoRedefine/>
    <w:uiPriority w:val="39"/>
    <w:unhideWhenUsed/>
    <w:qFormat/>
    <w:rsid w:val="00BB00E8"/>
    <w:pPr>
      <w:ind w:leftChars="1200" w:left="2520"/>
    </w:pPr>
    <w:rPr>
      <w:rFonts w:ascii="Calibri" w:eastAsia="宋体" w:hAnsi="Calibri" w:cs="Times New Roman"/>
    </w:rPr>
  </w:style>
  <w:style w:type="paragraph" w:styleId="80">
    <w:name w:val="toc 8"/>
    <w:basedOn w:val="a"/>
    <w:next w:val="a"/>
    <w:autoRedefine/>
    <w:uiPriority w:val="39"/>
    <w:unhideWhenUsed/>
    <w:qFormat/>
    <w:rsid w:val="00BB00E8"/>
    <w:pPr>
      <w:ind w:leftChars="1400" w:left="2940"/>
    </w:pPr>
    <w:rPr>
      <w:rFonts w:ascii="Calibri" w:eastAsia="宋体" w:hAnsi="Calibri" w:cs="Times New Roman"/>
    </w:rPr>
  </w:style>
  <w:style w:type="paragraph" w:styleId="9">
    <w:name w:val="toc 9"/>
    <w:basedOn w:val="a"/>
    <w:next w:val="a"/>
    <w:autoRedefine/>
    <w:uiPriority w:val="39"/>
    <w:unhideWhenUsed/>
    <w:qFormat/>
    <w:rsid w:val="00BB00E8"/>
    <w:pPr>
      <w:ind w:leftChars="1600" w:left="3360"/>
    </w:pPr>
    <w:rPr>
      <w:rFonts w:ascii="Calibri" w:eastAsia="宋体" w:hAnsi="Calibri" w:cs="Times New Roman"/>
    </w:rPr>
  </w:style>
  <w:style w:type="paragraph" w:customStyle="1" w:styleId="ListParagraph11">
    <w:name w:val="List Paragraph11"/>
    <w:basedOn w:val="a"/>
    <w:uiPriority w:val="99"/>
    <w:qFormat/>
    <w:rsid w:val="00174280"/>
    <w:pPr>
      <w:ind w:firstLineChars="200" w:firstLine="420"/>
    </w:pPr>
    <w:rPr>
      <w:rFonts w:ascii="Calibri" w:eastAsia="宋体" w:hAnsi="Calibri" w:cs="Times New Roman"/>
    </w:rPr>
  </w:style>
  <w:style w:type="paragraph" w:customStyle="1" w:styleId="Revision1">
    <w:name w:val="Revision1"/>
    <w:hidden/>
    <w:uiPriority w:val="99"/>
    <w:semiHidden/>
    <w:qFormat/>
    <w:rsid w:val="00174280"/>
    <w:rPr>
      <w:rFonts w:ascii="Calibri" w:eastAsia="宋体" w:hAnsi="Calibri" w:cs="Times New Roman"/>
    </w:rPr>
  </w:style>
  <w:style w:type="paragraph" w:customStyle="1" w:styleId="TOCHeading1">
    <w:name w:val="TOC Heading1"/>
    <w:basedOn w:val="1"/>
    <w:next w:val="a"/>
    <w:uiPriority w:val="99"/>
    <w:qFormat/>
    <w:rsid w:val="00174280"/>
    <w:pPr>
      <w:keepNext/>
      <w:keepLines/>
      <w:tabs>
        <w:tab w:val="num" w:pos="643"/>
      </w:tabs>
      <w:adjustRightInd w:val="0"/>
      <w:spacing w:before="480" w:beforeAutospacing="0" w:after="0" w:afterAutospacing="0" w:line="276" w:lineRule="auto"/>
      <w:ind w:left="643" w:hanging="360"/>
      <w:outlineLvl w:val="9"/>
    </w:pPr>
    <w:rPr>
      <w:rFonts w:ascii="Cambria" w:hAnsi="Cambria" w:cs="Times New Roman"/>
      <w:b w:val="0"/>
      <w:color w:val="365F91"/>
      <w:kern w:val="0"/>
      <w:sz w:val="28"/>
      <w:szCs w:val="28"/>
    </w:rPr>
  </w:style>
  <w:style w:type="character" w:customStyle="1" w:styleId="font11">
    <w:name w:val="font11"/>
    <w:basedOn w:val="a0"/>
    <w:qFormat/>
    <w:rsid w:val="00174280"/>
    <w:rPr>
      <w:rFonts w:ascii="宋体" w:eastAsia="宋体" w:hAnsi="宋体" w:cs="宋体"/>
      <w:color w:val="000000"/>
      <w:sz w:val="20"/>
      <w:szCs w:val="20"/>
      <w:u w:val="none"/>
    </w:rPr>
  </w:style>
  <w:style w:type="character" w:customStyle="1" w:styleId="font01">
    <w:name w:val="font01"/>
    <w:basedOn w:val="a0"/>
    <w:qFormat/>
    <w:rsid w:val="00174280"/>
    <w:rPr>
      <w:rFonts w:ascii="宋体" w:eastAsia="宋体" w:hAnsi="宋体" w:cs="宋体"/>
      <w:color w:val="000000"/>
      <w:sz w:val="18"/>
      <w:szCs w:val="18"/>
      <w:u w:val="none"/>
    </w:rPr>
  </w:style>
  <w:style w:type="paragraph" w:customStyle="1" w:styleId="113">
    <w:name w:val="列出段落11"/>
    <w:basedOn w:val="a"/>
    <w:uiPriority w:val="34"/>
    <w:qFormat/>
    <w:rsid w:val="00174280"/>
    <w:pPr>
      <w:ind w:firstLineChars="200" w:firstLine="420"/>
    </w:pPr>
    <w:rPr>
      <w:rFonts w:ascii="Calibri" w:eastAsia="宋体" w:hAnsi="Calibri" w:cs="黑体"/>
    </w:rPr>
  </w:style>
  <w:style w:type="paragraph" w:customStyle="1" w:styleId="CharCharCharChar11">
    <w:name w:val="Char Char Char Char11"/>
    <w:basedOn w:val="a"/>
    <w:qFormat/>
    <w:rsid w:val="00174280"/>
    <w:pPr>
      <w:widowControl/>
      <w:spacing w:after="160" w:line="240" w:lineRule="exact"/>
      <w:jc w:val="left"/>
    </w:pPr>
    <w:rPr>
      <w:rFonts w:ascii="Arial" w:eastAsia="Times New Roman" w:hAnsi="Arial" w:cs="Verdana"/>
      <w:b/>
      <w:kern w:val="0"/>
      <w:sz w:val="24"/>
      <w:szCs w:val="24"/>
      <w:lang w:eastAsia="en-US"/>
    </w:rPr>
  </w:style>
  <w:style w:type="paragraph" w:customStyle="1" w:styleId="17">
    <w:name w:val="修订1"/>
    <w:hidden/>
    <w:uiPriority w:val="99"/>
    <w:semiHidden/>
    <w:qFormat/>
    <w:rsid w:val="00174280"/>
    <w:rPr>
      <w:rFonts w:ascii="Calibri" w:eastAsia="宋体" w:hAnsi="Calibri" w:cs="Times New Roman"/>
    </w:rPr>
  </w:style>
  <w:style w:type="paragraph" w:customStyle="1" w:styleId="TOC4">
    <w:name w:val="TOC 标题4"/>
    <w:basedOn w:val="1"/>
    <w:next w:val="a"/>
    <w:uiPriority w:val="39"/>
    <w:unhideWhenUsed/>
    <w:qFormat/>
    <w:rsid w:val="00174280"/>
    <w:pPr>
      <w:keepNext/>
      <w:keepLines/>
      <w:adjustRightInd w:val="0"/>
      <w:spacing w:before="480" w:beforeAutospacing="0" w:after="0" w:afterAutospacing="0" w:line="276" w:lineRule="auto"/>
      <w:ind w:left="902" w:hanging="420"/>
      <w:outlineLvl w:val="9"/>
    </w:pPr>
    <w:rPr>
      <w:rFonts w:ascii="Cambria" w:hAnsi="Cambria" w:cs="Times New Roman"/>
      <w:b w:val="0"/>
      <w:color w:val="365F91"/>
      <w:kern w:val="0"/>
      <w:sz w:val="28"/>
      <w:szCs w:val="28"/>
    </w:rPr>
  </w:style>
  <w:style w:type="paragraph" w:customStyle="1" w:styleId="33">
    <w:name w:val="列出段落3"/>
    <w:basedOn w:val="a"/>
    <w:uiPriority w:val="99"/>
    <w:qFormat/>
    <w:rsid w:val="00174280"/>
    <w:pPr>
      <w:ind w:firstLineChars="200" w:firstLine="420"/>
    </w:pPr>
    <w:rPr>
      <w:rFonts w:ascii="Calibri" w:eastAsia="宋体" w:hAnsi="Calibri" w:cs="Times New Roman"/>
    </w:rPr>
  </w:style>
  <w:style w:type="paragraph" w:customStyle="1" w:styleId="114">
    <w:name w:val="修订11"/>
    <w:hidden/>
    <w:semiHidden/>
    <w:rsid w:val="00174280"/>
    <w:rPr>
      <w:rFonts w:ascii="Calibri" w:eastAsia="宋体" w:hAnsi="Calibri" w:cs="Times New Roman"/>
    </w:rPr>
  </w:style>
  <w:style w:type="paragraph" w:customStyle="1" w:styleId="Style133">
    <w:name w:val="_Style 133"/>
    <w:uiPriority w:val="99"/>
    <w:rsid w:val="00174280"/>
    <w:pPr>
      <w:widowControl w:val="0"/>
      <w:jc w:val="both"/>
    </w:pPr>
    <w:rPr>
      <w:rFonts w:ascii="Calibri" w:eastAsia="宋体" w:hAnsi="Calibri" w:cs="黑体"/>
    </w:rPr>
  </w:style>
  <w:style w:type="paragraph" w:customStyle="1" w:styleId="TOC41">
    <w:name w:val="TOC 标题41"/>
    <w:basedOn w:val="1"/>
    <w:next w:val="a"/>
    <w:semiHidden/>
    <w:rsid w:val="00174280"/>
    <w:pPr>
      <w:keepNext/>
      <w:keepLines/>
      <w:adjustRightInd w:val="0"/>
      <w:spacing w:before="480" w:beforeAutospacing="0" w:after="0" w:afterAutospacing="0" w:line="276" w:lineRule="auto"/>
      <w:ind w:left="902" w:hanging="420"/>
      <w:outlineLvl w:val="9"/>
    </w:pPr>
    <w:rPr>
      <w:rFonts w:ascii="Cambria" w:hAnsi="Cambria" w:cs="Times New Roman"/>
      <w:b w:val="0"/>
      <w:color w:val="365F91"/>
      <w:kern w:val="0"/>
      <w:sz w:val="28"/>
      <w:szCs w:val="28"/>
    </w:rPr>
  </w:style>
  <w:style w:type="character" w:customStyle="1" w:styleId="CharChar4">
    <w:name w:val="Char Char4"/>
    <w:rsid w:val="00174280"/>
    <w:rPr>
      <w:kern w:val="2"/>
      <w:sz w:val="18"/>
      <w:szCs w:val="18"/>
    </w:rPr>
  </w:style>
  <w:style w:type="table" w:customStyle="1" w:styleId="90">
    <w:name w:val="网格型9"/>
    <w:basedOn w:val="a1"/>
    <w:uiPriority w:val="39"/>
    <w:rsid w:val="00174280"/>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网格型13"/>
    <w:rsid w:val="00174280"/>
    <w:rPr>
      <w:rFonts w:ascii="Times" w:eastAsia="宋体" w:hAnsi="Time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网格型22"/>
    <w:uiPriority w:val="59"/>
    <w:rsid w:val="00174280"/>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网格型31"/>
    <w:rsid w:val="00174280"/>
    <w:rPr>
      <w:rFonts w:ascii="Times" w:eastAsia="宋体" w:hAnsi="Time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网格型41"/>
    <w:uiPriority w:val="59"/>
    <w:rsid w:val="0017428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网格型111"/>
    <w:uiPriority w:val="59"/>
    <w:rsid w:val="00174280"/>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网格型51"/>
    <w:uiPriority w:val="59"/>
    <w:rsid w:val="00174280"/>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网格型121"/>
    <w:uiPriority w:val="59"/>
    <w:rsid w:val="00174280"/>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网格型211"/>
    <w:uiPriority w:val="59"/>
    <w:rsid w:val="00174280"/>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彩色列表 - 强调文字颜色 11"/>
    <w:uiPriority w:val="34"/>
    <w:qFormat/>
    <w:rsid w:val="00174280"/>
    <w:pPr>
      <w:ind w:firstLine="420"/>
    </w:pPr>
    <w:rPr>
      <w:rFonts w:ascii="Times New Roman" w:eastAsia="宋体" w:hAnsi="Times New Roman" w:cs="Times New Roman"/>
      <w:kern w:val="0"/>
      <w:sz w:val="20"/>
      <w:szCs w:val="20"/>
    </w:rPr>
    <w:tblPr>
      <w:tblCellMar>
        <w:top w:w="0" w:type="dxa"/>
        <w:left w:w="0" w:type="dxa"/>
        <w:bottom w:w="0" w:type="dxa"/>
        <w:right w:w="0" w:type="dxa"/>
      </w:tblCellMar>
    </w:tblPr>
    <w:tcPr>
      <w:shd w:val="clear" w:color="auto" w:fill="EDF2F8"/>
    </w:tcPr>
  </w:style>
  <w:style w:type="table" w:customStyle="1" w:styleId="61">
    <w:name w:val="网格型61"/>
    <w:uiPriority w:val="59"/>
    <w:rsid w:val="0017428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网格型71"/>
    <w:uiPriority w:val="99"/>
    <w:rsid w:val="0017428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网格型81"/>
    <w:rsid w:val="00174280"/>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1">
    <w:name w:val="Body Text Indent Char1"/>
    <w:uiPriority w:val="99"/>
    <w:locked/>
    <w:rsid w:val="00811FA8"/>
    <w:rPr>
      <w:sz w:val="24"/>
    </w:rPr>
  </w:style>
  <w:style w:type="character" w:customStyle="1" w:styleId="DateChar1">
    <w:name w:val="Date Char1"/>
    <w:uiPriority w:val="99"/>
    <w:locked/>
    <w:rsid w:val="00811FA8"/>
  </w:style>
  <w:style w:type="character" w:customStyle="1" w:styleId="BodyTextIndent2Char1">
    <w:name w:val="Body Text Indent 2 Char1"/>
    <w:uiPriority w:val="99"/>
    <w:locked/>
    <w:rsid w:val="00811FA8"/>
  </w:style>
  <w:style w:type="character" w:customStyle="1" w:styleId="BodyTextChar1">
    <w:name w:val="Body Text Char1"/>
    <w:uiPriority w:val="99"/>
    <w:locked/>
    <w:rsid w:val="00811FA8"/>
    <w:rPr>
      <w:rFonts w:ascii="Times New Roman" w:hAnsi="Times New Roman"/>
    </w:rPr>
  </w:style>
  <w:style w:type="character" w:customStyle="1" w:styleId="BodyText2Char1">
    <w:name w:val="Body Text 2 Char1"/>
    <w:uiPriority w:val="99"/>
    <w:locked/>
    <w:rsid w:val="00811FA8"/>
    <w:rPr>
      <w:rFonts w:ascii="Times New Roman" w:hAnsi="Times New Roman"/>
    </w:rPr>
  </w:style>
  <w:style w:type="character" w:customStyle="1" w:styleId="PlainTextChar1">
    <w:name w:val="Plain Text Char1"/>
    <w:uiPriority w:val="99"/>
    <w:locked/>
    <w:rsid w:val="00811FA8"/>
    <w:rPr>
      <w:rFonts w:ascii="Arial Unicode MS" w:hAnsi="Arial Unicode MS"/>
      <w:sz w:val="24"/>
    </w:rPr>
  </w:style>
  <w:style w:type="character" w:customStyle="1" w:styleId="TitleChar1">
    <w:name w:val="Title Char1"/>
    <w:uiPriority w:val="99"/>
    <w:locked/>
    <w:rsid w:val="00811FA8"/>
    <w:rPr>
      <w:rFonts w:ascii="黑体" w:eastAsia="黑体" w:hAnsi="黑体"/>
      <w:sz w:val="36"/>
    </w:rPr>
  </w:style>
  <w:style w:type="character" w:customStyle="1" w:styleId="HTMLPreformattedChar1">
    <w:name w:val="HTML Preformatted Char1"/>
    <w:uiPriority w:val="99"/>
    <w:locked/>
    <w:rsid w:val="00811FA8"/>
    <w:rPr>
      <w:rFonts w:ascii="Arial" w:hAnsi="Arial"/>
      <w:sz w:val="24"/>
    </w:rPr>
  </w:style>
  <w:style w:type="character" w:customStyle="1" w:styleId="font61">
    <w:name w:val="font61"/>
    <w:basedOn w:val="a0"/>
    <w:qFormat/>
    <w:rsid w:val="00811FA8"/>
    <w:rPr>
      <w:rFonts w:ascii="Calibri" w:hAnsi="Calibri" w:cs="Calibri"/>
      <w:color w:val="000000"/>
      <w:sz w:val="21"/>
      <w:szCs w:val="21"/>
      <w:u w:val="none"/>
    </w:rPr>
  </w:style>
  <w:style w:type="character" w:customStyle="1" w:styleId="font71">
    <w:name w:val="font71"/>
    <w:basedOn w:val="a0"/>
    <w:qFormat/>
    <w:rsid w:val="00811FA8"/>
    <w:rPr>
      <w:rFonts w:ascii="宋体" w:eastAsia="宋体" w:hAnsi="宋体" w:cs="宋体" w:hint="eastAsia"/>
      <w:color w:val="000000"/>
      <w:sz w:val="21"/>
      <w:szCs w:val="21"/>
      <w:u w:val="none"/>
    </w:rPr>
  </w:style>
  <w:style w:type="character" w:customStyle="1" w:styleId="font31">
    <w:name w:val="font31"/>
    <w:basedOn w:val="a0"/>
    <w:qFormat/>
    <w:rsid w:val="00811FA8"/>
    <w:rPr>
      <w:rFonts w:ascii="宋体" w:eastAsia="宋体" w:hAnsi="宋体" w:cs="宋体" w:hint="eastAsia"/>
      <w:color w:val="000000"/>
      <w:sz w:val="18"/>
      <w:szCs w:val="18"/>
      <w:u w:val="none"/>
    </w:rPr>
  </w:style>
  <w:style w:type="character" w:styleId="HTML0">
    <w:name w:val="HTML Cite"/>
    <w:basedOn w:val="a0"/>
    <w:uiPriority w:val="99"/>
    <w:unhideWhenUsed/>
    <w:qFormat/>
    <w:rsid w:val="00C63D7E"/>
  </w:style>
  <w:style w:type="character" w:customStyle="1" w:styleId="font21">
    <w:name w:val="font21"/>
    <w:basedOn w:val="a0"/>
    <w:qFormat/>
    <w:rsid w:val="00C63D7E"/>
    <w:rPr>
      <w:rFonts w:ascii="Times New Roman" w:hAnsi="Times New Roman" w:cs="Times New Roman" w:hint="default"/>
      <w:color w:val="000000"/>
      <w:sz w:val="18"/>
      <w:szCs w:val="18"/>
      <w:u w:val="none"/>
    </w:rPr>
  </w:style>
  <w:style w:type="character" w:customStyle="1" w:styleId="font41">
    <w:name w:val="font41"/>
    <w:basedOn w:val="a0"/>
    <w:qFormat/>
    <w:rsid w:val="00C63D7E"/>
    <w:rPr>
      <w:rFonts w:ascii="宋体" w:eastAsia="宋体" w:hAnsi="宋体" w:cs="宋体" w:hint="eastAsia"/>
      <w:color w:val="000000"/>
      <w:sz w:val="18"/>
      <w:szCs w:val="18"/>
      <w:u w:val="none"/>
    </w:rPr>
  </w:style>
  <w:style w:type="character" w:customStyle="1" w:styleId="font51">
    <w:name w:val="font51"/>
    <w:basedOn w:val="a0"/>
    <w:qFormat/>
    <w:rsid w:val="00C63D7E"/>
    <w:rPr>
      <w:rFonts w:ascii="Times New Roman" w:hAnsi="Times New Roman" w:cs="Times New Roman" w:hint="default"/>
      <w:color w:val="000000"/>
      <w:sz w:val="18"/>
      <w:szCs w:val="18"/>
      <w:u w:val="none"/>
    </w:rPr>
  </w:style>
  <w:style w:type="character" w:customStyle="1" w:styleId="font81">
    <w:name w:val="font81"/>
    <w:rsid w:val="005A136F"/>
    <w:rPr>
      <w:rFonts w:ascii="Times New Roman" w:hAnsi="Times New Roman" w:cs="Times New Roman" w:hint="default"/>
      <w:i w:val="0"/>
      <w:color w:val="000000"/>
      <w:sz w:val="21"/>
      <w:szCs w:val="21"/>
      <w:u w:val="none"/>
    </w:rPr>
  </w:style>
  <w:style w:type="paragraph" w:customStyle="1" w:styleId="afc">
    <w:uiPriority w:val="34"/>
    <w:qFormat/>
    <w:rsid w:val="00462EB5"/>
    <w:pPr>
      <w:ind w:firstLine="420"/>
    </w:pPr>
    <w:rPr>
      <w:rFonts w:ascii="Times New Roman" w:eastAsia="宋体" w:hAnsi="Times New Roman" w:cs="Times New Roman"/>
      <w:color w:val="000000"/>
      <w:kern w:val="0"/>
      <w:sz w:val="20"/>
      <w:szCs w:val="20"/>
    </w:rPr>
  </w:style>
  <w:style w:type="table" w:customStyle="1" w:styleId="-110">
    <w:name w:val="彩色列表 - 着色 11"/>
    <w:uiPriority w:val="34"/>
    <w:qFormat/>
    <w:rsid w:val="005A136F"/>
    <w:pPr>
      <w:ind w:firstLine="420"/>
    </w:pPr>
    <w:rPr>
      <w:rFonts w:ascii="Times New Roman" w:eastAsia="宋体" w:hAnsi="Times New Roman" w:cs="Times New Roman"/>
      <w:kern w:val="0"/>
      <w:sz w:val="20"/>
      <w:szCs w:val="20"/>
    </w:rPr>
    <w:tblPr>
      <w:tblCellMar>
        <w:top w:w="0" w:type="dxa"/>
        <w:left w:w="0" w:type="dxa"/>
        <w:bottom w:w="0" w:type="dxa"/>
        <w:right w:w="0" w:type="dxa"/>
      </w:tblCellMar>
    </w:tblPr>
    <w:tcPr>
      <w:shd w:val="clear" w:color="auto" w:fill="EDF2F8"/>
    </w:tcPr>
  </w:style>
  <w:style w:type="character" w:styleId="afd">
    <w:name w:val="footnote reference"/>
    <w:uiPriority w:val="99"/>
    <w:unhideWhenUsed/>
    <w:rsid w:val="00462EB5"/>
    <w:rPr>
      <w:vertAlign w:val="superscript"/>
    </w:rPr>
  </w:style>
  <w:style w:type="paragraph" w:styleId="afe">
    <w:name w:val="footnote text"/>
    <w:basedOn w:val="a"/>
    <w:link w:val="Chara"/>
    <w:uiPriority w:val="99"/>
    <w:unhideWhenUsed/>
    <w:rsid w:val="00462EB5"/>
    <w:pPr>
      <w:snapToGrid w:val="0"/>
      <w:jc w:val="left"/>
    </w:pPr>
    <w:rPr>
      <w:rFonts w:ascii="Times New Roman" w:eastAsia="宋体" w:hAnsi="Times New Roman" w:cs="Times New Roman"/>
      <w:sz w:val="18"/>
    </w:rPr>
  </w:style>
  <w:style w:type="character" w:customStyle="1" w:styleId="Chara">
    <w:name w:val="脚注文本 Char"/>
    <w:basedOn w:val="a0"/>
    <w:link w:val="afe"/>
    <w:uiPriority w:val="99"/>
    <w:rsid w:val="00462EB5"/>
    <w:rPr>
      <w:rFonts w:ascii="Times New Roman" w:eastAsia="宋体" w:hAnsi="Times New Roman" w:cs="Times New Roman"/>
      <w:sz w:val="18"/>
    </w:rPr>
  </w:style>
  <w:style w:type="character" w:customStyle="1" w:styleId="4Char">
    <w:name w:val="标题 4 Char"/>
    <w:basedOn w:val="a0"/>
    <w:link w:val="4"/>
    <w:uiPriority w:val="9"/>
    <w:rsid w:val="00462EB5"/>
    <w:rPr>
      <w:rFonts w:ascii="等线 Light" w:eastAsia="等线 Light" w:hAnsi="等线 Light" w:cs="Times New Roman"/>
      <w:b/>
      <w:bCs/>
      <w:sz w:val="28"/>
      <w:szCs w:val="28"/>
    </w:rPr>
  </w:style>
  <w:style w:type="character" w:customStyle="1" w:styleId="Charb">
    <w:name w:val="文档结构图 Char"/>
    <w:link w:val="aff"/>
    <w:qFormat/>
    <w:rsid w:val="00462EB5"/>
    <w:rPr>
      <w:rFonts w:ascii="宋体" w:eastAsia="宋体" w:hAnsi="Calibri" w:cs="黑体"/>
      <w:sz w:val="18"/>
      <w:szCs w:val="18"/>
    </w:rPr>
  </w:style>
  <w:style w:type="character" w:customStyle="1" w:styleId="s1">
    <w:name w:val="s1"/>
    <w:rsid w:val="00462EB5"/>
  </w:style>
  <w:style w:type="paragraph" w:styleId="aff">
    <w:name w:val="Document Map"/>
    <w:basedOn w:val="a"/>
    <w:link w:val="Charb"/>
    <w:unhideWhenUsed/>
    <w:qFormat/>
    <w:rsid w:val="00462EB5"/>
    <w:rPr>
      <w:rFonts w:ascii="宋体" w:eastAsia="宋体" w:hAnsi="Calibri" w:cs="黑体"/>
      <w:sz w:val="18"/>
      <w:szCs w:val="18"/>
    </w:rPr>
  </w:style>
  <w:style w:type="character" w:customStyle="1" w:styleId="Char1a">
    <w:name w:val="文档结构图 Char1"/>
    <w:basedOn w:val="a0"/>
    <w:uiPriority w:val="99"/>
    <w:semiHidden/>
    <w:rsid w:val="00462EB5"/>
    <w:rPr>
      <w:rFonts w:ascii="宋体" w:eastAsia="宋体"/>
      <w:sz w:val="18"/>
      <w:szCs w:val="18"/>
    </w:rPr>
  </w:style>
  <w:style w:type="paragraph" w:customStyle="1" w:styleId="-111">
    <w:name w:val="彩色底纹 - 强调文字颜色 11"/>
    <w:uiPriority w:val="99"/>
    <w:semiHidden/>
    <w:rsid w:val="00462EB5"/>
    <w:rPr>
      <w:rFonts w:ascii="Calibri" w:eastAsia="宋体" w:hAnsi="Calibri" w:cs="Times New Roman"/>
    </w:rPr>
  </w:style>
  <w:style w:type="paragraph" w:customStyle="1" w:styleId="aff0">
    <w:name w:val="目录标题"/>
    <w:basedOn w:val="1"/>
    <w:next w:val="a"/>
    <w:uiPriority w:val="39"/>
    <w:qFormat/>
    <w:rsid w:val="00462EB5"/>
    <w:pPr>
      <w:keepNext/>
      <w:keepLines/>
      <w:adjustRightInd w:val="0"/>
      <w:spacing w:before="480" w:beforeAutospacing="0" w:after="0" w:afterAutospacing="0" w:line="276" w:lineRule="auto"/>
      <w:ind w:left="777" w:hanging="420"/>
      <w:outlineLvl w:val="9"/>
    </w:pPr>
    <w:rPr>
      <w:rFonts w:ascii="Cambria" w:hAnsi="Cambria" w:cs="Times New Roman"/>
      <w:b w:val="0"/>
      <w:color w:val="365F91"/>
      <w:kern w:val="0"/>
      <w:sz w:val="28"/>
      <w:szCs w:val="28"/>
    </w:rPr>
  </w:style>
  <w:style w:type="paragraph" w:customStyle="1" w:styleId="-12">
    <w:name w:val="彩色列表 - 着色 12"/>
    <w:basedOn w:val="a"/>
    <w:uiPriority w:val="99"/>
    <w:unhideWhenUsed/>
    <w:rsid w:val="00462EB5"/>
    <w:pPr>
      <w:ind w:firstLineChars="200" w:firstLine="420"/>
    </w:pPr>
    <w:rPr>
      <w:rFonts w:ascii="Calibri" w:eastAsia="宋体" w:hAnsi="Calibri" w:cs="黑体"/>
    </w:rPr>
  </w:style>
  <w:style w:type="paragraph" w:customStyle="1" w:styleId="p2">
    <w:name w:val="p2"/>
    <w:basedOn w:val="a"/>
    <w:rsid w:val="00462EB5"/>
    <w:pPr>
      <w:widowControl/>
      <w:jc w:val="left"/>
    </w:pPr>
    <w:rPr>
      <w:rFonts w:ascii="Helvetica Neue" w:eastAsia="宋体" w:hAnsi="Helvetica Neue" w:cs="Times New Roman"/>
      <w:color w:val="494949"/>
      <w:kern w:val="0"/>
      <w:szCs w:val="21"/>
    </w:rPr>
  </w:style>
  <w:style w:type="paragraph" w:customStyle="1" w:styleId="p1">
    <w:name w:val="p1"/>
    <w:basedOn w:val="a"/>
    <w:rsid w:val="00462EB5"/>
    <w:pPr>
      <w:widowControl/>
      <w:jc w:val="left"/>
    </w:pPr>
    <w:rPr>
      <w:rFonts w:ascii="Helvetica Neue" w:eastAsia="宋体" w:hAnsi="Helvetica Neue" w:cs="Times New Roman"/>
      <w:color w:val="494949"/>
      <w:kern w:val="0"/>
      <w:sz w:val="27"/>
      <w:szCs w:val="27"/>
    </w:rPr>
  </w:style>
  <w:style w:type="table" w:styleId="-3">
    <w:name w:val="Light Grid Accent 3"/>
    <w:basedOn w:val="a1"/>
    <w:uiPriority w:val="62"/>
    <w:rsid w:val="00462EB5"/>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customStyle="1" w:styleId="aff1">
    <w:uiPriority w:val="34"/>
    <w:qFormat/>
    <w:rsid w:val="00A34F08"/>
    <w:pPr>
      <w:ind w:firstLine="420"/>
    </w:pPr>
    <w:rPr>
      <w:rFonts w:ascii="Times New Roman" w:eastAsia="宋体" w:hAnsi="Times New Roman" w:cs="Times New Roman"/>
      <w:color w:val="000000"/>
      <w:kern w:val="0"/>
      <w:sz w:val="20"/>
      <w:szCs w:val="20"/>
    </w:rPr>
  </w:style>
  <w:style w:type="paragraph" w:customStyle="1" w:styleId="aff2">
    <w:uiPriority w:val="34"/>
    <w:qFormat/>
    <w:rsid w:val="005D71D2"/>
    <w:pPr>
      <w:ind w:firstLine="420"/>
    </w:pPr>
    <w:rPr>
      <w:rFonts w:ascii="Times New Roman" w:eastAsia="宋体" w:hAnsi="Times New Roman" w:cs="Times New Roman"/>
      <w:color w:val="000000"/>
      <w:kern w:val="0"/>
      <w:sz w:val="20"/>
      <w:szCs w:val="20"/>
    </w:rPr>
  </w:style>
  <w:style w:type="character" w:customStyle="1" w:styleId="aff3">
    <w:name w:val="页眉 字符"/>
    <w:qFormat/>
    <w:rsid w:val="005D71D2"/>
    <w:rPr>
      <w:sz w:val="18"/>
      <w:szCs w:val="18"/>
    </w:rPr>
  </w:style>
  <w:style w:type="character" w:customStyle="1" w:styleId="aff4">
    <w:name w:val="页脚 字符"/>
    <w:uiPriority w:val="99"/>
    <w:qFormat/>
    <w:rsid w:val="005D71D2"/>
    <w:rPr>
      <w:sz w:val="18"/>
      <w:szCs w:val="18"/>
    </w:rPr>
  </w:style>
  <w:style w:type="character" w:customStyle="1" w:styleId="18">
    <w:name w:val="标题 1 字符"/>
    <w:uiPriority w:val="9"/>
    <w:qFormat/>
    <w:rsid w:val="005D71D2"/>
    <w:rPr>
      <w:rFonts w:ascii="黑体" w:eastAsia="黑体" w:hAnsi="黑体" w:cs="Times New Roman"/>
      <w:bCs/>
      <w:kern w:val="44"/>
      <w:sz w:val="28"/>
      <w:szCs w:val="28"/>
    </w:rPr>
  </w:style>
  <w:style w:type="character" w:customStyle="1" w:styleId="28">
    <w:name w:val="标题 2 字符"/>
    <w:qFormat/>
    <w:rsid w:val="005D71D2"/>
    <w:rPr>
      <w:rFonts w:ascii="Cambria" w:eastAsia="宋体" w:hAnsi="Cambria" w:cs="Times New Roman"/>
      <w:b/>
      <w:bCs/>
      <w:kern w:val="0"/>
      <w:sz w:val="32"/>
      <w:szCs w:val="32"/>
    </w:rPr>
  </w:style>
  <w:style w:type="character" w:customStyle="1" w:styleId="34">
    <w:name w:val="标题 3 字符"/>
    <w:uiPriority w:val="9"/>
    <w:semiHidden/>
    <w:qFormat/>
    <w:rsid w:val="005D71D2"/>
    <w:rPr>
      <w:rFonts w:ascii="Times New Roman" w:eastAsia="宋体" w:hAnsi="Times New Roman" w:cs="Times New Roman"/>
      <w:b/>
      <w:bCs/>
      <w:sz w:val="32"/>
      <w:szCs w:val="32"/>
    </w:rPr>
  </w:style>
  <w:style w:type="character" w:customStyle="1" w:styleId="aff5">
    <w:name w:val="批注文字 字符"/>
    <w:uiPriority w:val="99"/>
    <w:qFormat/>
    <w:rsid w:val="005D71D2"/>
    <w:rPr>
      <w:rFonts w:ascii="Calibri" w:eastAsia="宋体" w:hAnsi="Calibri" w:cs="Times New Roman"/>
    </w:rPr>
  </w:style>
  <w:style w:type="character" w:customStyle="1" w:styleId="aff6">
    <w:name w:val="批注主题 字符"/>
    <w:uiPriority w:val="99"/>
    <w:qFormat/>
    <w:rsid w:val="005D71D2"/>
    <w:rPr>
      <w:rFonts w:ascii="Calibri" w:eastAsia="宋体" w:hAnsi="Calibri" w:cs="Times New Roman"/>
      <w:b/>
      <w:bCs/>
    </w:rPr>
  </w:style>
  <w:style w:type="character" w:customStyle="1" w:styleId="aff7">
    <w:name w:val="批注框文本 字符"/>
    <w:qFormat/>
    <w:rsid w:val="005D71D2"/>
    <w:rPr>
      <w:rFonts w:ascii="Calibri" w:eastAsia="宋体" w:hAnsi="Calibri" w:cs="Times New Roman"/>
      <w:sz w:val="18"/>
      <w:szCs w:val="18"/>
    </w:rPr>
  </w:style>
  <w:style w:type="character" w:customStyle="1" w:styleId="aff8">
    <w:name w:val="正文文本缩进 字符"/>
    <w:qFormat/>
    <w:rsid w:val="005D71D2"/>
    <w:rPr>
      <w:sz w:val="24"/>
      <w:szCs w:val="24"/>
    </w:rPr>
  </w:style>
  <w:style w:type="character" w:customStyle="1" w:styleId="aff9">
    <w:name w:val="日期 字符"/>
    <w:qFormat/>
    <w:rsid w:val="005D71D2"/>
  </w:style>
  <w:style w:type="character" w:customStyle="1" w:styleId="29">
    <w:name w:val="正文文本缩进 2 字符"/>
    <w:qFormat/>
    <w:rsid w:val="005D71D2"/>
  </w:style>
  <w:style w:type="character" w:customStyle="1" w:styleId="affa">
    <w:name w:val="正文文本 字符"/>
    <w:qFormat/>
    <w:rsid w:val="005D71D2"/>
    <w:rPr>
      <w:rFonts w:ascii="Times New Roman" w:hAnsi="Times New Roman"/>
    </w:rPr>
  </w:style>
  <w:style w:type="character" w:customStyle="1" w:styleId="2a">
    <w:name w:val="正文文本 2 字符"/>
    <w:qFormat/>
    <w:rsid w:val="005D71D2"/>
    <w:rPr>
      <w:rFonts w:ascii="Times New Roman" w:hAnsi="Times New Roman"/>
    </w:rPr>
  </w:style>
  <w:style w:type="character" w:customStyle="1" w:styleId="affb">
    <w:name w:val="纯文本 字符"/>
    <w:qFormat/>
    <w:rsid w:val="005D71D2"/>
    <w:rPr>
      <w:rFonts w:ascii="Arial Unicode MS" w:eastAsia="Arial Unicode MS" w:hAnsi="Arial Unicode MS" w:cs="Arial Unicode MS"/>
      <w:sz w:val="24"/>
      <w:szCs w:val="24"/>
    </w:rPr>
  </w:style>
  <w:style w:type="character" w:customStyle="1" w:styleId="affc">
    <w:name w:val="标题 字符"/>
    <w:qFormat/>
    <w:rsid w:val="005D71D2"/>
    <w:rPr>
      <w:rFonts w:ascii="黑体" w:eastAsia="黑体" w:hAnsi="黑体"/>
      <w:bCs/>
      <w:sz w:val="36"/>
      <w:szCs w:val="36"/>
    </w:rPr>
  </w:style>
  <w:style w:type="character" w:customStyle="1" w:styleId="HTML1">
    <w:name w:val="HTML 预设格式 字符"/>
    <w:uiPriority w:val="99"/>
    <w:qFormat/>
    <w:rsid w:val="005D71D2"/>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917306">
      <w:bodyDiv w:val="1"/>
      <w:marLeft w:val="0"/>
      <w:marRight w:val="0"/>
      <w:marTop w:val="0"/>
      <w:marBottom w:val="0"/>
      <w:divBdr>
        <w:top w:val="none" w:sz="0" w:space="0" w:color="auto"/>
        <w:left w:val="none" w:sz="0" w:space="0" w:color="auto"/>
        <w:bottom w:val="none" w:sz="0" w:space="0" w:color="auto"/>
        <w:right w:val="none" w:sz="0" w:space="0" w:color="auto"/>
      </w:divBdr>
    </w:div>
    <w:div w:id="1491405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ike.baidu.com/view/10050293.htm"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footer" Target="footer2.xml"/><Relationship Id="rId21" Type="http://schemas.openxmlformats.org/officeDocument/2006/relationships/image" Target="media/image7.png"/><Relationship Id="rId34" Type="http://schemas.openxmlformats.org/officeDocument/2006/relationships/hyperlink" Target="http://baike.so.com/doc/6392330-6605987.html" TargetMode="External"/><Relationship Id="rId42" Type="http://schemas.openxmlformats.org/officeDocument/2006/relationships/image" Target="media/image14.jpeg"/><Relationship Id="rId47" Type="http://schemas.openxmlformats.org/officeDocument/2006/relationships/hyperlink" Target="https://www.baidu.com/s?wd=%E5%BD%B1%E8%A7%86%E5%90%8E%E6%9C%9F&amp;tn=44039180_cpr&amp;fenlei=mv6quAkxTZn0IZRqIHckPjm4nH00T1YLmhnYmHNbuHm3n1T1nHD40ZwV5Hcvrjm3rH6sPfKWUMw85HfYnjn4nH6sgvPsT6KdThsqpZwYTjCEQLGCpyw9Uz4Bmy-bIi4WUvYETgN-TLwGUv3EnH63nWb1njTkP1RLrHn4rj6zr0" TargetMode="External"/><Relationship Id="rId50" Type="http://schemas.openxmlformats.org/officeDocument/2006/relationships/hyperlink" Target="https://www.baidu.com/s?wd=%E4%B8%89%E7%BB%B4%E5%8A%A8%E7%94%BB&amp;tn=44039180_cpr&amp;fenlei=mv6quAkxTZn0IZRqIHckPjm4nH00T1YLmhnYmHNbuHm3n1T1nHD40ZwV5Hcvrjm3rH6sPfKWUMw85HfYnjn4nH6sgvPsT6KdThsqpZwYTjCEQLGCpyw9Uz4Bmy-bIi4WUvYETgN-TLwGUv3EnH63nWb1njTkP1RLrHn4rj6zr0" TargetMode="External"/><Relationship Id="rId55" Type="http://schemas.openxmlformats.org/officeDocument/2006/relationships/image" Target="media/image19.png"/><Relationship Id="rId63" Type="http://schemas.openxmlformats.org/officeDocument/2006/relationships/image" Target="media/image26.png"/><Relationship Id="rId68" Type="http://schemas.openxmlformats.org/officeDocument/2006/relationships/hyperlink" Target="http://baike.baidu.com/item/%E7%8E%AF%E5%A2%83%E5%BF%83%E7%90%86%E5%AD%A6" TargetMode="External"/><Relationship Id="rId76" Type="http://schemas.openxmlformats.org/officeDocument/2006/relationships/image" Target="media/image34.png"/><Relationship Id="rId84" Type="http://schemas.openxmlformats.org/officeDocument/2006/relationships/image" Target="media/image42.png"/><Relationship Id="rId7" Type="http://schemas.openxmlformats.org/officeDocument/2006/relationships/footnotes" Target="footnotes.xml"/><Relationship Id="rId71"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baike.so.com/doc/5682527-5895204.html" TargetMode="External"/><Relationship Id="rId11" Type="http://schemas.openxmlformats.org/officeDocument/2006/relationships/hyperlink" Target="http://baike.baidu.com/view/6251.htm" TargetMode="External"/><Relationship Id="rId24" Type="http://schemas.openxmlformats.org/officeDocument/2006/relationships/image" Target="media/image10.png"/><Relationship Id="rId32" Type="http://schemas.openxmlformats.org/officeDocument/2006/relationships/hyperlink" Target="http://baike.so.com/doc/5381724-5618061.html"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image" Target="media/image17.jpeg"/><Relationship Id="rId53" Type="http://schemas.openxmlformats.org/officeDocument/2006/relationships/hyperlink" Target="http://baike.baidu.com/view/16888.htm" TargetMode="External"/><Relationship Id="rId58" Type="http://schemas.openxmlformats.org/officeDocument/2006/relationships/image" Target="media/image22.png"/><Relationship Id="rId66" Type="http://schemas.openxmlformats.org/officeDocument/2006/relationships/hyperlink" Target="http://baike.baidu.com/item/%E5%9F%8E%E5%B8%82%E8%A7%84%E5%88%92%E5%AD%A6" TargetMode="External"/><Relationship Id="rId74" Type="http://schemas.openxmlformats.org/officeDocument/2006/relationships/image" Target="media/image32.jpeg"/><Relationship Id="rId79" Type="http://schemas.openxmlformats.org/officeDocument/2006/relationships/image" Target="media/image37.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4.png"/><Relationship Id="rId82" Type="http://schemas.openxmlformats.org/officeDocument/2006/relationships/image" Target="media/image40.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baike.baidu.com/view/25278.ht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baike.so.com/doc/6124389-6337546.html" TargetMode="External"/><Relationship Id="rId35" Type="http://schemas.openxmlformats.org/officeDocument/2006/relationships/hyperlink" Target="http://baike.so.com/doc/5381724-5618061.html" TargetMode="External"/><Relationship Id="rId43" Type="http://schemas.openxmlformats.org/officeDocument/2006/relationships/image" Target="media/image15.jpeg"/><Relationship Id="rId48" Type="http://schemas.openxmlformats.org/officeDocument/2006/relationships/hyperlink" Target="https://www.baidu.com/s?wd=%E5%BD%B1%E8%A7%86%E7%89%B9%E6%95%88&amp;tn=44039180_cpr&amp;fenlei=mv6quAkxTZn0IZRqIHckPjm4nH00T1YLmhnYmHNbuHm3n1T1nHD40ZwV5Hcvrjm3rH6sPfKWUMw85HfYnjn4nH6sgvPsT6KdThsqpZwYTjCEQLGCpyw9Uz4Bmy-bIi4WUvYETgN-TLwGUv3EnH63nWb1njTkP1RLrHn4rj6zr0" TargetMode="External"/><Relationship Id="rId56" Type="http://schemas.openxmlformats.org/officeDocument/2006/relationships/image" Target="media/image20.png"/><Relationship Id="rId64" Type="http://schemas.openxmlformats.org/officeDocument/2006/relationships/image" Target="media/image27.png"/><Relationship Id="rId69" Type="http://schemas.openxmlformats.org/officeDocument/2006/relationships/hyperlink" Target="http://baike.baidu.com/item/%E8%AE%BE%E8%AE%A1%E7%BE%8E%E5%AD%A6" TargetMode="External"/><Relationship Id="rId77"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hyperlink" Target="https://www.baidu.com/s?wd=%E6%AC%A1%E6%97%B6%E4%BB%A3%E6%B8%B8%E6%88%8F&amp;tn=44039180_cpr&amp;fenlei=mv6quAkxTZn0IZRqIHckPjm4nH00T1YLmhnYmHNbuHm3n1T1nHD40ZwV5Hcvrjm3rH6sPfKWUMw85HfYnjn4nH6sgvPsT6KdThsqpZwYTjCEQLGCpyw9Uz4Bmy-bIi4WUvYETgN-TLwGUv3EnH63nWb1njTkP1RLrHn4rj6zr0" TargetMode="External"/><Relationship Id="rId72" Type="http://schemas.openxmlformats.org/officeDocument/2006/relationships/image" Target="media/image30.png"/><Relationship Id="rId80" Type="http://schemas.openxmlformats.org/officeDocument/2006/relationships/image" Target="media/image38.jpeg"/><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baike.baidu.com/view/474.ht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baike.so.com/doc/5409701-5647735.html" TargetMode="External"/><Relationship Id="rId38" Type="http://schemas.openxmlformats.org/officeDocument/2006/relationships/footer" Target="footer1.xml"/><Relationship Id="rId46" Type="http://schemas.openxmlformats.org/officeDocument/2006/relationships/image" Target="media/image18.jpeg"/><Relationship Id="rId59" Type="http://schemas.openxmlformats.org/officeDocument/2006/relationships/image" Target="media/image23.png"/><Relationship Id="rId67" Type="http://schemas.openxmlformats.org/officeDocument/2006/relationships/hyperlink" Target="http://baike.baidu.com/item/%E4%BA%BA%E7%B1%BB%E5%B7%A5%E7%A8%8B%E5%AD%A6" TargetMode="External"/><Relationship Id="rId20" Type="http://schemas.openxmlformats.org/officeDocument/2006/relationships/image" Target="media/image6.png"/><Relationship Id="rId41" Type="http://schemas.openxmlformats.org/officeDocument/2006/relationships/footer" Target="footer3.xml"/><Relationship Id="rId54" Type="http://schemas.openxmlformats.org/officeDocument/2006/relationships/hyperlink" Target="http://baike.baidu.com/view/1206861.htm" TargetMode="External"/><Relationship Id="rId62" Type="http://schemas.openxmlformats.org/officeDocument/2006/relationships/image" Target="media/image25.png"/><Relationship Id="rId70" Type="http://schemas.openxmlformats.org/officeDocument/2006/relationships/hyperlink" Target="http://baike.baidu.com/item/%E7%94%9F%E6%80%81%E7%8E%AF%E5%A2%83/84119" TargetMode="External"/><Relationship Id="rId75" Type="http://schemas.openxmlformats.org/officeDocument/2006/relationships/image" Target="media/image33.jpeg"/><Relationship Id="rId83"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aike.baidu.com/view/531705.htm" TargetMode="External"/><Relationship Id="rId23" Type="http://schemas.openxmlformats.org/officeDocument/2006/relationships/image" Target="media/image9.png"/><Relationship Id="rId28" Type="http://schemas.openxmlformats.org/officeDocument/2006/relationships/hyperlink" Target="http://baike.so.com/doc/5733348-5946091.html" TargetMode="External"/><Relationship Id="rId36" Type="http://schemas.openxmlformats.org/officeDocument/2006/relationships/header" Target="header1.xml"/><Relationship Id="rId49" Type="http://schemas.openxmlformats.org/officeDocument/2006/relationships/hyperlink" Target="https://www.baidu.com/s?wd=%E5%8A%A8%E7%94%BB%E5%88%B6%E4%BD%9C&amp;tn=44039180_cpr&amp;fenlei=mv6quAkxTZn0IZRqIHckPjm4nH00T1YLmhnYmHNbuHm3n1T1nHD40ZwV5Hcvrjm3rH6sPfKWUMw85HfYnjn4nH6sgvPsT6KdThsqpZwYTjCEQLGCpyw9Uz4Bmy-bIi4WUvYETgN-TLwGUv3EnH63nWb1njTkP1RLrHn4rj6zr0" TargetMode="External"/><Relationship Id="rId57" Type="http://schemas.openxmlformats.org/officeDocument/2006/relationships/image" Target="media/image21.png"/><Relationship Id="rId10" Type="http://schemas.openxmlformats.org/officeDocument/2006/relationships/image" Target="media/image2.png"/><Relationship Id="rId31" Type="http://schemas.openxmlformats.org/officeDocument/2006/relationships/hyperlink" Target="http://baike.so.com/doc/7572306-7846400.html" TargetMode="External"/><Relationship Id="rId44" Type="http://schemas.openxmlformats.org/officeDocument/2006/relationships/image" Target="media/image16.jpeg"/><Relationship Id="rId52" Type="http://schemas.openxmlformats.org/officeDocument/2006/relationships/hyperlink" Target="http://baike.baidu.com/view/82488.htm" TargetMode="External"/><Relationship Id="rId60" Type="http://schemas.openxmlformats.org/officeDocument/2006/relationships/hyperlink" Target="http://www.dxsbb.com/news/list_37.html" TargetMode="External"/><Relationship Id="rId65" Type="http://schemas.openxmlformats.org/officeDocument/2006/relationships/image" Target="media/image28.pn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39.jpeg"/><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Microsoft%20Office%20PowerPoint%20&#20013;&#30340;&#22270;&#34920;%20%20"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'[Microsoft Office PowerPoint 中的图表  ]工作表2'!$G$2:$G$9</c:f>
              <c:strCache>
                <c:ptCount val="8"/>
                <c:pt idx="0">
                  <c:v>互联网｜移动互联网公司</c:v>
                </c:pt>
                <c:pt idx="1">
                  <c:v>专业设计公司</c:v>
                </c:pt>
                <c:pt idx="2">
                  <c:v>金融行业</c:v>
                </c:pt>
                <c:pt idx="3">
                  <c:v>教育｜科研</c:v>
                </c:pt>
                <c:pt idx="4">
                  <c:v>硬件设备厂商</c:v>
                </c:pt>
                <c:pt idx="5">
                  <c:v>咨询公司</c:v>
                </c:pt>
                <c:pt idx="6">
                  <c:v>电信运营商</c:v>
                </c:pt>
                <c:pt idx="7">
                  <c:v>其他</c:v>
                </c:pt>
              </c:strCache>
            </c:strRef>
          </c:cat>
          <c:val>
            <c:numRef>
              <c:f>'[Microsoft Office PowerPoint 中的图表  ]工作表2'!$H$2:$H$9</c:f>
              <c:numCache>
                <c:formatCode>0%</c:formatCode>
                <c:ptCount val="8"/>
                <c:pt idx="0">
                  <c:v>0.66</c:v>
                </c:pt>
                <c:pt idx="1">
                  <c:v>0.04</c:v>
                </c:pt>
                <c:pt idx="2">
                  <c:v>0.04</c:v>
                </c:pt>
                <c:pt idx="3">
                  <c:v>0.04</c:v>
                </c:pt>
                <c:pt idx="4">
                  <c:v>0.04</c:v>
                </c:pt>
                <c:pt idx="5">
                  <c:v>0.02</c:v>
                </c:pt>
                <c:pt idx="6">
                  <c:v>0.02</c:v>
                </c:pt>
                <c:pt idx="7">
                  <c:v>0.15</c:v>
                </c:pt>
              </c:numCache>
            </c:numRef>
          </c:val>
        </c:ser>
        <c:dLbls>
          <c:showLegendKey val="0"/>
          <c:showVal val="0"/>
          <c:showCatName val="0"/>
          <c:showSerName val="0"/>
          <c:showPercent val="0"/>
          <c:showBubbleSize val="0"/>
        </c:dLbls>
        <c:gapWidth val="182"/>
        <c:axId val="150424576"/>
        <c:axId val="180445952"/>
      </c:barChart>
      <c:catAx>
        <c:axId val="15042457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80445952"/>
        <c:crosses val="autoZero"/>
        <c:auto val="1"/>
        <c:lblAlgn val="ctr"/>
        <c:lblOffset val="100"/>
        <c:noMultiLvlLbl val="0"/>
      </c:catAx>
      <c:valAx>
        <c:axId val="1804459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0424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2231D-3A6E-4BA8-BFE9-3FD37EC06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115</Pages>
  <Words>12098</Words>
  <Characters>68960</Characters>
  <Application>Microsoft Office Word</Application>
  <DocSecurity>0</DocSecurity>
  <Lines>574</Lines>
  <Paragraphs>161</Paragraphs>
  <ScaleCrop>false</ScaleCrop>
  <Company>ABC</Company>
  <LinksUpToDate>false</LinksUpToDate>
  <CharactersWithSpaces>80897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孙辉</dc:creator>
  <cp:lastModifiedBy>Microsoft</cp:lastModifiedBy>
  <cp:revision>54</cp:revision>
  <cp:lastPrinted>2016-04-12T01:36:00Z</cp:lastPrinted>
  <dcterms:created xsi:type="dcterms:W3CDTF">2016-04-12T07:39:00Z</dcterms:created>
  <dcterms:modified xsi:type="dcterms:W3CDTF">2017-09-19T01:39:00Z</dcterms:modified>
</cp:coreProperties>
</file>